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A5E67D" w14:textId="77777777" w:rsidR="004A3832" w:rsidRPr="00BD50AC" w:rsidRDefault="00F84319" w:rsidP="004A3832">
      <w:pPr>
        <w:pStyle w:val="Title"/>
        <w:jc w:val="center"/>
        <w:rPr>
          <w:sz w:val="72"/>
          <w:szCs w:val="72"/>
        </w:rPr>
      </w:pPr>
      <w:bookmarkStart w:id="0" w:name="_Hlk74727393"/>
      <w:bookmarkEnd w:id="0"/>
      <w:r w:rsidRPr="00BD50AC">
        <w:rPr>
          <w:sz w:val="72"/>
          <w:szCs w:val="72"/>
        </w:rPr>
        <w:t xml:space="preserve">Diatoms in Indiana Streams as </w:t>
      </w:r>
    </w:p>
    <w:p w14:paraId="618D1B83" w14:textId="08900F41" w:rsidR="00546772" w:rsidRPr="00BD50AC" w:rsidRDefault="00F84319" w:rsidP="004A3832">
      <w:pPr>
        <w:pStyle w:val="Title"/>
        <w:jc w:val="center"/>
        <w:rPr>
          <w:sz w:val="72"/>
          <w:szCs w:val="72"/>
        </w:rPr>
      </w:pPr>
      <w:r w:rsidRPr="00BD50AC">
        <w:rPr>
          <w:sz w:val="72"/>
          <w:szCs w:val="72"/>
        </w:rPr>
        <w:t>Indicators of Biological Condition</w:t>
      </w:r>
    </w:p>
    <w:p w14:paraId="3DCC9FDF" w14:textId="6E1DF74A" w:rsidR="00F84319" w:rsidRDefault="00F84319"/>
    <w:p w14:paraId="6E67FE6F" w14:textId="77777777" w:rsidR="006D1D81" w:rsidRDefault="006D1D81"/>
    <w:p w14:paraId="7C1FB007" w14:textId="77777777" w:rsidR="006214DE" w:rsidRDefault="006214DE"/>
    <w:p w14:paraId="0ACB2A9F" w14:textId="59220E5C" w:rsidR="006214DE" w:rsidRPr="004A3832" w:rsidRDefault="006214DE" w:rsidP="004A3832">
      <w:pPr>
        <w:jc w:val="center"/>
        <w:rPr>
          <w:i/>
          <w:iCs/>
        </w:rPr>
      </w:pPr>
      <w:r w:rsidRPr="004A3832">
        <w:rPr>
          <w:i/>
          <w:iCs/>
        </w:rPr>
        <w:t>Prepared for</w:t>
      </w:r>
    </w:p>
    <w:p w14:paraId="2ED174C4" w14:textId="77777777" w:rsidR="006214DE" w:rsidRDefault="00956321" w:rsidP="004A3832">
      <w:pPr>
        <w:jc w:val="center"/>
      </w:pPr>
      <w:r>
        <w:t>United States Environmental Protection Agency</w:t>
      </w:r>
    </w:p>
    <w:p w14:paraId="27BB2C76" w14:textId="77777777" w:rsidR="00956321" w:rsidRDefault="00956321" w:rsidP="004A3832">
      <w:pPr>
        <w:jc w:val="center"/>
      </w:pPr>
      <w:r>
        <w:t>Region 5</w:t>
      </w:r>
    </w:p>
    <w:p w14:paraId="3FDC2DDB" w14:textId="5C4D41A1" w:rsidR="00956321" w:rsidRDefault="00956321" w:rsidP="004A3832">
      <w:pPr>
        <w:jc w:val="center"/>
      </w:pPr>
      <w:r>
        <w:t>Ch</w:t>
      </w:r>
      <w:r w:rsidR="0052238E">
        <w:t>i</w:t>
      </w:r>
      <w:r>
        <w:t>cago, IL</w:t>
      </w:r>
    </w:p>
    <w:p w14:paraId="05CBD321" w14:textId="77777777" w:rsidR="0052238E" w:rsidRPr="00ED7D20" w:rsidRDefault="0052238E" w:rsidP="004A3832">
      <w:pPr>
        <w:jc w:val="center"/>
        <w:rPr>
          <w:sz w:val="16"/>
          <w:szCs w:val="16"/>
        </w:rPr>
      </w:pPr>
    </w:p>
    <w:p w14:paraId="5BFA2517" w14:textId="073EEF17" w:rsidR="0052238E" w:rsidRDefault="004A3832" w:rsidP="004A3832">
      <w:pPr>
        <w:jc w:val="center"/>
      </w:pPr>
      <w:r>
        <w:t>a</w:t>
      </w:r>
      <w:r w:rsidR="0052238E">
        <w:t>nd</w:t>
      </w:r>
    </w:p>
    <w:p w14:paraId="5B397640" w14:textId="012B7C10" w:rsidR="0052238E" w:rsidRPr="00ED7D20" w:rsidRDefault="0052238E" w:rsidP="004A3832">
      <w:pPr>
        <w:jc w:val="center"/>
        <w:rPr>
          <w:sz w:val="14"/>
          <w:szCs w:val="14"/>
        </w:rPr>
      </w:pPr>
    </w:p>
    <w:p w14:paraId="376535DD" w14:textId="5E5EA541" w:rsidR="0052238E" w:rsidRDefault="0052238E" w:rsidP="004A3832">
      <w:pPr>
        <w:jc w:val="center"/>
      </w:pPr>
      <w:r>
        <w:t>Indiana Department of Environmental Management</w:t>
      </w:r>
    </w:p>
    <w:p w14:paraId="18DA908C" w14:textId="1AF5A5E7" w:rsidR="00AA175A" w:rsidRDefault="00AA175A" w:rsidP="004A3832">
      <w:pPr>
        <w:jc w:val="center"/>
      </w:pPr>
      <w:r>
        <w:t>Indianapolis, IN</w:t>
      </w:r>
    </w:p>
    <w:p w14:paraId="472EAE3D" w14:textId="130EB5B1" w:rsidR="00AA175A" w:rsidRDefault="00AA175A" w:rsidP="004A3832">
      <w:pPr>
        <w:jc w:val="center"/>
      </w:pPr>
    </w:p>
    <w:p w14:paraId="4F3982F5" w14:textId="3EEA4E29" w:rsidR="00E76A26" w:rsidRDefault="00E76A26" w:rsidP="004A3832">
      <w:pPr>
        <w:jc w:val="center"/>
      </w:pPr>
    </w:p>
    <w:p w14:paraId="553625B4" w14:textId="77C6C52B" w:rsidR="00AA175A" w:rsidRPr="004A3832" w:rsidRDefault="00AA175A" w:rsidP="004A3832">
      <w:pPr>
        <w:jc w:val="center"/>
        <w:rPr>
          <w:i/>
          <w:iCs/>
        </w:rPr>
      </w:pPr>
      <w:r w:rsidRPr="004A3832">
        <w:rPr>
          <w:i/>
          <w:iCs/>
        </w:rPr>
        <w:t>Prepared by</w:t>
      </w:r>
    </w:p>
    <w:p w14:paraId="58921625" w14:textId="403E21F3" w:rsidR="00830C81" w:rsidRDefault="00830C81" w:rsidP="004A3832">
      <w:pPr>
        <w:jc w:val="center"/>
      </w:pPr>
      <w:r>
        <w:t xml:space="preserve">Ben Jessup, Ben Block, Jen Stamp, and Erik </w:t>
      </w:r>
      <w:proofErr w:type="spellStart"/>
      <w:r>
        <w:t>Leppo</w:t>
      </w:r>
      <w:proofErr w:type="spellEnd"/>
      <w:r>
        <w:t xml:space="preserve"> </w:t>
      </w:r>
    </w:p>
    <w:p w14:paraId="48A39055" w14:textId="5F5C9A56" w:rsidR="00AA175A" w:rsidRDefault="00AA175A" w:rsidP="004A3832">
      <w:pPr>
        <w:jc w:val="center"/>
      </w:pPr>
      <w:r>
        <w:t>Tetra Tech</w:t>
      </w:r>
    </w:p>
    <w:p w14:paraId="25FDCDFB" w14:textId="197E5618" w:rsidR="00AA175A" w:rsidRDefault="00AA175A" w:rsidP="004A3832">
      <w:pPr>
        <w:jc w:val="center"/>
      </w:pPr>
      <w:r>
        <w:t>Montpelier, VT</w:t>
      </w:r>
    </w:p>
    <w:p w14:paraId="1C98A24F" w14:textId="12ED5C44" w:rsidR="00AA175A" w:rsidRDefault="00AA175A" w:rsidP="004A3832">
      <w:pPr>
        <w:jc w:val="center"/>
      </w:pPr>
    </w:p>
    <w:p w14:paraId="36F94B76" w14:textId="77777777" w:rsidR="00ED7D20" w:rsidRDefault="00ED7D20" w:rsidP="004A3832">
      <w:pPr>
        <w:jc w:val="center"/>
      </w:pPr>
    </w:p>
    <w:p w14:paraId="61D92692" w14:textId="664C917D" w:rsidR="00E96A97" w:rsidRDefault="00E96A97" w:rsidP="004A3832">
      <w:pPr>
        <w:jc w:val="center"/>
      </w:pPr>
      <w:r>
        <w:t>Final Report</w:t>
      </w:r>
    </w:p>
    <w:p w14:paraId="5119E63E" w14:textId="28FB973A" w:rsidR="002F2D0F" w:rsidRDefault="00B41F3A" w:rsidP="004A3832">
      <w:pPr>
        <w:jc w:val="center"/>
      </w:pPr>
      <w:r>
        <w:rPr>
          <w:noProof/>
        </w:rPr>
        <w:drawing>
          <wp:anchor distT="0" distB="0" distL="114300" distR="114300" simplePos="0" relativeHeight="251712512" behindDoc="0" locked="0" layoutInCell="1" allowOverlap="1" wp14:anchorId="465D8CD5" wp14:editId="742EBBDE">
            <wp:simplePos x="0" y="0"/>
            <wp:positionH relativeFrom="column">
              <wp:posOffset>472440</wp:posOffset>
            </wp:positionH>
            <wp:positionV relativeFrom="paragraph">
              <wp:posOffset>78740</wp:posOffset>
            </wp:positionV>
            <wp:extent cx="3022600" cy="4029710"/>
            <wp:effectExtent l="0" t="8255" r="0"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5"/>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rot="16200000">
                      <a:off x="0" y="0"/>
                      <a:ext cx="3022600" cy="402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D0F">
        <w:t>October 12, 2021</w:t>
      </w:r>
    </w:p>
    <w:p w14:paraId="1CAF4581" w14:textId="15E86A2E" w:rsidR="00AA175A" w:rsidRDefault="00B41F3A" w:rsidP="004A3832">
      <w:pPr>
        <w:jc w:val="center"/>
        <w:sectPr w:rsidR="00AA175A" w:rsidSect="00806A99">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Pr>
          <w:noProof/>
        </w:rPr>
        <w:drawing>
          <wp:anchor distT="0" distB="0" distL="114300" distR="114300" simplePos="0" relativeHeight="251711488" behindDoc="0" locked="0" layoutInCell="1" allowOverlap="1" wp14:anchorId="5EB8F82B" wp14:editId="01353551">
            <wp:simplePos x="0" y="0"/>
            <wp:positionH relativeFrom="column">
              <wp:posOffset>4423893</wp:posOffset>
            </wp:positionH>
            <wp:positionV relativeFrom="paragraph">
              <wp:posOffset>2534940</wp:posOffset>
            </wp:positionV>
            <wp:extent cx="1654935" cy="888979"/>
            <wp:effectExtent l="0" t="0" r="2540" b="6985"/>
            <wp:wrapSquare wrapText="bothSides"/>
            <wp:docPr id="237" name="Picture 23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6079" cy="88959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4C8E9059" wp14:editId="114BD217">
            <wp:simplePos x="0" y="0"/>
            <wp:positionH relativeFrom="column">
              <wp:posOffset>4625975</wp:posOffset>
            </wp:positionH>
            <wp:positionV relativeFrom="paragraph">
              <wp:posOffset>367665</wp:posOffset>
            </wp:positionV>
            <wp:extent cx="1203325" cy="1854200"/>
            <wp:effectExtent l="0" t="0" r="0" b="0"/>
            <wp:wrapSquare wrapText="bothSides"/>
            <wp:docPr id="236" name="Picture 23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rotWithShape="1">
                    <a:blip r:embed="rId14">
                      <a:extLst>
                        <a:ext uri="{28A0092B-C50C-407E-A947-70E740481C1C}">
                          <a14:useLocalDpi xmlns:a14="http://schemas.microsoft.com/office/drawing/2010/main" val="0"/>
                        </a:ext>
                      </a:extLst>
                    </a:blip>
                    <a:srcRect l="34130" t="2515" r="30444"/>
                    <a:stretch/>
                  </pic:blipFill>
                  <pic:spPr bwMode="auto">
                    <a:xfrm>
                      <a:off x="0" y="0"/>
                      <a:ext cx="1203325" cy="185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16A22">
        <w:rPr>
          <w:noProof/>
        </w:rPr>
        <w:t xml:space="preserve"> </w:t>
      </w:r>
      <w:r w:rsidR="002F2D0F">
        <w:t xml:space="preserve"> </w:t>
      </w:r>
    </w:p>
    <w:p w14:paraId="7BDA2C28" w14:textId="578CF3EB" w:rsidR="00F84319" w:rsidRDefault="00F84319" w:rsidP="00F37E1A">
      <w:pPr>
        <w:pStyle w:val="Heading1"/>
      </w:pPr>
      <w:bookmarkStart w:id="1" w:name="_Toc81978731"/>
      <w:r>
        <w:lastRenderedPageBreak/>
        <w:t>Executive Summary</w:t>
      </w:r>
      <w:bookmarkEnd w:id="1"/>
    </w:p>
    <w:p w14:paraId="55765450" w14:textId="1AB65E69" w:rsidR="00F84319" w:rsidRDefault="00F84319" w:rsidP="00F84319"/>
    <w:p w14:paraId="61509492" w14:textId="37A980E9" w:rsidR="00A64F5A" w:rsidRPr="005E265E" w:rsidRDefault="00A64F5A" w:rsidP="005946F7">
      <w:pPr>
        <w:spacing w:after="240"/>
        <w:rPr>
          <w:b/>
          <w:bCs/>
          <w:i/>
          <w:iCs/>
        </w:rPr>
      </w:pPr>
      <w:r w:rsidRPr="005E265E">
        <w:rPr>
          <w:b/>
          <w:bCs/>
          <w:i/>
          <w:iCs/>
        </w:rPr>
        <w:t>Background and Purpose</w:t>
      </w:r>
    </w:p>
    <w:p w14:paraId="22152875" w14:textId="7FA1ED8F" w:rsidR="00A70A93" w:rsidRDefault="00B21193" w:rsidP="005946F7">
      <w:pPr>
        <w:spacing w:after="240"/>
        <w:rPr>
          <w:rFonts w:ascii="TimesNewRoman" w:hAnsi="TimesNewRoman" w:cs="TimesNewRoman"/>
          <w:color w:val="000000"/>
          <w:lang w:val="x-none"/>
        </w:rPr>
      </w:pPr>
      <w:r w:rsidRPr="00B21193">
        <w:t xml:space="preserve">The Indiana Department of Environmental Management’s (IDEM) mission </w:t>
      </w:r>
      <w:r w:rsidR="00D06627">
        <w:t xml:space="preserve">statement </w:t>
      </w:r>
      <w:r w:rsidR="00106C4A">
        <w:t>includes a</w:t>
      </w:r>
      <w:r w:rsidR="000F5A21">
        <w:t xml:space="preserve">n objective </w:t>
      </w:r>
      <w:r w:rsidRPr="00B21193">
        <w:t>to implement federal and state regulations to protect human health and the environment while allowing the environmentally sound operations of industrial, agricultural, commercial, and governmental activities vital to a prosperous economy.</w:t>
      </w:r>
      <w:r>
        <w:t xml:space="preserve"> </w:t>
      </w:r>
      <w:r w:rsidR="00DA485B">
        <w:t xml:space="preserve">Protection of the environment begins with </w:t>
      </w:r>
      <w:r w:rsidR="0053719A">
        <w:t xml:space="preserve">monitoring and assessment of environmental resources, such as surface waters of the state. </w:t>
      </w:r>
      <w:r w:rsidR="009735E8">
        <w:t>In accordance with the Clean Water Act</w:t>
      </w:r>
      <w:r w:rsidR="00A218B9">
        <w:t xml:space="preserve"> (CWA) </w:t>
      </w:r>
      <w:r w:rsidR="009735E8">
        <w:t xml:space="preserve">requirements to </w:t>
      </w:r>
      <w:r w:rsidR="00A70A93" w:rsidRPr="00A70A93">
        <w:t>restore and maintain the chemical, physical, and biological integrity of the nation's waters</w:t>
      </w:r>
      <w:r w:rsidR="009735E8">
        <w:t xml:space="preserve">, the </w:t>
      </w:r>
      <w:r w:rsidR="009735E8">
        <w:rPr>
          <w:rFonts w:ascii="TimesNewRoman" w:hAnsi="TimesNewRoman" w:cs="TimesNewRoman"/>
          <w:color w:val="000000"/>
          <w:lang w:val="x-none"/>
        </w:rPr>
        <w:t xml:space="preserve">Indiana Administrative Code has narrative biological criteria that </w:t>
      </w:r>
      <w:proofErr w:type="gramStart"/>
      <w:r w:rsidR="009735E8">
        <w:rPr>
          <w:rFonts w:ascii="TimesNewRoman" w:hAnsi="TimesNewRoman" w:cs="TimesNewRoman"/>
          <w:color w:val="000000"/>
          <w:lang w:val="x-none"/>
        </w:rPr>
        <w:t>states</w:t>
      </w:r>
      <w:proofErr w:type="gramEnd"/>
      <w:r w:rsidR="009735E8">
        <w:rPr>
          <w:rFonts w:ascii="TimesNewRoman" w:hAnsi="TimesNewRoman" w:cs="TimesNewRoman"/>
          <w:color w:val="000000"/>
          <w:lang w:val="x-none"/>
        </w:rPr>
        <w:t xml:space="preserve"> “all waters, except those designated as limited use, will be capable of supporting a well-balanced, warm water aquatic community.” The water quality standard definition of a “well-balanced aquatic community” is “an aquatic community which is diverse in species composition, contains several different trophic levels, and is not composed mainly of strictly pollution tolerant species”.</w:t>
      </w:r>
      <w:r w:rsidR="00A70A93" w:rsidRPr="00A70A93">
        <w:rPr>
          <w:rFonts w:ascii="TimesNewRoman" w:hAnsi="TimesNewRoman" w:cs="TimesNewRoman"/>
          <w:color w:val="000000"/>
          <w:lang w:val="x-none"/>
        </w:rPr>
        <w:t xml:space="preserve"> </w:t>
      </w:r>
    </w:p>
    <w:p w14:paraId="587CF477" w14:textId="41D61BD4" w:rsidR="00B21193" w:rsidRPr="00E81332" w:rsidRDefault="00A70A93" w:rsidP="005946F7">
      <w:pPr>
        <w:spacing w:after="240"/>
        <w:rPr>
          <w:rFonts w:ascii="TimesNewRoman" w:hAnsi="TimesNewRoman" w:cs="TimesNewRoman"/>
          <w:color w:val="000000"/>
        </w:rPr>
      </w:pPr>
      <w:r>
        <w:rPr>
          <w:rFonts w:ascii="TimesNewRoman" w:hAnsi="TimesNewRoman" w:cs="TimesNewRoman"/>
          <w:color w:val="000000"/>
          <w:lang w:val="x-none"/>
        </w:rPr>
        <w:t xml:space="preserve">To </w:t>
      </w:r>
      <w:r w:rsidR="00D44549">
        <w:rPr>
          <w:rFonts w:ascii="TimesNewRoman" w:hAnsi="TimesNewRoman" w:cs="TimesNewRoman"/>
          <w:color w:val="000000"/>
        </w:rPr>
        <w:t>assess</w:t>
      </w:r>
      <w:r>
        <w:rPr>
          <w:rFonts w:ascii="TimesNewRoman" w:hAnsi="TimesNewRoman" w:cs="TimesNewRoman"/>
          <w:color w:val="000000"/>
          <w:lang w:val="x-none"/>
        </w:rPr>
        <w:t xml:space="preserve"> whether or not the </w:t>
      </w:r>
      <w:r w:rsidR="00D44549">
        <w:rPr>
          <w:rFonts w:ascii="TimesNewRoman" w:hAnsi="TimesNewRoman" w:cs="TimesNewRoman"/>
          <w:color w:val="000000"/>
        </w:rPr>
        <w:t xml:space="preserve">aquatic </w:t>
      </w:r>
      <w:r>
        <w:rPr>
          <w:rFonts w:ascii="TimesNewRoman" w:hAnsi="TimesNewRoman" w:cs="TimesNewRoman"/>
          <w:color w:val="000000"/>
          <w:lang w:val="x-none"/>
        </w:rPr>
        <w:t xml:space="preserve">biological community is </w:t>
      </w:r>
      <w:r w:rsidR="00D44549">
        <w:rPr>
          <w:rFonts w:ascii="TimesNewRoman" w:hAnsi="TimesNewRoman" w:cs="TimesNewRoman"/>
          <w:color w:val="000000"/>
        </w:rPr>
        <w:t>well-balanced</w:t>
      </w:r>
      <w:r>
        <w:rPr>
          <w:rFonts w:ascii="TimesNewRoman" w:hAnsi="TimesNewRoman" w:cs="TimesNewRoman"/>
          <w:color w:val="000000"/>
          <w:lang w:val="x-none"/>
        </w:rPr>
        <w:t xml:space="preserve">, IDEM </w:t>
      </w:r>
      <w:r w:rsidR="00656A7F">
        <w:rPr>
          <w:rFonts w:ascii="TimesNewRoman" w:hAnsi="TimesNewRoman" w:cs="TimesNewRoman"/>
          <w:color w:val="000000"/>
        </w:rPr>
        <w:t xml:space="preserve">currently </w:t>
      </w:r>
      <w:r>
        <w:rPr>
          <w:rFonts w:ascii="TimesNewRoman" w:hAnsi="TimesNewRoman" w:cs="TimesNewRoman"/>
          <w:color w:val="000000"/>
          <w:lang w:val="x-none"/>
        </w:rPr>
        <w:t>use Ind</w:t>
      </w:r>
      <w:r w:rsidR="00D44549">
        <w:rPr>
          <w:rFonts w:ascii="TimesNewRoman" w:hAnsi="TimesNewRoman" w:cs="TimesNewRoman"/>
          <w:color w:val="000000"/>
        </w:rPr>
        <w:t>ices</w:t>
      </w:r>
      <w:r>
        <w:rPr>
          <w:rFonts w:ascii="TimesNewRoman" w:hAnsi="TimesNewRoman" w:cs="TimesNewRoman"/>
          <w:color w:val="000000"/>
          <w:lang w:val="x-none"/>
        </w:rPr>
        <w:t xml:space="preserve"> of Biotic Integrity (IBI) for fish and macroinvertebrates.</w:t>
      </w:r>
      <w:r>
        <w:rPr>
          <w:rFonts w:ascii="TimesNewRoman" w:hAnsi="TimesNewRoman" w:cs="TimesNewRoman"/>
          <w:color w:val="000000"/>
        </w:rPr>
        <w:t xml:space="preserve"> </w:t>
      </w:r>
      <w:r w:rsidR="00656A7F">
        <w:rPr>
          <w:rFonts w:ascii="TimesNewRoman" w:hAnsi="TimesNewRoman" w:cs="TimesNewRoman"/>
          <w:color w:val="000000"/>
        </w:rPr>
        <w:t xml:space="preserve">IDEM has recently collected </w:t>
      </w:r>
      <w:r w:rsidR="00C11561">
        <w:rPr>
          <w:rFonts w:ascii="TimesNewRoman" w:hAnsi="TimesNewRoman" w:cs="TimesNewRoman"/>
          <w:color w:val="000000"/>
        </w:rPr>
        <w:t xml:space="preserve">data on benthic diatoms along with </w:t>
      </w:r>
      <w:r w:rsidR="00C11561">
        <w:rPr>
          <w:rFonts w:ascii="TimesNewRoman" w:hAnsi="TimesNewRoman" w:cs="TimesNewRoman"/>
          <w:color w:val="000000"/>
          <w:lang w:val="x-none"/>
        </w:rPr>
        <w:t xml:space="preserve">other data (chemical parameters, nutrients, and habitat) to monitor the health of </w:t>
      </w:r>
      <w:r w:rsidR="0049309E">
        <w:rPr>
          <w:rFonts w:ascii="TimesNewRoman" w:hAnsi="TimesNewRoman" w:cs="TimesNewRoman"/>
          <w:color w:val="000000"/>
        </w:rPr>
        <w:t xml:space="preserve">this third assemblage </w:t>
      </w:r>
      <w:r w:rsidR="00DF2EEF">
        <w:rPr>
          <w:rFonts w:ascii="TimesNewRoman" w:hAnsi="TimesNewRoman" w:cs="TimesNewRoman"/>
          <w:color w:val="000000"/>
        </w:rPr>
        <w:t xml:space="preserve">in </w:t>
      </w:r>
      <w:r w:rsidR="00C11561">
        <w:rPr>
          <w:rFonts w:ascii="TimesNewRoman" w:hAnsi="TimesNewRoman" w:cs="TimesNewRoman"/>
          <w:color w:val="000000"/>
          <w:lang w:val="x-none"/>
        </w:rPr>
        <w:t>streams and rivers in Indiana.</w:t>
      </w:r>
      <w:r w:rsidR="00C11561">
        <w:rPr>
          <w:rFonts w:ascii="TimesNewRoman" w:hAnsi="TimesNewRoman" w:cs="TimesNewRoman"/>
          <w:color w:val="000000"/>
        </w:rPr>
        <w:t xml:space="preserve"> </w:t>
      </w:r>
      <w:r w:rsidR="00EE57EA">
        <w:rPr>
          <w:rFonts w:ascii="TimesNewRoman" w:hAnsi="TimesNewRoman" w:cs="TimesNewRoman"/>
          <w:color w:val="000000"/>
          <w:lang w:val="x-none"/>
        </w:rPr>
        <w:t xml:space="preserve">The purpose of this project is to develop a diatom </w:t>
      </w:r>
      <w:r w:rsidR="00EE57EA">
        <w:rPr>
          <w:rFonts w:ascii="TimesNewRoman" w:hAnsi="TimesNewRoman" w:cs="TimesNewRoman"/>
          <w:color w:val="000000"/>
        </w:rPr>
        <w:t>IBI for assessment</w:t>
      </w:r>
      <w:r w:rsidR="00EE57EA">
        <w:rPr>
          <w:rFonts w:ascii="TimesNewRoman" w:hAnsi="TimesNewRoman" w:cs="TimesNewRoman"/>
          <w:color w:val="000000"/>
          <w:lang w:val="x-none"/>
        </w:rPr>
        <w:t xml:space="preserve"> </w:t>
      </w:r>
      <w:r w:rsidR="00A218B9">
        <w:rPr>
          <w:rFonts w:ascii="TimesNewRoman" w:hAnsi="TimesNewRoman" w:cs="TimesNewRoman"/>
          <w:color w:val="000000"/>
        </w:rPr>
        <w:t xml:space="preserve">of biological conditions </w:t>
      </w:r>
      <w:r w:rsidR="00EE57EA" w:rsidRPr="0033176A">
        <w:rPr>
          <w:rFonts w:ascii="TimesNewRoman" w:hAnsi="TimesNewRoman" w:cs="TimesNewRoman"/>
          <w:color w:val="000000"/>
          <w:lang w:val="x-none"/>
        </w:rPr>
        <w:t xml:space="preserve">using the </w:t>
      </w:r>
      <w:r w:rsidR="00EE57EA">
        <w:rPr>
          <w:rFonts w:ascii="TimesNewRoman" w:hAnsi="TimesNewRoman" w:cs="TimesNewRoman"/>
          <w:color w:val="000000"/>
          <w:lang w:val="x-none"/>
        </w:rPr>
        <w:t>IDEM data.</w:t>
      </w:r>
    </w:p>
    <w:p w14:paraId="09BBE8FB" w14:textId="6159D436" w:rsidR="00A64F5A" w:rsidRPr="00B63BF8" w:rsidRDefault="00AA78C2" w:rsidP="005946F7">
      <w:pPr>
        <w:spacing w:after="240"/>
        <w:rPr>
          <w:b/>
          <w:bCs/>
          <w:i/>
          <w:iCs/>
        </w:rPr>
      </w:pPr>
      <w:r w:rsidRPr="00B63BF8">
        <w:rPr>
          <w:b/>
          <w:bCs/>
          <w:i/>
          <w:iCs/>
        </w:rPr>
        <w:t>Approach and Methods</w:t>
      </w:r>
    </w:p>
    <w:p w14:paraId="1F4D36DA" w14:textId="61352BCA" w:rsidR="00817FBC" w:rsidRDefault="00B63BF8" w:rsidP="005946F7">
      <w:pPr>
        <w:autoSpaceDE w:val="0"/>
        <w:autoSpaceDN w:val="0"/>
        <w:adjustRightInd w:val="0"/>
        <w:snapToGrid w:val="0"/>
        <w:spacing w:after="240"/>
        <w:rPr>
          <w:rFonts w:ascii="TimesNewRoman" w:hAnsi="TimesNewRoman" w:cs="TimesNewRoman"/>
          <w:color w:val="000000"/>
        </w:rPr>
      </w:pPr>
      <w:r>
        <w:rPr>
          <w:rFonts w:ascii="TimesNewRoman" w:hAnsi="TimesNewRoman" w:cs="TimesNewRoman"/>
          <w:color w:val="000000"/>
          <w:lang w:val="x-none"/>
        </w:rPr>
        <w:t xml:space="preserve">This project </w:t>
      </w:r>
      <w:r w:rsidR="00817FBC">
        <w:rPr>
          <w:rFonts w:ascii="TimesNewRoman" w:hAnsi="TimesNewRoman" w:cs="TimesNewRoman"/>
          <w:color w:val="000000"/>
        </w:rPr>
        <w:t>examined</w:t>
      </w:r>
      <w:r>
        <w:rPr>
          <w:rFonts w:ascii="TimesNewRoman" w:hAnsi="TimesNewRoman" w:cs="TimesNewRoman"/>
          <w:color w:val="000000"/>
          <w:lang w:val="x-none"/>
        </w:rPr>
        <w:t xml:space="preserve"> the classification </w:t>
      </w:r>
      <w:r w:rsidR="00817FBC">
        <w:rPr>
          <w:rFonts w:ascii="TimesNewRoman" w:hAnsi="TimesNewRoman" w:cs="TimesNewRoman"/>
          <w:color w:val="000000"/>
        </w:rPr>
        <w:t>of</w:t>
      </w:r>
      <w:r>
        <w:rPr>
          <w:rFonts w:ascii="TimesNewRoman" w:hAnsi="TimesNewRoman" w:cs="TimesNewRoman"/>
          <w:color w:val="000000"/>
          <w:lang w:val="x-none"/>
        </w:rPr>
        <w:t xml:space="preserve"> </w:t>
      </w:r>
      <w:r w:rsidR="001C2FF4">
        <w:rPr>
          <w:rFonts w:ascii="TimesNewRoman" w:hAnsi="TimesNewRoman" w:cs="TimesNewRoman"/>
          <w:color w:val="000000"/>
        </w:rPr>
        <w:t>diatom</w:t>
      </w:r>
      <w:r>
        <w:rPr>
          <w:rFonts w:ascii="TimesNewRoman" w:hAnsi="TimesNewRoman" w:cs="TimesNewRoman"/>
          <w:color w:val="000000"/>
          <w:lang w:val="x-none"/>
        </w:rPr>
        <w:t xml:space="preserve"> </w:t>
      </w:r>
      <w:r w:rsidR="00817FBC">
        <w:rPr>
          <w:rFonts w:ascii="TimesNewRoman" w:hAnsi="TimesNewRoman" w:cs="TimesNewRoman"/>
          <w:color w:val="000000"/>
        </w:rPr>
        <w:t>communities</w:t>
      </w:r>
      <w:r w:rsidR="00A719C5">
        <w:rPr>
          <w:rFonts w:ascii="TimesNewRoman" w:hAnsi="TimesNewRoman" w:cs="TimesNewRoman"/>
          <w:color w:val="000000"/>
        </w:rPr>
        <w:t xml:space="preserve"> to recognize natural variation </w:t>
      </w:r>
      <w:r w:rsidR="001C2FF4">
        <w:rPr>
          <w:rFonts w:ascii="TimesNewRoman" w:hAnsi="TimesNewRoman" w:cs="TimesNewRoman"/>
          <w:color w:val="000000"/>
        </w:rPr>
        <w:t xml:space="preserve">across the </w:t>
      </w:r>
      <w:r w:rsidR="007E4AD3">
        <w:rPr>
          <w:rFonts w:ascii="TimesNewRoman" w:hAnsi="TimesNewRoman" w:cs="TimesNewRoman"/>
          <w:color w:val="000000"/>
        </w:rPr>
        <w:t xml:space="preserve">different types </w:t>
      </w:r>
      <w:r w:rsidR="00B04521">
        <w:rPr>
          <w:rFonts w:ascii="TimesNewRoman" w:hAnsi="TimesNewRoman" w:cs="TimesNewRoman"/>
          <w:color w:val="000000"/>
        </w:rPr>
        <w:t>of streams</w:t>
      </w:r>
      <w:r w:rsidR="001C2FF4">
        <w:rPr>
          <w:rFonts w:ascii="TimesNewRoman" w:hAnsi="TimesNewRoman" w:cs="TimesNewRoman"/>
          <w:color w:val="000000"/>
        </w:rPr>
        <w:t xml:space="preserve"> in Indiana</w:t>
      </w:r>
      <w:r>
        <w:rPr>
          <w:rFonts w:ascii="TimesNewRoman" w:hAnsi="TimesNewRoman" w:cs="TimesNewRoman"/>
          <w:color w:val="000000"/>
          <w:lang w:val="x-none"/>
        </w:rPr>
        <w:t xml:space="preserve"> (e.g., ecoregions, temperature, stream size</w:t>
      </w:r>
      <w:r w:rsidR="00E97136">
        <w:rPr>
          <w:rFonts w:ascii="TimesNewRoman" w:hAnsi="TimesNewRoman" w:cs="TimesNewRoman"/>
          <w:color w:val="000000"/>
        </w:rPr>
        <w:t xml:space="preserve">, </w:t>
      </w:r>
      <w:r w:rsidR="00BF00E5">
        <w:rPr>
          <w:rFonts w:ascii="TimesNewRoman" w:hAnsi="TimesNewRoman" w:cs="TimesNewRoman"/>
          <w:color w:val="000000"/>
        </w:rPr>
        <w:t xml:space="preserve">and </w:t>
      </w:r>
      <w:r w:rsidR="00E97136">
        <w:rPr>
          <w:rFonts w:ascii="TimesNewRoman" w:hAnsi="TimesNewRoman" w:cs="TimesNewRoman"/>
          <w:color w:val="000000"/>
        </w:rPr>
        <w:t>geolo</w:t>
      </w:r>
      <w:r w:rsidR="00BF00E5">
        <w:rPr>
          <w:rFonts w:ascii="TimesNewRoman" w:hAnsi="TimesNewRoman" w:cs="TimesNewRoman"/>
          <w:color w:val="000000"/>
        </w:rPr>
        <w:t>gy</w:t>
      </w:r>
      <w:r>
        <w:rPr>
          <w:rFonts w:ascii="TimesNewRoman" w:hAnsi="TimesNewRoman" w:cs="TimesNewRoman"/>
          <w:color w:val="000000"/>
          <w:lang w:val="x-none"/>
        </w:rPr>
        <w:t>)</w:t>
      </w:r>
      <w:r w:rsidR="001C2FF4">
        <w:rPr>
          <w:rFonts w:ascii="TimesNewRoman" w:hAnsi="TimesNewRoman" w:cs="TimesNewRoman"/>
          <w:color w:val="000000"/>
        </w:rPr>
        <w:t xml:space="preserve">. Human disturbances in sites </w:t>
      </w:r>
      <w:r w:rsidR="00817FBC">
        <w:rPr>
          <w:rFonts w:ascii="TimesNewRoman" w:hAnsi="TimesNewRoman" w:cs="TimesNewRoman"/>
          <w:color w:val="000000"/>
        </w:rPr>
        <w:t xml:space="preserve">were </w:t>
      </w:r>
      <w:r w:rsidR="00B04521">
        <w:rPr>
          <w:rFonts w:ascii="TimesNewRoman" w:hAnsi="TimesNewRoman" w:cs="TimesNewRoman"/>
          <w:color w:val="000000"/>
        </w:rPr>
        <w:t xml:space="preserve">also evaluated </w:t>
      </w:r>
      <w:r w:rsidR="005A631C">
        <w:rPr>
          <w:rFonts w:ascii="TimesNewRoman" w:hAnsi="TimesNewRoman" w:cs="TimesNewRoman"/>
          <w:color w:val="000000"/>
        </w:rPr>
        <w:t>using criteria related to landscape activities and land cover</w:t>
      </w:r>
      <w:r w:rsidR="008A2FD6">
        <w:rPr>
          <w:rFonts w:ascii="TimesNewRoman" w:hAnsi="TimesNewRoman" w:cs="TimesNewRoman"/>
          <w:color w:val="000000"/>
        </w:rPr>
        <w:t>. In this way</w:t>
      </w:r>
      <w:r w:rsidR="00D56AAB">
        <w:rPr>
          <w:rFonts w:ascii="TimesNewRoman" w:hAnsi="TimesNewRoman" w:cs="TimesNewRoman"/>
          <w:color w:val="000000"/>
        </w:rPr>
        <w:t>,</w:t>
      </w:r>
      <w:r w:rsidR="008A2FD6">
        <w:rPr>
          <w:rFonts w:ascii="TimesNewRoman" w:hAnsi="TimesNewRoman" w:cs="TimesNewRoman"/>
          <w:color w:val="000000"/>
        </w:rPr>
        <w:t xml:space="preserve"> a </w:t>
      </w:r>
      <w:r w:rsidR="0052277B">
        <w:rPr>
          <w:rFonts w:ascii="TimesNewRoman" w:hAnsi="TimesNewRoman" w:cs="TimesNewRoman"/>
          <w:color w:val="000000"/>
        </w:rPr>
        <w:t xml:space="preserve">diatom </w:t>
      </w:r>
      <w:r w:rsidR="008A2FD6">
        <w:rPr>
          <w:rFonts w:ascii="TimesNewRoman" w:hAnsi="TimesNewRoman" w:cs="TimesNewRoman"/>
          <w:color w:val="000000"/>
        </w:rPr>
        <w:t xml:space="preserve">reference condition </w:t>
      </w:r>
      <w:r w:rsidR="00BF00E5">
        <w:rPr>
          <w:rFonts w:ascii="TimesNewRoman" w:hAnsi="TimesNewRoman" w:cs="TimesNewRoman"/>
          <w:color w:val="000000"/>
        </w:rPr>
        <w:t xml:space="preserve">could be described from the samples </w:t>
      </w:r>
      <w:r w:rsidR="0052277B">
        <w:rPr>
          <w:rFonts w:ascii="TimesNewRoman" w:hAnsi="TimesNewRoman" w:cs="TimesNewRoman"/>
          <w:color w:val="000000"/>
        </w:rPr>
        <w:t xml:space="preserve">relative to changes in natural expectations. The reference condition </w:t>
      </w:r>
      <w:r w:rsidR="007941DA">
        <w:rPr>
          <w:rFonts w:ascii="TimesNewRoman" w:hAnsi="TimesNewRoman" w:cs="TimesNewRoman"/>
          <w:color w:val="000000"/>
        </w:rPr>
        <w:t xml:space="preserve">was described by the biological metrics calculated from samples and taxa traits. </w:t>
      </w:r>
      <w:r w:rsidR="00723ED5">
        <w:rPr>
          <w:rFonts w:ascii="TimesNewRoman" w:hAnsi="TimesNewRoman" w:cs="TimesNewRoman"/>
          <w:color w:val="000000"/>
        </w:rPr>
        <w:t xml:space="preserve">The metrics that differed between reference and stressed sites </w:t>
      </w:r>
      <w:r w:rsidR="00D63ABE">
        <w:rPr>
          <w:rFonts w:ascii="TimesNewRoman" w:hAnsi="TimesNewRoman" w:cs="TimesNewRoman"/>
          <w:color w:val="000000"/>
        </w:rPr>
        <w:t xml:space="preserve">within site classes were </w:t>
      </w:r>
      <w:r w:rsidR="00EF6780">
        <w:rPr>
          <w:rFonts w:ascii="TimesNewRoman" w:hAnsi="TimesNewRoman" w:cs="TimesNewRoman"/>
          <w:color w:val="000000"/>
        </w:rPr>
        <w:t xml:space="preserve">tested as candidates for inclusion in the multimetric index. </w:t>
      </w:r>
      <w:r w:rsidR="00EE6919">
        <w:rPr>
          <w:rFonts w:ascii="TimesNewRoman" w:hAnsi="TimesNewRoman" w:cs="TimesNewRoman"/>
          <w:color w:val="000000"/>
        </w:rPr>
        <w:t xml:space="preserve">All combinations of </w:t>
      </w:r>
      <w:r w:rsidR="00793C9D">
        <w:rPr>
          <w:rFonts w:ascii="TimesNewRoman" w:hAnsi="TimesNewRoman" w:cs="TimesNewRoman"/>
          <w:color w:val="000000"/>
        </w:rPr>
        <w:t xml:space="preserve">responsive and non-redundant metrics were used in creating and evaluating possible </w:t>
      </w:r>
      <w:r w:rsidR="00FD48CD">
        <w:rPr>
          <w:rFonts w:ascii="TimesNewRoman" w:hAnsi="TimesNewRoman" w:cs="TimesNewRoman"/>
          <w:color w:val="000000"/>
        </w:rPr>
        <w:t>assessment indices. The best index alternative</w:t>
      </w:r>
      <w:r w:rsidR="00D02ED5">
        <w:rPr>
          <w:rFonts w:ascii="TimesNewRoman" w:hAnsi="TimesNewRoman" w:cs="TimesNewRoman"/>
          <w:color w:val="000000"/>
        </w:rPr>
        <w:t>s</w:t>
      </w:r>
      <w:r w:rsidR="00FD48CD">
        <w:rPr>
          <w:rFonts w:ascii="TimesNewRoman" w:hAnsi="TimesNewRoman" w:cs="TimesNewRoman"/>
          <w:color w:val="000000"/>
        </w:rPr>
        <w:t xml:space="preserve"> were selected after applying explicit selection criteria. </w:t>
      </w:r>
    </w:p>
    <w:p w14:paraId="36EDE998" w14:textId="77777777" w:rsidR="00D061AA" w:rsidRPr="00D061AA" w:rsidRDefault="00D061AA" w:rsidP="00D061AA">
      <w:pPr>
        <w:spacing w:after="240"/>
        <w:rPr>
          <w:b/>
          <w:bCs/>
          <w:i/>
          <w:iCs/>
        </w:rPr>
      </w:pPr>
      <w:r w:rsidRPr="00D061AA">
        <w:rPr>
          <w:b/>
          <w:bCs/>
          <w:i/>
          <w:iCs/>
        </w:rPr>
        <w:t>Reference conditions</w:t>
      </w:r>
    </w:p>
    <w:p w14:paraId="2C09C5B2" w14:textId="6F83E1DD" w:rsidR="00B63BF8" w:rsidRDefault="00AB7213" w:rsidP="005946F7">
      <w:pPr>
        <w:autoSpaceDE w:val="0"/>
        <w:autoSpaceDN w:val="0"/>
        <w:adjustRightInd w:val="0"/>
        <w:snapToGrid w:val="0"/>
        <w:spacing w:after="240"/>
        <w:rPr>
          <w:rFonts w:ascii="TimesNewRoman" w:hAnsi="TimesNewRoman" w:cs="TimesNewRoman"/>
          <w:color w:val="000000"/>
          <w:lang w:val="x-none"/>
        </w:rPr>
      </w:pPr>
      <w:r>
        <w:rPr>
          <w:rFonts w:ascii="TimesNewRoman" w:hAnsi="TimesNewRoman" w:cs="TimesNewRoman"/>
          <w:color w:val="000000"/>
        </w:rPr>
        <w:t xml:space="preserve">Criteria for determining site disturbance categories were the same as those used in other IDEM biological </w:t>
      </w:r>
      <w:r w:rsidR="005F3502">
        <w:rPr>
          <w:rFonts w:ascii="TimesNewRoman" w:hAnsi="TimesNewRoman" w:cs="TimesNewRoman"/>
          <w:color w:val="000000"/>
        </w:rPr>
        <w:t>assessments (macroinvertebrate and fish index development)</w:t>
      </w:r>
      <w:r w:rsidR="0016627B">
        <w:rPr>
          <w:rFonts w:ascii="TimesNewRoman" w:hAnsi="TimesNewRoman" w:cs="TimesNewRoman"/>
          <w:color w:val="000000"/>
        </w:rPr>
        <w:t xml:space="preserve">. Of the </w:t>
      </w:r>
      <w:r w:rsidR="00D472A2">
        <w:rPr>
          <w:rFonts w:ascii="TimesNewRoman" w:hAnsi="TimesNewRoman" w:cs="TimesNewRoman"/>
          <w:color w:val="000000"/>
        </w:rPr>
        <w:t>409</w:t>
      </w:r>
      <w:r w:rsidR="0016627B">
        <w:rPr>
          <w:rFonts w:ascii="TimesNewRoman" w:hAnsi="TimesNewRoman" w:cs="TimesNewRoman"/>
          <w:color w:val="000000"/>
        </w:rPr>
        <w:t xml:space="preserve"> sites with diatom samples, </w:t>
      </w:r>
      <w:r w:rsidR="00120086">
        <w:rPr>
          <w:rFonts w:ascii="TimesNewRoman" w:hAnsi="TimesNewRoman" w:cs="TimesNewRoman"/>
          <w:color w:val="000000"/>
        </w:rPr>
        <w:t>61</w:t>
      </w:r>
      <w:r w:rsidR="0016627B">
        <w:rPr>
          <w:rFonts w:ascii="TimesNewRoman" w:hAnsi="TimesNewRoman" w:cs="TimesNewRoman"/>
          <w:color w:val="000000"/>
        </w:rPr>
        <w:t xml:space="preserve"> were </w:t>
      </w:r>
      <w:r w:rsidR="00EE2FB9">
        <w:rPr>
          <w:rFonts w:ascii="TimesNewRoman" w:hAnsi="TimesNewRoman" w:cs="TimesNewRoman"/>
          <w:color w:val="000000"/>
        </w:rPr>
        <w:t xml:space="preserve">least disturbed reference and </w:t>
      </w:r>
      <w:r w:rsidR="00120086">
        <w:rPr>
          <w:rFonts w:ascii="TimesNewRoman" w:hAnsi="TimesNewRoman" w:cs="TimesNewRoman"/>
          <w:color w:val="000000"/>
        </w:rPr>
        <w:t>92</w:t>
      </w:r>
      <w:r w:rsidR="00EE2FB9">
        <w:rPr>
          <w:rFonts w:ascii="TimesNewRoman" w:hAnsi="TimesNewRoman" w:cs="TimesNewRoman"/>
          <w:color w:val="000000"/>
        </w:rPr>
        <w:t xml:space="preserve"> were most </w:t>
      </w:r>
      <w:proofErr w:type="gramStart"/>
      <w:r w:rsidR="00EE2FB9">
        <w:rPr>
          <w:rFonts w:ascii="TimesNewRoman" w:hAnsi="TimesNewRoman" w:cs="TimesNewRoman"/>
          <w:color w:val="000000"/>
        </w:rPr>
        <w:t>disturbed, or</w:t>
      </w:r>
      <w:proofErr w:type="gramEnd"/>
      <w:r w:rsidR="00EE2FB9">
        <w:rPr>
          <w:rFonts w:ascii="TimesNewRoman" w:hAnsi="TimesNewRoman" w:cs="TimesNewRoman"/>
          <w:color w:val="000000"/>
        </w:rPr>
        <w:t xml:space="preserve"> stressed. </w:t>
      </w:r>
      <w:r w:rsidR="00156855">
        <w:rPr>
          <w:rFonts w:ascii="TimesNewRoman" w:hAnsi="TimesNewRoman" w:cs="TimesNewRoman"/>
          <w:color w:val="000000"/>
        </w:rPr>
        <w:t xml:space="preserve">The reference sites were used in </w:t>
      </w:r>
      <w:r w:rsidR="00AB1538">
        <w:rPr>
          <w:rFonts w:ascii="TimesNewRoman" w:hAnsi="TimesNewRoman" w:cs="TimesNewRoman"/>
          <w:color w:val="000000"/>
        </w:rPr>
        <w:t xml:space="preserve">site classification analyses and to characterize the reference condition. </w:t>
      </w:r>
      <w:r w:rsidR="00275160">
        <w:rPr>
          <w:rFonts w:ascii="TimesNewRoman" w:hAnsi="TimesNewRoman" w:cs="TimesNewRoman"/>
          <w:color w:val="000000"/>
        </w:rPr>
        <w:t xml:space="preserve">Stressed sites were used to test </w:t>
      </w:r>
      <w:r w:rsidR="007575DD">
        <w:rPr>
          <w:rFonts w:ascii="TimesNewRoman" w:hAnsi="TimesNewRoman" w:cs="TimesNewRoman"/>
          <w:color w:val="000000"/>
        </w:rPr>
        <w:t xml:space="preserve">for </w:t>
      </w:r>
      <w:r w:rsidR="00275160">
        <w:rPr>
          <w:rFonts w:ascii="TimesNewRoman" w:hAnsi="TimesNewRoman" w:cs="TimesNewRoman"/>
          <w:color w:val="000000"/>
        </w:rPr>
        <w:t xml:space="preserve">metric </w:t>
      </w:r>
      <w:r w:rsidR="005D6C76">
        <w:rPr>
          <w:rFonts w:ascii="TimesNewRoman" w:hAnsi="TimesNewRoman" w:cs="TimesNewRoman"/>
          <w:color w:val="000000"/>
        </w:rPr>
        <w:t>differences across the disturbance gradient</w:t>
      </w:r>
      <w:r w:rsidR="003522A5">
        <w:rPr>
          <w:rFonts w:ascii="TimesNewRoman" w:hAnsi="TimesNewRoman" w:cs="TimesNewRoman"/>
          <w:color w:val="000000"/>
        </w:rPr>
        <w:t xml:space="preserve">. </w:t>
      </w:r>
    </w:p>
    <w:p w14:paraId="12F5D043" w14:textId="77777777" w:rsidR="00120086" w:rsidRPr="00120086" w:rsidRDefault="00120086" w:rsidP="00120086">
      <w:pPr>
        <w:spacing w:after="240"/>
        <w:rPr>
          <w:b/>
          <w:bCs/>
          <w:i/>
          <w:iCs/>
        </w:rPr>
      </w:pPr>
      <w:r w:rsidRPr="00120086">
        <w:rPr>
          <w:b/>
          <w:bCs/>
          <w:i/>
          <w:iCs/>
        </w:rPr>
        <w:t>Site Classification</w:t>
      </w:r>
    </w:p>
    <w:p w14:paraId="53F0C6D3" w14:textId="62A99D2F" w:rsidR="00964E88" w:rsidRDefault="00227479" w:rsidP="00964E88">
      <w:pPr>
        <w:tabs>
          <w:tab w:val="num" w:pos="720"/>
        </w:tabs>
        <w:spacing w:after="160" w:line="259" w:lineRule="auto"/>
      </w:pPr>
      <w:r>
        <w:lastRenderedPageBreak/>
        <w:t xml:space="preserve">Natural variation in the diatom community was investigated through </w:t>
      </w:r>
      <w:r w:rsidR="00B16B8D">
        <w:t xml:space="preserve">ordination of taxa and metrics within reference sites. </w:t>
      </w:r>
      <w:r w:rsidR="00780B02">
        <w:t>C</w:t>
      </w:r>
      <w:r w:rsidR="00964E88">
        <w:t xml:space="preserve">lassification exercises followed preliminary index developments in an iterative process: 1) attempted distinct classification, 2) index formulation without classes, 3) application of metric adjustments to the preliminary index, 4) assessment of the preliminary indices </w:t>
      </w:r>
      <w:r w:rsidR="000B721F">
        <w:t xml:space="preserve">and metrics </w:t>
      </w:r>
      <w:r w:rsidR="00964E88">
        <w:t>relative to classification variables, and 5) repeated index formulation to recognize variability in the preliminary indices</w:t>
      </w:r>
      <w:r w:rsidR="000B721F">
        <w:t xml:space="preserve"> and metrics</w:t>
      </w:r>
      <w:r w:rsidR="00964E88">
        <w:t>.</w:t>
      </w:r>
      <w:r w:rsidR="000B721F">
        <w:t xml:space="preserve"> The iterative classification process resulted in </w:t>
      </w:r>
      <w:r w:rsidR="008D5F74">
        <w:t xml:space="preserve">the recognition of two distinct site classes and adjustment of </w:t>
      </w:r>
      <w:r w:rsidR="008A74EE">
        <w:t xml:space="preserve">a limited number of metrics to natural gradients. The two classes were related to geologic </w:t>
      </w:r>
      <w:r w:rsidR="001F60EC">
        <w:t>nitrogen composition</w:t>
      </w:r>
      <w:r w:rsidR="00FF3335">
        <w:t xml:space="preserve">. </w:t>
      </w:r>
      <w:r w:rsidR="00A302E7">
        <w:t>Diatom samples from s</w:t>
      </w:r>
      <w:r w:rsidR="001F7069">
        <w:t>ites with low geologic nitrogen composition (&lt; 0.089</w:t>
      </w:r>
      <w:r w:rsidR="00A302E7">
        <w:t xml:space="preserve"> % nitrogen) were distinct from those </w:t>
      </w:r>
      <w:r w:rsidR="00D07845">
        <w:t xml:space="preserve">with high geologic nitrogen composition. Metric adjustments within the classes only applied to </w:t>
      </w:r>
      <w:r w:rsidR="00E97CC0">
        <w:t xml:space="preserve">metrics that varied appreciably </w:t>
      </w:r>
      <w:r w:rsidR="004F173F">
        <w:t xml:space="preserve">compared to natural factors with the distinct site classes. For example, </w:t>
      </w:r>
      <w:r w:rsidR="00D97768">
        <w:t xml:space="preserve">the proportion of sensitive taxa </w:t>
      </w:r>
      <w:r w:rsidR="00795533">
        <w:t xml:space="preserve">varied with the base-flow index in the high nitrogen site class. </w:t>
      </w:r>
      <w:r w:rsidR="00E97CC0">
        <w:t xml:space="preserve"> </w:t>
      </w:r>
    </w:p>
    <w:p w14:paraId="069C332C" w14:textId="2DA320D0" w:rsidR="00CA3AAD" w:rsidRPr="007575DD" w:rsidRDefault="00CA3AAD" w:rsidP="005946F7">
      <w:pPr>
        <w:spacing w:after="240"/>
        <w:rPr>
          <w:b/>
          <w:bCs/>
          <w:i/>
          <w:iCs/>
        </w:rPr>
      </w:pPr>
      <w:r w:rsidRPr="007575DD">
        <w:rPr>
          <w:b/>
          <w:bCs/>
          <w:i/>
          <w:iCs/>
        </w:rPr>
        <w:t>Responsive metrics</w:t>
      </w:r>
    </w:p>
    <w:p w14:paraId="662EA314" w14:textId="5889329B" w:rsidR="003522A5" w:rsidRDefault="00D31FC4" w:rsidP="005946F7">
      <w:pPr>
        <w:spacing w:after="240"/>
      </w:pPr>
      <w:r>
        <w:t xml:space="preserve">The metrics were screened for responsiveness so that the most sensitive metrics could be included in the index. </w:t>
      </w:r>
      <w:r w:rsidRPr="00233F25">
        <w:t>While</w:t>
      </w:r>
      <w:r>
        <w:t xml:space="preserve"> 308 metrics were calculated, 88 metrics in the </w:t>
      </w:r>
      <w:r w:rsidR="00AA6DC9">
        <w:t>high nitrogen</w:t>
      </w:r>
      <w:r>
        <w:t xml:space="preserve"> class and 181 in the </w:t>
      </w:r>
      <w:r w:rsidR="00AA6DC9">
        <w:t>low nitrogen</w:t>
      </w:r>
      <w:r>
        <w:t xml:space="preserve"> class had responses that were sensitive </w:t>
      </w:r>
      <w:r w:rsidR="00414607">
        <w:t>to disturbance</w:t>
      </w:r>
      <w:r>
        <w:t xml:space="preserve"> and had a non-contradicting response trend among the classes</w:t>
      </w:r>
      <w:r w:rsidR="00414607">
        <w:t xml:space="preserve">. Of the </w:t>
      </w:r>
      <w:r w:rsidR="007F4BEF">
        <w:t xml:space="preserve">responsive metrics, 20 were selected in each site class as candidates for </w:t>
      </w:r>
      <w:r w:rsidR="00432FF1">
        <w:t xml:space="preserve">inclusion in the site-class-specific indices. These were selected not only to be responsive to disturbance, but also to </w:t>
      </w:r>
      <w:r w:rsidR="00974C3B">
        <w:t xml:space="preserve">represent diverse </w:t>
      </w:r>
      <w:r w:rsidR="009971AD">
        <w:t xml:space="preserve">response mechanisms to diverse stressors. </w:t>
      </w:r>
    </w:p>
    <w:p w14:paraId="10E3A323" w14:textId="0ED9BDA8" w:rsidR="003522A5" w:rsidRPr="003D5AC2" w:rsidRDefault="009971AD" w:rsidP="005946F7">
      <w:pPr>
        <w:spacing w:after="240"/>
        <w:rPr>
          <w:b/>
          <w:bCs/>
          <w:i/>
          <w:iCs/>
        </w:rPr>
      </w:pPr>
      <w:r w:rsidRPr="003D5AC2">
        <w:rPr>
          <w:b/>
          <w:bCs/>
          <w:i/>
          <w:iCs/>
        </w:rPr>
        <w:t>Index Composition</w:t>
      </w:r>
      <w:r w:rsidR="007575DD" w:rsidRPr="003D5AC2">
        <w:rPr>
          <w:b/>
          <w:bCs/>
          <w:i/>
          <w:iCs/>
        </w:rPr>
        <w:t xml:space="preserve"> </w:t>
      </w:r>
    </w:p>
    <w:p w14:paraId="6AC58E75" w14:textId="476C4E06" w:rsidR="008156C5" w:rsidRDefault="00970E93" w:rsidP="005946F7">
      <w:pPr>
        <w:spacing w:after="240"/>
      </w:pPr>
      <w:r>
        <w:t>Index composition included s</w:t>
      </w:r>
      <w:r w:rsidR="00CA3AAD">
        <w:t xml:space="preserve">coring metrics and combining </w:t>
      </w:r>
      <w:r>
        <w:t xml:space="preserve">them </w:t>
      </w:r>
      <w:r w:rsidR="00CA3AAD">
        <w:t>in a num</w:t>
      </w:r>
      <w:r w:rsidR="00B95419">
        <w:t>e</w:t>
      </w:r>
      <w:r w:rsidR="00CA3AAD">
        <w:t xml:space="preserve">ric index that </w:t>
      </w:r>
      <w:r w:rsidR="00B95419">
        <w:t xml:space="preserve">consistently distinguishes reference conditions from </w:t>
      </w:r>
      <w:r w:rsidR="00692F5F">
        <w:t xml:space="preserve">non-reference and severely stressed conditions. </w:t>
      </w:r>
      <w:r w:rsidR="00D059D1">
        <w:t xml:space="preserve">Metrics were scored on a linear 100-point scale </w:t>
      </w:r>
      <w:r w:rsidR="00A706E8">
        <w:t xml:space="preserve">so that each metric had equal weight in the indices and the 100 points spanned the most effective </w:t>
      </w:r>
      <w:r w:rsidR="00382447">
        <w:t xml:space="preserve">metric value range. The scores were averaged </w:t>
      </w:r>
      <w:r w:rsidR="00FA676E">
        <w:t xml:space="preserve">to arrive at a single index value for each sample and index alternative. </w:t>
      </w:r>
      <w:r w:rsidR="001525A3">
        <w:t xml:space="preserve">More than 100,000 </w:t>
      </w:r>
      <w:r w:rsidR="000314A8">
        <w:t>index alternatives were calculated and evaluated</w:t>
      </w:r>
      <w:r w:rsidR="00F64754">
        <w:t xml:space="preserve"> for sensitivity to stress</w:t>
      </w:r>
      <w:r w:rsidR="00BC7D60">
        <w:t xml:space="preserve">. </w:t>
      </w:r>
      <w:r w:rsidR="008156C5">
        <w:t xml:space="preserve">The final indices were selected to be responsive to the disturbance </w:t>
      </w:r>
      <w:r w:rsidR="001525A3">
        <w:t xml:space="preserve">gradient, precise within reference sites, </w:t>
      </w:r>
      <w:r w:rsidR="00EE4A64">
        <w:t xml:space="preserve">and </w:t>
      </w:r>
      <w:r w:rsidR="00BC7D60">
        <w:t>representing several metric types and response mechanisms</w:t>
      </w:r>
      <w:r w:rsidR="00EE4A64">
        <w:t xml:space="preserve">. </w:t>
      </w:r>
    </w:p>
    <w:p w14:paraId="27F11D78" w14:textId="255336C4" w:rsidR="00AA78C2" w:rsidRPr="00B63BF8" w:rsidRDefault="00AA78C2" w:rsidP="005946F7">
      <w:pPr>
        <w:spacing w:after="240"/>
        <w:rPr>
          <w:b/>
          <w:bCs/>
          <w:i/>
          <w:iCs/>
        </w:rPr>
      </w:pPr>
      <w:r w:rsidRPr="00B63BF8">
        <w:rPr>
          <w:b/>
          <w:bCs/>
          <w:i/>
          <w:iCs/>
        </w:rPr>
        <w:t>Conclusions</w:t>
      </w:r>
    </w:p>
    <w:p w14:paraId="22085421" w14:textId="3E0B9A5D" w:rsidR="0046087C" w:rsidRDefault="009470D1">
      <w:pPr>
        <w:spacing w:after="160" w:line="259" w:lineRule="auto"/>
      </w:pPr>
      <w:r>
        <w:t xml:space="preserve">The final indices </w:t>
      </w:r>
      <w:r w:rsidR="00555C2C">
        <w:t xml:space="preserve">selected for the low nitrogen and high nitrogen site classes </w:t>
      </w:r>
      <w:r>
        <w:t>had five metrics</w:t>
      </w:r>
      <w:r w:rsidR="00555C2C">
        <w:t xml:space="preserve"> each (Table ES-1). </w:t>
      </w:r>
      <w:r w:rsidR="00604266">
        <w:t xml:space="preserve">In the </w:t>
      </w:r>
      <w:r w:rsidR="00F141BB">
        <w:t>high nitrogen site class (</w:t>
      </w:r>
      <w:proofErr w:type="spellStart"/>
      <w:r w:rsidR="00F141BB">
        <w:t>HiN</w:t>
      </w:r>
      <w:proofErr w:type="spellEnd"/>
      <w:r w:rsidR="00F141BB">
        <w:t xml:space="preserve">), the index had a </w:t>
      </w:r>
      <w:r w:rsidR="00781134">
        <w:t xml:space="preserve">calibration discrimination efficiency (DE) of </w:t>
      </w:r>
      <w:r w:rsidR="00816B5B">
        <w:t>71.7%</w:t>
      </w:r>
      <w:r w:rsidR="00781134">
        <w:t xml:space="preserve">. That means the </w:t>
      </w:r>
      <w:r w:rsidR="00816B5B">
        <w:t>71.7</w:t>
      </w:r>
      <w:r w:rsidR="00781134">
        <w:t xml:space="preserve">% of </w:t>
      </w:r>
      <w:r w:rsidR="00520B13">
        <w:t>stressed sites had index values less than the 25</w:t>
      </w:r>
      <w:r w:rsidR="00520B13" w:rsidRPr="00520B13">
        <w:rPr>
          <w:vertAlign w:val="superscript"/>
        </w:rPr>
        <w:t>th</w:t>
      </w:r>
      <w:r w:rsidR="00520B13">
        <w:t xml:space="preserve"> percentile of reference sites. </w:t>
      </w:r>
      <w:r w:rsidR="007F06AE">
        <w:t xml:space="preserve">In the </w:t>
      </w:r>
      <w:r w:rsidR="001C60DE">
        <w:t>low nitrogen site class (</w:t>
      </w:r>
      <w:proofErr w:type="spellStart"/>
      <w:r w:rsidR="001C60DE">
        <w:t>LoN</w:t>
      </w:r>
      <w:proofErr w:type="spellEnd"/>
      <w:r w:rsidR="001C60DE">
        <w:t xml:space="preserve">), the DE was </w:t>
      </w:r>
      <w:r w:rsidR="00816B5B">
        <w:t>100%</w:t>
      </w:r>
      <w:r w:rsidR="001C60DE">
        <w:t xml:space="preserve">. </w:t>
      </w:r>
      <w:r w:rsidR="00DC7636">
        <w:t xml:space="preserve">The indices were validated using independent data withheld from the calibration </w:t>
      </w:r>
      <w:r w:rsidR="00886E8C">
        <w:t xml:space="preserve">analyses and through comparison to individual stressors. The </w:t>
      </w:r>
      <w:r w:rsidR="0006425C">
        <w:t>indices were effective at discriminating referenc</w:t>
      </w:r>
      <w:r w:rsidR="009801DD">
        <w:t>e</w:t>
      </w:r>
      <w:r w:rsidR="0006425C">
        <w:t xml:space="preserve"> and stressed sites</w:t>
      </w:r>
      <w:r w:rsidR="009801DD">
        <w:t>. O</w:t>
      </w:r>
      <w:r w:rsidR="0006425C">
        <w:t xml:space="preserve">verlap in </w:t>
      </w:r>
      <w:r w:rsidR="009801DD">
        <w:t xml:space="preserve">reference and stressed </w:t>
      </w:r>
      <w:r w:rsidR="0006425C">
        <w:t xml:space="preserve">index values </w:t>
      </w:r>
      <w:r w:rsidR="009801DD">
        <w:t>indicates that there will</w:t>
      </w:r>
      <w:r w:rsidR="00D42E73">
        <w:t xml:space="preserve"> be some error in assessments, but that it is slight (Figure </w:t>
      </w:r>
      <w:r w:rsidR="00A45B8D">
        <w:t>ES-1</w:t>
      </w:r>
      <w:r w:rsidR="00D42E73">
        <w:t xml:space="preserve">). </w:t>
      </w:r>
      <w:r w:rsidR="00005D0C">
        <w:t>Biological c</w:t>
      </w:r>
      <w:r w:rsidR="00103B46">
        <w:t xml:space="preserve">ondition </w:t>
      </w:r>
      <w:r w:rsidR="00005D0C">
        <w:t>thresholds are preliminary until approved by IDEM.</w:t>
      </w:r>
    </w:p>
    <w:p w14:paraId="1BA4741C" w14:textId="77777777" w:rsidR="0046087C" w:rsidRDefault="0046087C">
      <w:pPr>
        <w:spacing w:after="160" w:line="259" w:lineRule="auto"/>
      </w:pPr>
    </w:p>
    <w:p w14:paraId="20760EC6" w14:textId="06ACD866" w:rsidR="007F06AE" w:rsidRDefault="007F06AE" w:rsidP="007F06AE">
      <w:pPr>
        <w:pStyle w:val="Caption"/>
        <w:keepNext/>
      </w:pPr>
      <w:r>
        <w:t xml:space="preserve">Table ES-1. </w:t>
      </w:r>
      <w:r w:rsidR="006F19B3">
        <w:t xml:space="preserve">Index metrics for the high nitrogen and low nitrogen sites classes, showing </w:t>
      </w:r>
      <w:r w:rsidR="009157F1">
        <w:t xml:space="preserve">metric codes, categories, discrimination efficiency (DE), trend with increasing stress, and </w:t>
      </w:r>
      <w:r w:rsidR="00103B46">
        <w:t xml:space="preserve">metric scoring formulae. DEC = decreasing trend and INC = increasing trend. </w:t>
      </w:r>
    </w:p>
    <w:tbl>
      <w:tblPr>
        <w:tblW w:w="9360" w:type="dxa"/>
        <w:tblCellMar>
          <w:left w:w="0" w:type="dxa"/>
          <w:right w:w="0" w:type="dxa"/>
        </w:tblCellMar>
        <w:tblLook w:val="0600" w:firstRow="0" w:lastRow="0" w:firstColumn="0" w:lastColumn="0" w:noHBand="1" w:noVBand="1"/>
      </w:tblPr>
      <w:tblGrid>
        <w:gridCol w:w="2070"/>
        <w:gridCol w:w="1980"/>
        <w:gridCol w:w="1260"/>
        <w:gridCol w:w="1254"/>
        <w:gridCol w:w="6"/>
        <w:gridCol w:w="2784"/>
        <w:gridCol w:w="6"/>
      </w:tblGrid>
      <w:tr w:rsidR="00CD3CE1" w:rsidRPr="00497F15" w14:paraId="4554E149" w14:textId="77777777" w:rsidTr="002F40CF">
        <w:trPr>
          <w:trHeight w:val="458"/>
        </w:trPr>
        <w:tc>
          <w:tcPr>
            <w:tcW w:w="2070" w:type="dxa"/>
            <w:tcBorders>
              <w:top w:val="single" w:sz="4" w:space="0" w:color="auto"/>
              <w:left w:val="nil"/>
              <w:bottom w:val="single" w:sz="4" w:space="0" w:color="auto"/>
              <w:right w:val="nil"/>
            </w:tcBorders>
            <w:shd w:val="clear" w:color="auto" w:fill="E7E6E6" w:themeFill="background2"/>
          </w:tcPr>
          <w:p w14:paraId="0FAF5697" w14:textId="0D7AEC14" w:rsidR="00CD3CE1" w:rsidRDefault="00CD3CE1" w:rsidP="00150FD4">
            <w:r>
              <w:t>High Nitrogen Index Metrics</w:t>
            </w:r>
          </w:p>
        </w:tc>
        <w:tc>
          <w:tcPr>
            <w:tcW w:w="1980" w:type="dxa"/>
            <w:tcBorders>
              <w:top w:val="single" w:sz="4" w:space="0" w:color="auto"/>
              <w:left w:val="nil"/>
              <w:bottom w:val="single" w:sz="4" w:space="0" w:color="auto"/>
              <w:right w:val="nil"/>
            </w:tcBorders>
            <w:shd w:val="clear" w:color="auto" w:fill="E7E6E6" w:themeFill="background2"/>
            <w:tcMar>
              <w:top w:w="12" w:type="dxa"/>
              <w:left w:w="12" w:type="dxa"/>
              <w:bottom w:w="0" w:type="dxa"/>
              <w:right w:w="12" w:type="dxa"/>
            </w:tcMar>
            <w:vAlign w:val="bottom"/>
          </w:tcPr>
          <w:p w14:paraId="0F071231" w14:textId="07BE88DE" w:rsidR="00CD3CE1" w:rsidRDefault="00312888" w:rsidP="00312888">
            <w:pPr>
              <w:ind w:left="162"/>
            </w:pPr>
            <w:r>
              <w:t>Metric Code</w:t>
            </w:r>
          </w:p>
        </w:tc>
        <w:tc>
          <w:tcPr>
            <w:tcW w:w="1260" w:type="dxa"/>
            <w:tcBorders>
              <w:top w:val="single" w:sz="4" w:space="0" w:color="auto"/>
              <w:left w:val="nil"/>
              <w:bottom w:val="single" w:sz="4" w:space="0" w:color="auto"/>
              <w:right w:val="nil"/>
            </w:tcBorders>
            <w:shd w:val="clear" w:color="auto" w:fill="E7E6E6" w:themeFill="background2"/>
            <w:vAlign w:val="bottom"/>
          </w:tcPr>
          <w:p w14:paraId="3CAD833C" w14:textId="0B87DD1D" w:rsidR="00CD3CE1" w:rsidRDefault="00CD3CE1" w:rsidP="00150FD4">
            <w:r>
              <w:t>Metric Category</w:t>
            </w:r>
          </w:p>
        </w:tc>
        <w:tc>
          <w:tcPr>
            <w:tcW w:w="1260" w:type="dxa"/>
            <w:gridSpan w:val="2"/>
            <w:tcBorders>
              <w:top w:val="single" w:sz="4" w:space="0" w:color="auto"/>
              <w:left w:val="nil"/>
              <w:bottom w:val="single" w:sz="4" w:space="0" w:color="auto"/>
              <w:right w:val="nil"/>
            </w:tcBorders>
            <w:shd w:val="clear" w:color="auto" w:fill="E7E6E6" w:themeFill="background2"/>
            <w:tcMar>
              <w:top w:w="12" w:type="dxa"/>
              <w:left w:w="12" w:type="dxa"/>
              <w:bottom w:w="0" w:type="dxa"/>
              <w:right w:w="12" w:type="dxa"/>
            </w:tcMar>
            <w:vAlign w:val="bottom"/>
          </w:tcPr>
          <w:p w14:paraId="1D51A83C" w14:textId="68621163" w:rsidR="00CD3CE1" w:rsidRDefault="00CD3CE1" w:rsidP="00150FD4">
            <w:r>
              <w:t xml:space="preserve">Metric </w:t>
            </w:r>
            <w:r w:rsidRPr="00497F15">
              <w:t>DE</w:t>
            </w:r>
          </w:p>
        </w:tc>
        <w:tc>
          <w:tcPr>
            <w:tcW w:w="2790" w:type="dxa"/>
            <w:gridSpan w:val="2"/>
            <w:tcBorders>
              <w:top w:val="single" w:sz="4" w:space="0" w:color="auto"/>
              <w:left w:val="nil"/>
              <w:bottom w:val="single" w:sz="4" w:space="0" w:color="auto"/>
              <w:right w:val="nil"/>
            </w:tcBorders>
            <w:shd w:val="clear" w:color="auto" w:fill="E7E6E6" w:themeFill="background2"/>
            <w:tcMar>
              <w:top w:w="12" w:type="dxa"/>
              <w:left w:w="12" w:type="dxa"/>
              <w:bottom w:w="0" w:type="dxa"/>
              <w:right w:w="12" w:type="dxa"/>
            </w:tcMar>
            <w:vAlign w:val="bottom"/>
          </w:tcPr>
          <w:p w14:paraId="60AFD5BE" w14:textId="77777777" w:rsidR="00CD3CE1" w:rsidRDefault="00CD3CE1" w:rsidP="00150FD4">
            <w:r>
              <w:t>Metric Scoring Formula</w:t>
            </w:r>
          </w:p>
        </w:tc>
      </w:tr>
      <w:tr w:rsidR="00CD3CE1" w:rsidRPr="00497F15" w14:paraId="46D168AB" w14:textId="77777777" w:rsidTr="002F40CF">
        <w:trPr>
          <w:trHeight w:val="458"/>
        </w:trPr>
        <w:tc>
          <w:tcPr>
            <w:tcW w:w="2070" w:type="dxa"/>
            <w:tcBorders>
              <w:top w:val="single" w:sz="4" w:space="0" w:color="auto"/>
              <w:left w:val="nil"/>
              <w:bottom w:val="single" w:sz="4" w:space="0" w:color="auto"/>
              <w:right w:val="nil"/>
            </w:tcBorders>
            <w:vAlign w:val="center"/>
          </w:tcPr>
          <w:p w14:paraId="1AB3DFB0" w14:textId="3F853956" w:rsidR="00CD3CE1" w:rsidRPr="00BE0537" w:rsidRDefault="00CD3CE1" w:rsidP="00CD3CE1">
            <w:r>
              <w:t>Number of low nitrogen taxa</w:t>
            </w:r>
          </w:p>
        </w:tc>
        <w:tc>
          <w:tcPr>
            <w:tcW w:w="1980" w:type="dxa"/>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64539704" w14:textId="5E23B3C1" w:rsidR="00CD3CE1" w:rsidRDefault="00CD3CE1" w:rsidP="009A3E49">
            <w:pPr>
              <w:ind w:left="162"/>
            </w:pPr>
            <w:proofErr w:type="spellStart"/>
            <w:r w:rsidRPr="00BE0537">
              <w:t>nt_LOW_N</w:t>
            </w:r>
            <w:proofErr w:type="spellEnd"/>
          </w:p>
        </w:tc>
        <w:tc>
          <w:tcPr>
            <w:tcW w:w="1260" w:type="dxa"/>
            <w:tcBorders>
              <w:top w:val="single" w:sz="4" w:space="0" w:color="auto"/>
              <w:left w:val="nil"/>
              <w:bottom w:val="single" w:sz="4" w:space="0" w:color="auto"/>
              <w:right w:val="nil"/>
            </w:tcBorders>
            <w:vAlign w:val="center"/>
          </w:tcPr>
          <w:p w14:paraId="439108EA" w14:textId="763A6378" w:rsidR="00CD3CE1" w:rsidRPr="00BE0537" w:rsidRDefault="00CD3CE1" w:rsidP="009A3E49">
            <w:pPr>
              <w:ind w:left="84"/>
            </w:pPr>
            <w:r>
              <w:t>Nutrients</w:t>
            </w:r>
          </w:p>
        </w:tc>
        <w:tc>
          <w:tcPr>
            <w:tcW w:w="126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75D56B10" w14:textId="6892F457" w:rsidR="00CD3CE1" w:rsidRDefault="00CD3CE1" w:rsidP="00CD3CE1">
            <w:pPr>
              <w:jc w:val="center"/>
            </w:pPr>
            <w:r w:rsidRPr="00BE0537">
              <w:t>43.5 (DEC)</w:t>
            </w:r>
          </w:p>
        </w:tc>
        <w:tc>
          <w:tcPr>
            <w:tcW w:w="279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17793342" w14:textId="77777777" w:rsidR="00CD3CE1" w:rsidRDefault="00CD3CE1" w:rsidP="009A3E49">
            <w:pPr>
              <w:ind w:left="72"/>
            </w:pPr>
            <w:r w:rsidRPr="0091133D">
              <w:t>100*(metric - 1)</w:t>
            </w:r>
            <w:r>
              <w:t xml:space="preserve"> </w:t>
            </w:r>
            <w:r w:rsidRPr="0091133D">
              <w:t>/</w:t>
            </w:r>
            <w:r>
              <w:t xml:space="preserve"> </w:t>
            </w:r>
            <w:r w:rsidRPr="0091133D">
              <w:t>7</w:t>
            </w:r>
          </w:p>
        </w:tc>
      </w:tr>
      <w:tr w:rsidR="00CD3CE1" w:rsidRPr="00497F15" w14:paraId="51D85C23" w14:textId="77777777" w:rsidTr="002F40CF">
        <w:trPr>
          <w:trHeight w:val="458"/>
        </w:trPr>
        <w:tc>
          <w:tcPr>
            <w:tcW w:w="2070" w:type="dxa"/>
            <w:tcBorders>
              <w:top w:val="single" w:sz="4" w:space="0" w:color="auto"/>
              <w:left w:val="nil"/>
              <w:bottom w:val="single" w:sz="4" w:space="0" w:color="auto"/>
              <w:right w:val="nil"/>
            </w:tcBorders>
            <w:vAlign w:val="center"/>
          </w:tcPr>
          <w:p w14:paraId="36272B9D" w14:textId="711742D0" w:rsidR="00CD3CE1" w:rsidRPr="00BE0537" w:rsidRDefault="00CD3CE1" w:rsidP="00CD3CE1">
            <w:r>
              <w:t>Proportion of pollution tolerant taxa</w:t>
            </w:r>
          </w:p>
        </w:tc>
        <w:tc>
          <w:tcPr>
            <w:tcW w:w="1980" w:type="dxa"/>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6AA94867" w14:textId="69712F0E" w:rsidR="00CD3CE1" w:rsidRDefault="00CD3CE1" w:rsidP="009A3E49">
            <w:pPr>
              <w:ind w:left="162"/>
            </w:pPr>
            <w:r w:rsidRPr="00BE0537">
              <w:t>pt_PT_12</w:t>
            </w:r>
          </w:p>
        </w:tc>
        <w:tc>
          <w:tcPr>
            <w:tcW w:w="1260" w:type="dxa"/>
            <w:tcBorders>
              <w:top w:val="single" w:sz="4" w:space="0" w:color="auto"/>
              <w:left w:val="nil"/>
              <w:bottom w:val="single" w:sz="4" w:space="0" w:color="auto"/>
              <w:right w:val="nil"/>
            </w:tcBorders>
            <w:vAlign w:val="center"/>
          </w:tcPr>
          <w:p w14:paraId="1B6D5B51" w14:textId="3906ECCD" w:rsidR="00CD3CE1" w:rsidRPr="00BE0537" w:rsidRDefault="00CD3CE1" w:rsidP="009A3E49">
            <w:pPr>
              <w:ind w:left="84"/>
            </w:pPr>
            <w:r w:rsidRPr="0091133D">
              <w:t>Pollution Tolerance</w:t>
            </w:r>
          </w:p>
        </w:tc>
        <w:tc>
          <w:tcPr>
            <w:tcW w:w="126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7B4B80EA" w14:textId="6F693846" w:rsidR="00CD3CE1" w:rsidRDefault="00CD3CE1" w:rsidP="00CD3CE1">
            <w:pPr>
              <w:jc w:val="center"/>
            </w:pPr>
            <w:r w:rsidRPr="00BE0537">
              <w:t>50 (INC)</w:t>
            </w:r>
          </w:p>
        </w:tc>
        <w:tc>
          <w:tcPr>
            <w:tcW w:w="279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1A9D879F" w14:textId="77777777" w:rsidR="00CD3CE1" w:rsidRDefault="00CD3CE1" w:rsidP="009A3E49">
            <w:pPr>
              <w:ind w:left="72"/>
            </w:pPr>
            <w:r w:rsidRPr="00373625">
              <w:t>100*(0.20 - metric) / 0.13</w:t>
            </w:r>
          </w:p>
        </w:tc>
      </w:tr>
      <w:tr w:rsidR="00CD3CE1" w:rsidRPr="00497F15" w14:paraId="5CEB0AFB" w14:textId="77777777" w:rsidTr="002F40CF">
        <w:trPr>
          <w:trHeight w:val="458"/>
        </w:trPr>
        <w:tc>
          <w:tcPr>
            <w:tcW w:w="2070" w:type="dxa"/>
            <w:tcBorders>
              <w:top w:val="single" w:sz="4" w:space="0" w:color="auto"/>
              <w:left w:val="nil"/>
              <w:bottom w:val="single" w:sz="4" w:space="0" w:color="auto"/>
              <w:right w:val="nil"/>
            </w:tcBorders>
            <w:vAlign w:val="center"/>
          </w:tcPr>
          <w:p w14:paraId="7BB9AACA" w14:textId="6A4CD563" w:rsidR="00CD3CE1" w:rsidRPr="00BE0537" w:rsidRDefault="00CD3CE1" w:rsidP="00CD3CE1">
            <w:r>
              <w:t>Proportion of tolerant valves</w:t>
            </w:r>
          </w:p>
        </w:tc>
        <w:tc>
          <w:tcPr>
            <w:tcW w:w="1980" w:type="dxa"/>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74539197" w14:textId="5ADA1738" w:rsidR="00CD3CE1" w:rsidRDefault="00CD3CE1" w:rsidP="009A3E49">
            <w:pPr>
              <w:ind w:left="162"/>
            </w:pPr>
            <w:r w:rsidRPr="00BE0537">
              <w:t>pi_Tol_13</w:t>
            </w:r>
          </w:p>
        </w:tc>
        <w:tc>
          <w:tcPr>
            <w:tcW w:w="1260" w:type="dxa"/>
            <w:tcBorders>
              <w:top w:val="single" w:sz="4" w:space="0" w:color="auto"/>
              <w:left w:val="nil"/>
              <w:bottom w:val="single" w:sz="4" w:space="0" w:color="auto"/>
              <w:right w:val="nil"/>
            </w:tcBorders>
            <w:vAlign w:val="center"/>
          </w:tcPr>
          <w:p w14:paraId="7B2B18D0" w14:textId="59B75833" w:rsidR="00CD3CE1" w:rsidRPr="00BE0537" w:rsidRDefault="00CD3CE1" w:rsidP="009A3E49">
            <w:pPr>
              <w:ind w:left="84"/>
            </w:pPr>
            <w:r w:rsidRPr="0091133D">
              <w:t>Tolerance</w:t>
            </w:r>
            <w:r>
              <w:t xml:space="preserve"> Analysis</w:t>
            </w:r>
          </w:p>
        </w:tc>
        <w:tc>
          <w:tcPr>
            <w:tcW w:w="126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450536C1" w14:textId="5DBA140F" w:rsidR="00CD3CE1" w:rsidRDefault="00CD3CE1" w:rsidP="00CD3CE1">
            <w:pPr>
              <w:jc w:val="center"/>
            </w:pPr>
            <w:r w:rsidRPr="00BE0537">
              <w:t>52.2 (INC)</w:t>
            </w:r>
          </w:p>
        </w:tc>
        <w:tc>
          <w:tcPr>
            <w:tcW w:w="279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74126F57" w14:textId="77777777" w:rsidR="00CD3CE1" w:rsidRDefault="00CD3CE1" w:rsidP="009A3E49">
            <w:pPr>
              <w:ind w:left="72"/>
            </w:pPr>
            <w:r w:rsidRPr="0091133D">
              <w:t>100*(49.6-metric)</w:t>
            </w:r>
            <w:r>
              <w:t xml:space="preserve"> </w:t>
            </w:r>
            <w:r w:rsidRPr="0091133D">
              <w:t>/</w:t>
            </w:r>
            <w:r>
              <w:t xml:space="preserve"> 48</w:t>
            </w:r>
          </w:p>
        </w:tc>
      </w:tr>
      <w:tr w:rsidR="00CD3CE1" w:rsidRPr="00497F15" w14:paraId="30ECECAB" w14:textId="77777777" w:rsidTr="002F40CF">
        <w:trPr>
          <w:trHeight w:val="458"/>
        </w:trPr>
        <w:tc>
          <w:tcPr>
            <w:tcW w:w="2070" w:type="dxa"/>
            <w:tcBorders>
              <w:top w:val="single" w:sz="4" w:space="0" w:color="auto"/>
              <w:left w:val="nil"/>
              <w:bottom w:val="single" w:sz="4" w:space="0" w:color="auto"/>
              <w:right w:val="nil"/>
            </w:tcBorders>
            <w:vAlign w:val="center"/>
          </w:tcPr>
          <w:p w14:paraId="78C864AC" w14:textId="4E91BB26" w:rsidR="00CD3CE1" w:rsidRPr="00BE0537" w:rsidRDefault="00CD3CE1" w:rsidP="00CD3CE1">
            <w:r>
              <w:t xml:space="preserve">Proportion of taxa that are </w:t>
            </w:r>
            <w:proofErr w:type="spellStart"/>
            <w:r w:rsidRPr="00312888">
              <w:rPr>
                <w:i/>
                <w:iCs/>
              </w:rPr>
              <w:t>Achnanthidium</w:t>
            </w:r>
            <w:proofErr w:type="spellEnd"/>
            <w:r>
              <w:t xml:space="preserve"> or </w:t>
            </w:r>
            <w:proofErr w:type="spellStart"/>
            <w:r w:rsidRPr="00312888">
              <w:rPr>
                <w:i/>
                <w:iCs/>
              </w:rPr>
              <w:t>Navicula</w:t>
            </w:r>
            <w:proofErr w:type="spellEnd"/>
          </w:p>
        </w:tc>
        <w:tc>
          <w:tcPr>
            <w:tcW w:w="1980" w:type="dxa"/>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40112DEE" w14:textId="3D47710A" w:rsidR="00CD3CE1" w:rsidRDefault="00CD3CE1" w:rsidP="009A3E49">
            <w:pPr>
              <w:ind w:left="162"/>
            </w:pPr>
            <w:proofErr w:type="spellStart"/>
            <w:r w:rsidRPr="00BE0537">
              <w:t>pt_Achnan_Navic</w:t>
            </w:r>
            <w:proofErr w:type="spellEnd"/>
          </w:p>
        </w:tc>
        <w:tc>
          <w:tcPr>
            <w:tcW w:w="1260" w:type="dxa"/>
            <w:tcBorders>
              <w:top w:val="single" w:sz="4" w:space="0" w:color="auto"/>
              <w:left w:val="nil"/>
              <w:bottom w:val="single" w:sz="4" w:space="0" w:color="auto"/>
              <w:right w:val="nil"/>
            </w:tcBorders>
            <w:vAlign w:val="center"/>
          </w:tcPr>
          <w:p w14:paraId="69F36752" w14:textId="69BF93A9" w:rsidR="00CD3CE1" w:rsidRPr="00BE0537" w:rsidRDefault="00CD3CE1" w:rsidP="009A3E49">
            <w:pPr>
              <w:ind w:left="84"/>
            </w:pPr>
            <w:r>
              <w:t>Taxa Groups</w:t>
            </w:r>
          </w:p>
        </w:tc>
        <w:tc>
          <w:tcPr>
            <w:tcW w:w="126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6E1BDFC5" w14:textId="08F8A276" w:rsidR="00CD3CE1" w:rsidRDefault="00CD3CE1" w:rsidP="00CD3CE1">
            <w:pPr>
              <w:jc w:val="center"/>
            </w:pPr>
            <w:r w:rsidRPr="00BE0537">
              <w:t xml:space="preserve">45.7 </w:t>
            </w:r>
            <w:r w:rsidR="00223C3F">
              <w:t>(</w:t>
            </w:r>
            <w:r w:rsidRPr="00BE0537">
              <w:t>DEC)</w:t>
            </w:r>
          </w:p>
        </w:tc>
        <w:tc>
          <w:tcPr>
            <w:tcW w:w="279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3E648061" w14:textId="77777777" w:rsidR="00CD3CE1" w:rsidRDefault="00CD3CE1" w:rsidP="009A3E49">
            <w:pPr>
              <w:ind w:left="72"/>
            </w:pPr>
            <w:r w:rsidRPr="0091133D">
              <w:t>100*(metric - 0.14)</w:t>
            </w:r>
            <w:r>
              <w:t xml:space="preserve"> </w:t>
            </w:r>
            <w:r w:rsidRPr="0091133D">
              <w:t>/</w:t>
            </w:r>
            <w:r>
              <w:t xml:space="preserve"> </w:t>
            </w:r>
            <w:r w:rsidRPr="0091133D">
              <w:t>0.</w:t>
            </w:r>
            <w:r>
              <w:t>18</w:t>
            </w:r>
          </w:p>
        </w:tc>
      </w:tr>
      <w:tr w:rsidR="00CD3CE1" w:rsidRPr="00497F15" w14:paraId="121D4956" w14:textId="77777777" w:rsidTr="002F40CF">
        <w:trPr>
          <w:trHeight w:val="458"/>
        </w:trPr>
        <w:tc>
          <w:tcPr>
            <w:tcW w:w="2070" w:type="dxa"/>
            <w:vMerge w:val="restart"/>
            <w:tcBorders>
              <w:top w:val="single" w:sz="4" w:space="0" w:color="auto"/>
              <w:left w:val="nil"/>
              <w:right w:val="nil"/>
            </w:tcBorders>
            <w:vAlign w:val="center"/>
          </w:tcPr>
          <w:p w14:paraId="7E434968" w14:textId="64703121" w:rsidR="00CD3CE1" w:rsidRPr="00BE0537" w:rsidRDefault="00CD3CE1" w:rsidP="00CD3CE1">
            <w:r>
              <w:t>Proportion of sensitive taxa (adjusted to the base flow index)</w:t>
            </w:r>
          </w:p>
        </w:tc>
        <w:tc>
          <w:tcPr>
            <w:tcW w:w="1980" w:type="dxa"/>
            <w:tcBorders>
              <w:top w:val="single" w:sz="4" w:space="0" w:color="auto"/>
              <w:left w:val="nil"/>
              <w:right w:val="nil"/>
            </w:tcBorders>
            <w:shd w:val="clear" w:color="auto" w:fill="auto"/>
            <w:tcMar>
              <w:top w:w="12" w:type="dxa"/>
              <w:left w:w="12" w:type="dxa"/>
              <w:bottom w:w="0" w:type="dxa"/>
              <w:right w:w="12" w:type="dxa"/>
            </w:tcMar>
            <w:vAlign w:val="center"/>
          </w:tcPr>
          <w:p w14:paraId="0C4022A2" w14:textId="14BEFED7" w:rsidR="00CD3CE1" w:rsidRDefault="00CD3CE1" w:rsidP="009A3E49">
            <w:pPr>
              <w:ind w:left="162"/>
            </w:pPr>
            <w:r w:rsidRPr="00BE0537">
              <w:t>pt_BC_12_adj</w:t>
            </w:r>
          </w:p>
        </w:tc>
        <w:tc>
          <w:tcPr>
            <w:tcW w:w="1260" w:type="dxa"/>
            <w:tcBorders>
              <w:top w:val="single" w:sz="4" w:space="0" w:color="auto"/>
              <w:left w:val="nil"/>
              <w:right w:val="nil"/>
            </w:tcBorders>
            <w:vAlign w:val="center"/>
          </w:tcPr>
          <w:p w14:paraId="5754653A" w14:textId="7590B340" w:rsidR="00CD3CE1" w:rsidRPr="00BE0537" w:rsidRDefault="00CD3CE1" w:rsidP="009A3E49">
            <w:pPr>
              <w:ind w:left="84"/>
            </w:pPr>
            <w:r>
              <w:t>Biological Conditions</w:t>
            </w:r>
          </w:p>
        </w:tc>
        <w:tc>
          <w:tcPr>
            <w:tcW w:w="1260" w:type="dxa"/>
            <w:gridSpan w:val="2"/>
            <w:tcBorders>
              <w:top w:val="single" w:sz="4" w:space="0" w:color="auto"/>
              <w:left w:val="nil"/>
              <w:right w:val="nil"/>
            </w:tcBorders>
            <w:shd w:val="clear" w:color="auto" w:fill="auto"/>
            <w:tcMar>
              <w:top w:w="12" w:type="dxa"/>
              <w:left w:w="12" w:type="dxa"/>
              <w:bottom w:w="0" w:type="dxa"/>
              <w:right w:w="12" w:type="dxa"/>
            </w:tcMar>
            <w:vAlign w:val="center"/>
          </w:tcPr>
          <w:p w14:paraId="137D5168" w14:textId="492AD9DC" w:rsidR="00CD3CE1" w:rsidRDefault="00CD3CE1" w:rsidP="00CD3CE1">
            <w:pPr>
              <w:jc w:val="center"/>
            </w:pPr>
            <w:r w:rsidRPr="00BE0537">
              <w:t>54.3 (DEC)</w:t>
            </w:r>
          </w:p>
        </w:tc>
        <w:tc>
          <w:tcPr>
            <w:tcW w:w="2790" w:type="dxa"/>
            <w:gridSpan w:val="2"/>
            <w:tcBorders>
              <w:top w:val="single" w:sz="4" w:space="0" w:color="auto"/>
              <w:left w:val="nil"/>
              <w:right w:val="nil"/>
            </w:tcBorders>
            <w:shd w:val="clear" w:color="auto" w:fill="auto"/>
            <w:tcMar>
              <w:top w:w="12" w:type="dxa"/>
              <w:left w:w="12" w:type="dxa"/>
              <w:bottom w:w="0" w:type="dxa"/>
              <w:right w:w="12" w:type="dxa"/>
            </w:tcMar>
            <w:vAlign w:val="center"/>
          </w:tcPr>
          <w:p w14:paraId="49A8D13B" w14:textId="77777777" w:rsidR="00CD3CE1" w:rsidRDefault="00CD3CE1" w:rsidP="009A3E49">
            <w:pPr>
              <w:ind w:left="72"/>
            </w:pPr>
            <w:r w:rsidRPr="0091133D">
              <w:t>100*(metric + 0.09)</w:t>
            </w:r>
            <w:r>
              <w:t xml:space="preserve"> </w:t>
            </w:r>
            <w:r w:rsidRPr="0091133D">
              <w:t>/</w:t>
            </w:r>
            <w:r>
              <w:t xml:space="preserve"> </w:t>
            </w:r>
            <w:r w:rsidRPr="0091133D">
              <w:t>0.</w:t>
            </w:r>
            <w:r>
              <w:t>16</w:t>
            </w:r>
          </w:p>
        </w:tc>
      </w:tr>
      <w:tr w:rsidR="00CD3CE1" w:rsidRPr="00497F15" w14:paraId="7238CE34" w14:textId="77777777" w:rsidTr="002F40CF">
        <w:trPr>
          <w:gridAfter w:val="1"/>
          <w:wAfter w:w="6" w:type="dxa"/>
          <w:trHeight w:val="458"/>
        </w:trPr>
        <w:tc>
          <w:tcPr>
            <w:tcW w:w="2070" w:type="dxa"/>
            <w:vMerge/>
            <w:tcBorders>
              <w:left w:val="nil"/>
              <w:bottom w:val="single" w:sz="4" w:space="0" w:color="000000"/>
              <w:right w:val="nil"/>
            </w:tcBorders>
            <w:vAlign w:val="center"/>
          </w:tcPr>
          <w:p w14:paraId="6F1123A0" w14:textId="77777777" w:rsidR="00CD3CE1" w:rsidRPr="00BE0537" w:rsidRDefault="00CD3CE1" w:rsidP="00CD3CE1"/>
        </w:tc>
        <w:tc>
          <w:tcPr>
            <w:tcW w:w="4494" w:type="dxa"/>
            <w:gridSpan w:val="3"/>
            <w:tcBorders>
              <w:top w:val="single" w:sz="4" w:space="0" w:color="auto"/>
              <w:left w:val="nil"/>
              <w:bottom w:val="single" w:sz="4" w:space="0" w:color="000000"/>
              <w:right w:val="nil"/>
            </w:tcBorders>
            <w:shd w:val="clear" w:color="auto" w:fill="auto"/>
            <w:tcMar>
              <w:top w:w="12" w:type="dxa"/>
              <w:left w:w="12" w:type="dxa"/>
              <w:bottom w:w="0" w:type="dxa"/>
              <w:right w:w="12" w:type="dxa"/>
            </w:tcMar>
            <w:vAlign w:val="center"/>
          </w:tcPr>
          <w:p w14:paraId="6AC7AA16" w14:textId="77777777" w:rsidR="00CD3CE1" w:rsidRPr="00B247D5" w:rsidRDefault="00CD3CE1" w:rsidP="0028024F">
            <w:pPr>
              <w:ind w:left="882"/>
            </w:pPr>
            <w:r w:rsidRPr="00B247D5">
              <w:t>pt_BC_12_adj =</w:t>
            </w:r>
            <w:r>
              <w:t xml:space="preserve"> </w:t>
            </w:r>
            <w:r w:rsidRPr="00B247D5">
              <w:t xml:space="preserve">If </w:t>
            </w:r>
            <w:r>
              <w:t>(</w:t>
            </w:r>
            <w:proofErr w:type="spellStart"/>
            <w:r w:rsidRPr="00B247D5">
              <w:t>BFIcat</w:t>
            </w:r>
            <w:proofErr w:type="spellEnd"/>
            <w:r w:rsidRPr="00B247D5">
              <w:t xml:space="preserve"> &lt; 30, </w:t>
            </w:r>
          </w:p>
          <w:p w14:paraId="08D50103" w14:textId="77777777" w:rsidR="00CD3CE1" w:rsidRPr="00B247D5" w:rsidRDefault="00CD3CE1" w:rsidP="0028024F">
            <w:pPr>
              <w:ind w:left="882"/>
            </w:pPr>
            <w:r w:rsidRPr="00B247D5">
              <w:t xml:space="preserve">then pt_BC_12 – 0.105, </w:t>
            </w:r>
          </w:p>
          <w:p w14:paraId="0FD7654B" w14:textId="2A72D8EF" w:rsidR="00CD3CE1" w:rsidRPr="00BE0537" w:rsidRDefault="00CD3CE1" w:rsidP="0028024F">
            <w:pPr>
              <w:ind w:left="882"/>
            </w:pPr>
            <w:r w:rsidRPr="00B247D5">
              <w:t>else pt_BC_12 – 0.151</w:t>
            </w:r>
            <w:r>
              <w:t>)</w:t>
            </w:r>
          </w:p>
        </w:tc>
        <w:tc>
          <w:tcPr>
            <w:tcW w:w="2790" w:type="dxa"/>
            <w:gridSpan w:val="2"/>
            <w:tcBorders>
              <w:left w:val="nil"/>
              <w:bottom w:val="single" w:sz="4" w:space="0" w:color="000000"/>
              <w:right w:val="nil"/>
            </w:tcBorders>
            <w:shd w:val="clear" w:color="auto" w:fill="auto"/>
            <w:tcMar>
              <w:top w:w="12" w:type="dxa"/>
              <w:left w:w="12" w:type="dxa"/>
              <w:bottom w:w="0" w:type="dxa"/>
              <w:right w:w="12" w:type="dxa"/>
            </w:tcMar>
            <w:vAlign w:val="center"/>
          </w:tcPr>
          <w:p w14:paraId="3CB18282" w14:textId="66553FDF" w:rsidR="00CD3CE1" w:rsidRPr="0091133D" w:rsidRDefault="00CD3CE1" w:rsidP="00CD3CE1"/>
        </w:tc>
      </w:tr>
      <w:tr w:rsidR="00CD3CE1" w:rsidRPr="00497F15" w14:paraId="6F1DAD11" w14:textId="77777777" w:rsidTr="002F40CF">
        <w:trPr>
          <w:trHeight w:val="458"/>
        </w:trPr>
        <w:tc>
          <w:tcPr>
            <w:tcW w:w="2070" w:type="dxa"/>
            <w:tcBorders>
              <w:top w:val="nil"/>
              <w:left w:val="nil"/>
              <w:bottom w:val="single" w:sz="4" w:space="0" w:color="000000"/>
              <w:right w:val="nil"/>
            </w:tcBorders>
            <w:shd w:val="clear" w:color="auto" w:fill="E7E6E6" w:themeFill="background2"/>
          </w:tcPr>
          <w:p w14:paraId="3EEBECD8" w14:textId="21D5D068" w:rsidR="00CD3CE1" w:rsidRDefault="00312888" w:rsidP="00150FD4">
            <w:r>
              <w:t>Low Nitrogen Index Metrics</w:t>
            </w:r>
          </w:p>
        </w:tc>
        <w:tc>
          <w:tcPr>
            <w:tcW w:w="1980" w:type="dxa"/>
            <w:tcBorders>
              <w:top w:val="nil"/>
              <w:left w:val="nil"/>
              <w:bottom w:val="single" w:sz="4" w:space="0" w:color="000000"/>
              <w:right w:val="nil"/>
            </w:tcBorders>
            <w:shd w:val="clear" w:color="auto" w:fill="E7E6E6" w:themeFill="background2"/>
            <w:tcMar>
              <w:top w:w="12" w:type="dxa"/>
              <w:left w:w="12" w:type="dxa"/>
              <w:bottom w:w="0" w:type="dxa"/>
              <w:right w:w="12" w:type="dxa"/>
            </w:tcMar>
            <w:vAlign w:val="center"/>
            <w:hideMark/>
          </w:tcPr>
          <w:p w14:paraId="084B890C" w14:textId="44020390" w:rsidR="00CD3CE1" w:rsidRPr="00497F15" w:rsidRDefault="00312888" w:rsidP="00312888">
            <w:pPr>
              <w:ind w:left="162"/>
            </w:pPr>
            <w:r>
              <w:t>Metric Code</w:t>
            </w:r>
          </w:p>
        </w:tc>
        <w:tc>
          <w:tcPr>
            <w:tcW w:w="1260" w:type="dxa"/>
            <w:tcBorders>
              <w:top w:val="nil"/>
              <w:left w:val="nil"/>
              <w:bottom w:val="single" w:sz="4" w:space="0" w:color="000000"/>
              <w:right w:val="nil"/>
            </w:tcBorders>
            <w:shd w:val="clear" w:color="auto" w:fill="E7E6E6" w:themeFill="background2"/>
            <w:vAlign w:val="center"/>
          </w:tcPr>
          <w:p w14:paraId="601D07F3" w14:textId="4B399DED" w:rsidR="00CD3CE1" w:rsidRDefault="00CD3CE1" w:rsidP="00150FD4">
            <w:r>
              <w:t>Metric Category</w:t>
            </w:r>
          </w:p>
        </w:tc>
        <w:tc>
          <w:tcPr>
            <w:tcW w:w="1260" w:type="dxa"/>
            <w:gridSpan w:val="2"/>
            <w:tcBorders>
              <w:top w:val="nil"/>
              <w:left w:val="nil"/>
              <w:bottom w:val="single" w:sz="4" w:space="0" w:color="000000"/>
              <w:right w:val="nil"/>
            </w:tcBorders>
            <w:shd w:val="clear" w:color="auto" w:fill="E7E6E6" w:themeFill="background2"/>
            <w:tcMar>
              <w:top w:w="12" w:type="dxa"/>
              <w:left w:w="12" w:type="dxa"/>
              <w:bottom w:w="0" w:type="dxa"/>
              <w:right w:w="12" w:type="dxa"/>
            </w:tcMar>
            <w:vAlign w:val="center"/>
            <w:hideMark/>
          </w:tcPr>
          <w:p w14:paraId="54D53C71" w14:textId="1F75EDF4" w:rsidR="00CD3CE1" w:rsidRPr="00497F15" w:rsidRDefault="00CD3CE1" w:rsidP="00CD3CE1">
            <w:pPr>
              <w:jc w:val="center"/>
            </w:pPr>
            <w:r>
              <w:t xml:space="preserve">Metric </w:t>
            </w:r>
            <w:r w:rsidRPr="00497F15">
              <w:t>DE</w:t>
            </w:r>
          </w:p>
        </w:tc>
        <w:tc>
          <w:tcPr>
            <w:tcW w:w="2790" w:type="dxa"/>
            <w:gridSpan w:val="2"/>
            <w:tcBorders>
              <w:top w:val="nil"/>
              <w:left w:val="nil"/>
              <w:bottom w:val="single" w:sz="4" w:space="0" w:color="000000"/>
              <w:right w:val="nil"/>
            </w:tcBorders>
            <w:shd w:val="clear" w:color="auto" w:fill="E7E6E6" w:themeFill="background2"/>
            <w:tcMar>
              <w:top w:w="12" w:type="dxa"/>
              <w:left w:w="12" w:type="dxa"/>
              <w:bottom w:w="0" w:type="dxa"/>
              <w:right w:w="12" w:type="dxa"/>
            </w:tcMar>
            <w:vAlign w:val="center"/>
          </w:tcPr>
          <w:p w14:paraId="137CA5E7" w14:textId="77777777" w:rsidR="00CD3CE1" w:rsidRPr="00497F15" w:rsidRDefault="00CD3CE1" w:rsidP="00150FD4">
            <w:r>
              <w:t>Metric Scoring Formula</w:t>
            </w:r>
          </w:p>
        </w:tc>
      </w:tr>
      <w:tr w:rsidR="00CD3CE1" w:rsidRPr="00497F15" w14:paraId="6D532598" w14:textId="77777777" w:rsidTr="002F40CF">
        <w:trPr>
          <w:trHeight w:val="458"/>
        </w:trPr>
        <w:tc>
          <w:tcPr>
            <w:tcW w:w="2070" w:type="dxa"/>
            <w:tcBorders>
              <w:top w:val="single" w:sz="4" w:space="0" w:color="000000"/>
              <w:left w:val="nil"/>
              <w:bottom w:val="single" w:sz="4" w:space="0" w:color="auto"/>
              <w:right w:val="nil"/>
            </w:tcBorders>
          </w:tcPr>
          <w:p w14:paraId="28F9BA37" w14:textId="0D8D4390" w:rsidR="00CD3CE1" w:rsidRPr="00497F15" w:rsidRDefault="009A3E49" w:rsidP="00150FD4">
            <w:r>
              <w:t xml:space="preserve">Proportion of taxa that are </w:t>
            </w:r>
            <w:proofErr w:type="spellStart"/>
            <w:r w:rsidRPr="00312888">
              <w:rPr>
                <w:i/>
                <w:iCs/>
              </w:rPr>
              <w:t>Achnanthidium</w:t>
            </w:r>
            <w:proofErr w:type="spellEnd"/>
            <w:r>
              <w:t xml:space="preserve"> or </w:t>
            </w:r>
            <w:proofErr w:type="spellStart"/>
            <w:r w:rsidRPr="00312888">
              <w:rPr>
                <w:i/>
                <w:iCs/>
              </w:rPr>
              <w:t>Navicula</w:t>
            </w:r>
            <w:proofErr w:type="spellEnd"/>
          </w:p>
        </w:tc>
        <w:tc>
          <w:tcPr>
            <w:tcW w:w="1980" w:type="dxa"/>
            <w:tcBorders>
              <w:top w:val="single" w:sz="4" w:space="0" w:color="000000"/>
              <w:left w:val="nil"/>
              <w:bottom w:val="single" w:sz="4" w:space="0" w:color="auto"/>
              <w:right w:val="nil"/>
            </w:tcBorders>
            <w:shd w:val="clear" w:color="auto" w:fill="auto"/>
            <w:tcMar>
              <w:top w:w="12" w:type="dxa"/>
              <w:left w:w="12" w:type="dxa"/>
              <w:bottom w:w="0" w:type="dxa"/>
              <w:right w:w="12" w:type="dxa"/>
            </w:tcMar>
            <w:vAlign w:val="center"/>
            <w:hideMark/>
          </w:tcPr>
          <w:p w14:paraId="60856214" w14:textId="39C07FF5" w:rsidR="00CD3CE1" w:rsidRPr="00497F15" w:rsidRDefault="00CD3CE1" w:rsidP="00312888">
            <w:pPr>
              <w:ind w:left="72"/>
            </w:pPr>
            <w:proofErr w:type="spellStart"/>
            <w:r w:rsidRPr="00497F15">
              <w:t>pt_Achnan_Navic</w:t>
            </w:r>
            <w:proofErr w:type="spellEnd"/>
          </w:p>
        </w:tc>
        <w:tc>
          <w:tcPr>
            <w:tcW w:w="1260" w:type="dxa"/>
            <w:tcBorders>
              <w:top w:val="single" w:sz="4" w:space="0" w:color="000000"/>
              <w:left w:val="nil"/>
              <w:bottom w:val="single" w:sz="4" w:space="0" w:color="auto"/>
              <w:right w:val="nil"/>
            </w:tcBorders>
            <w:vAlign w:val="center"/>
          </w:tcPr>
          <w:p w14:paraId="6ED92713" w14:textId="7C6C7AB7" w:rsidR="00CD3CE1" w:rsidRPr="00497F15" w:rsidRDefault="00CD3CE1" w:rsidP="00312888">
            <w:pPr>
              <w:ind w:left="84"/>
            </w:pPr>
            <w:r>
              <w:t>Taxa Groups</w:t>
            </w:r>
          </w:p>
        </w:tc>
        <w:tc>
          <w:tcPr>
            <w:tcW w:w="1260" w:type="dxa"/>
            <w:gridSpan w:val="2"/>
            <w:tcBorders>
              <w:top w:val="single" w:sz="4" w:space="0" w:color="000000"/>
              <w:left w:val="nil"/>
              <w:bottom w:val="single" w:sz="4" w:space="0" w:color="auto"/>
              <w:right w:val="nil"/>
            </w:tcBorders>
            <w:shd w:val="clear" w:color="auto" w:fill="auto"/>
            <w:tcMar>
              <w:top w:w="12" w:type="dxa"/>
              <w:left w:w="12" w:type="dxa"/>
              <w:bottom w:w="0" w:type="dxa"/>
              <w:right w:w="12" w:type="dxa"/>
            </w:tcMar>
            <w:vAlign w:val="center"/>
            <w:hideMark/>
          </w:tcPr>
          <w:p w14:paraId="781091AC" w14:textId="78DE020D" w:rsidR="00CD3CE1" w:rsidRPr="00497F15" w:rsidRDefault="00CD3CE1" w:rsidP="00CD3CE1">
            <w:pPr>
              <w:jc w:val="center"/>
            </w:pPr>
            <w:r w:rsidRPr="00497F15">
              <w:t>81.8 (DEC)</w:t>
            </w:r>
          </w:p>
        </w:tc>
        <w:tc>
          <w:tcPr>
            <w:tcW w:w="2790" w:type="dxa"/>
            <w:gridSpan w:val="2"/>
            <w:tcBorders>
              <w:top w:val="single" w:sz="4" w:space="0" w:color="000000"/>
              <w:left w:val="nil"/>
              <w:bottom w:val="single" w:sz="4" w:space="0" w:color="auto"/>
              <w:right w:val="nil"/>
            </w:tcBorders>
            <w:shd w:val="clear" w:color="auto" w:fill="auto"/>
            <w:tcMar>
              <w:top w:w="12" w:type="dxa"/>
              <w:left w:w="12" w:type="dxa"/>
              <w:bottom w:w="0" w:type="dxa"/>
              <w:right w:w="12" w:type="dxa"/>
            </w:tcMar>
            <w:vAlign w:val="center"/>
          </w:tcPr>
          <w:p w14:paraId="2EB16FB8" w14:textId="77777777" w:rsidR="00CD3CE1" w:rsidRPr="00497F15" w:rsidRDefault="00CD3CE1" w:rsidP="00312888">
            <w:pPr>
              <w:ind w:left="72"/>
            </w:pPr>
            <w:r w:rsidRPr="0091133D">
              <w:t>100*(metric - 0.14)</w:t>
            </w:r>
            <w:r>
              <w:t xml:space="preserve"> </w:t>
            </w:r>
            <w:r w:rsidRPr="0091133D">
              <w:t>/</w:t>
            </w:r>
            <w:r>
              <w:t xml:space="preserve"> </w:t>
            </w:r>
            <w:r w:rsidRPr="0091133D">
              <w:t>0.18</w:t>
            </w:r>
          </w:p>
        </w:tc>
      </w:tr>
      <w:tr w:rsidR="00CD3CE1" w:rsidRPr="00497F15" w14:paraId="6868FE6E" w14:textId="77777777" w:rsidTr="002F40CF">
        <w:trPr>
          <w:trHeight w:val="458"/>
        </w:trPr>
        <w:tc>
          <w:tcPr>
            <w:tcW w:w="2070" w:type="dxa"/>
            <w:tcBorders>
              <w:top w:val="single" w:sz="4" w:space="0" w:color="auto"/>
              <w:left w:val="nil"/>
              <w:bottom w:val="single" w:sz="4" w:space="0" w:color="auto"/>
              <w:right w:val="nil"/>
            </w:tcBorders>
          </w:tcPr>
          <w:p w14:paraId="65F38C67" w14:textId="30F0F4E9" w:rsidR="00CD3CE1" w:rsidRPr="00497F15" w:rsidRDefault="009A3E49" w:rsidP="00150FD4">
            <w:r>
              <w:t>Number of low phospho</w:t>
            </w:r>
            <w:r w:rsidR="00756A84">
              <w:t>rus</w:t>
            </w:r>
            <w:r>
              <w:t xml:space="preserve"> taxa</w:t>
            </w:r>
          </w:p>
        </w:tc>
        <w:tc>
          <w:tcPr>
            <w:tcW w:w="1980" w:type="dxa"/>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29D63713" w14:textId="2AED200E" w:rsidR="00CD3CE1" w:rsidRPr="00497F15" w:rsidRDefault="00CD3CE1" w:rsidP="00312888">
            <w:pPr>
              <w:ind w:left="72"/>
            </w:pPr>
            <w:proofErr w:type="spellStart"/>
            <w:r w:rsidRPr="00497F15">
              <w:t>nt_LOW_P</w:t>
            </w:r>
            <w:proofErr w:type="spellEnd"/>
          </w:p>
        </w:tc>
        <w:tc>
          <w:tcPr>
            <w:tcW w:w="1260" w:type="dxa"/>
            <w:tcBorders>
              <w:top w:val="single" w:sz="4" w:space="0" w:color="auto"/>
              <w:left w:val="nil"/>
              <w:bottom w:val="single" w:sz="4" w:space="0" w:color="auto"/>
              <w:right w:val="nil"/>
            </w:tcBorders>
            <w:vAlign w:val="center"/>
          </w:tcPr>
          <w:p w14:paraId="471DC805" w14:textId="68ACB4B7" w:rsidR="00CD3CE1" w:rsidRPr="00497F15" w:rsidRDefault="00CD3CE1" w:rsidP="00312888">
            <w:pPr>
              <w:ind w:left="84"/>
            </w:pPr>
            <w:r>
              <w:t>Nutrients</w:t>
            </w:r>
          </w:p>
        </w:tc>
        <w:tc>
          <w:tcPr>
            <w:tcW w:w="126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1A0B9B50" w14:textId="4BE392DB" w:rsidR="00CD3CE1" w:rsidRPr="00497F15" w:rsidRDefault="00CD3CE1" w:rsidP="00CD3CE1">
            <w:pPr>
              <w:jc w:val="center"/>
            </w:pPr>
            <w:r w:rsidRPr="00497F15">
              <w:t>81.8 (DEC)</w:t>
            </w:r>
          </w:p>
        </w:tc>
        <w:tc>
          <w:tcPr>
            <w:tcW w:w="279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4A520382" w14:textId="77777777" w:rsidR="00CD3CE1" w:rsidRPr="00497F15" w:rsidRDefault="00CD3CE1" w:rsidP="00312888">
            <w:pPr>
              <w:ind w:left="72"/>
            </w:pPr>
            <w:r w:rsidRPr="0091133D">
              <w:t>100*(metric - 1)</w:t>
            </w:r>
            <w:r>
              <w:t xml:space="preserve"> </w:t>
            </w:r>
            <w:r w:rsidRPr="0091133D">
              <w:t>/</w:t>
            </w:r>
            <w:r>
              <w:t xml:space="preserve"> </w:t>
            </w:r>
            <w:r w:rsidRPr="0091133D">
              <w:t>6</w:t>
            </w:r>
          </w:p>
        </w:tc>
      </w:tr>
      <w:tr w:rsidR="00CD3CE1" w:rsidRPr="00497F15" w14:paraId="29C486A7" w14:textId="77777777" w:rsidTr="002F40CF">
        <w:trPr>
          <w:trHeight w:val="458"/>
        </w:trPr>
        <w:tc>
          <w:tcPr>
            <w:tcW w:w="2070" w:type="dxa"/>
            <w:tcBorders>
              <w:top w:val="single" w:sz="4" w:space="0" w:color="auto"/>
              <w:left w:val="nil"/>
              <w:bottom w:val="single" w:sz="4" w:space="0" w:color="auto"/>
              <w:right w:val="nil"/>
            </w:tcBorders>
          </w:tcPr>
          <w:p w14:paraId="27C36C29" w14:textId="7E5316A1" w:rsidR="00CD3CE1" w:rsidRPr="00497F15" w:rsidRDefault="00756A84" w:rsidP="00150FD4">
            <w:r>
              <w:t>Proportion of taxa tolerant of salts</w:t>
            </w:r>
          </w:p>
        </w:tc>
        <w:tc>
          <w:tcPr>
            <w:tcW w:w="1980" w:type="dxa"/>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1EF5A40B" w14:textId="35200097" w:rsidR="00CD3CE1" w:rsidRPr="00497F15" w:rsidRDefault="00CD3CE1" w:rsidP="00312888">
            <w:pPr>
              <w:ind w:left="72"/>
            </w:pPr>
            <w:r w:rsidRPr="00497F15">
              <w:t>pt_SALINITY_34</w:t>
            </w:r>
          </w:p>
        </w:tc>
        <w:tc>
          <w:tcPr>
            <w:tcW w:w="1260" w:type="dxa"/>
            <w:tcBorders>
              <w:top w:val="single" w:sz="4" w:space="0" w:color="auto"/>
              <w:left w:val="nil"/>
              <w:bottom w:val="single" w:sz="4" w:space="0" w:color="auto"/>
              <w:right w:val="nil"/>
            </w:tcBorders>
            <w:vAlign w:val="center"/>
          </w:tcPr>
          <w:p w14:paraId="23F9C60D" w14:textId="449DC299" w:rsidR="00CD3CE1" w:rsidRPr="00497F15" w:rsidRDefault="00CD3CE1" w:rsidP="00312888">
            <w:pPr>
              <w:ind w:left="84"/>
            </w:pPr>
            <w:r>
              <w:t>Salts</w:t>
            </w:r>
          </w:p>
        </w:tc>
        <w:tc>
          <w:tcPr>
            <w:tcW w:w="126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50A30AEB" w14:textId="4E2DFC9A" w:rsidR="00CD3CE1" w:rsidRPr="00497F15" w:rsidRDefault="00CD3CE1" w:rsidP="00CD3CE1">
            <w:pPr>
              <w:jc w:val="center"/>
            </w:pPr>
            <w:r w:rsidRPr="00497F15">
              <w:t>90.9 (INC)</w:t>
            </w:r>
          </w:p>
        </w:tc>
        <w:tc>
          <w:tcPr>
            <w:tcW w:w="279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19E6B9CE" w14:textId="77777777" w:rsidR="00CD3CE1" w:rsidRPr="00497F15" w:rsidRDefault="00CD3CE1" w:rsidP="00312888">
            <w:pPr>
              <w:ind w:left="72"/>
            </w:pPr>
            <w:r w:rsidRPr="0091133D">
              <w:t>100*(0.25-metric)</w:t>
            </w:r>
            <w:r>
              <w:t xml:space="preserve"> </w:t>
            </w:r>
            <w:r w:rsidRPr="0091133D">
              <w:t>/</w:t>
            </w:r>
            <w:r>
              <w:t xml:space="preserve"> </w:t>
            </w:r>
            <w:r w:rsidRPr="0091133D">
              <w:t>0.18</w:t>
            </w:r>
          </w:p>
        </w:tc>
      </w:tr>
      <w:tr w:rsidR="00CD3CE1" w:rsidRPr="00497F15" w14:paraId="27D745D5" w14:textId="77777777" w:rsidTr="002F40CF">
        <w:trPr>
          <w:trHeight w:val="458"/>
        </w:trPr>
        <w:tc>
          <w:tcPr>
            <w:tcW w:w="2070" w:type="dxa"/>
            <w:tcBorders>
              <w:top w:val="single" w:sz="4" w:space="0" w:color="auto"/>
              <w:left w:val="nil"/>
              <w:bottom w:val="single" w:sz="4" w:space="0" w:color="auto"/>
              <w:right w:val="nil"/>
            </w:tcBorders>
          </w:tcPr>
          <w:p w14:paraId="16A5E270" w14:textId="65318938" w:rsidR="00CD3CE1" w:rsidRPr="00497F15" w:rsidRDefault="00756A84" w:rsidP="00150FD4">
            <w:r>
              <w:t>Proportion of taxa associated with low dissolved oxygen</w:t>
            </w:r>
          </w:p>
        </w:tc>
        <w:tc>
          <w:tcPr>
            <w:tcW w:w="1980" w:type="dxa"/>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736E7D7F" w14:textId="4DBAE9BD" w:rsidR="00CD3CE1" w:rsidRPr="00497F15" w:rsidRDefault="00CD3CE1" w:rsidP="00312888">
            <w:pPr>
              <w:ind w:left="72"/>
            </w:pPr>
            <w:r w:rsidRPr="00497F15">
              <w:t>pt_O_345</w:t>
            </w:r>
          </w:p>
        </w:tc>
        <w:tc>
          <w:tcPr>
            <w:tcW w:w="1260" w:type="dxa"/>
            <w:tcBorders>
              <w:top w:val="single" w:sz="4" w:space="0" w:color="auto"/>
              <w:left w:val="nil"/>
              <w:bottom w:val="single" w:sz="4" w:space="0" w:color="auto"/>
              <w:right w:val="nil"/>
            </w:tcBorders>
            <w:vAlign w:val="center"/>
          </w:tcPr>
          <w:p w14:paraId="0F573C0D" w14:textId="733F338E" w:rsidR="00CD3CE1" w:rsidRPr="00497F15" w:rsidRDefault="00CD3CE1" w:rsidP="00312888">
            <w:pPr>
              <w:ind w:left="84"/>
            </w:pPr>
            <w:r w:rsidRPr="0091133D">
              <w:t>Dissolved Oxygen</w:t>
            </w:r>
          </w:p>
        </w:tc>
        <w:tc>
          <w:tcPr>
            <w:tcW w:w="126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70D16041" w14:textId="46A22626" w:rsidR="00CD3CE1" w:rsidRPr="00497F15" w:rsidRDefault="00CD3CE1" w:rsidP="00CD3CE1">
            <w:pPr>
              <w:jc w:val="center"/>
            </w:pPr>
            <w:r w:rsidRPr="00497F15">
              <w:t>72.7 (INC)</w:t>
            </w:r>
          </w:p>
        </w:tc>
        <w:tc>
          <w:tcPr>
            <w:tcW w:w="279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2B6685D7" w14:textId="77777777" w:rsidR="00CD3CE1" w:rsidRPr="00497F15" w:rsidRDefault="00CD3CE1" w:rsidP="00312888">
            <w:pPr>
              <w:ind w:left="72"/>
            </w:pPr>
            <w:r w:rsidRPr="0091133D">
              <w:t>100*(0.47-metric)</w:t>
            </w:r>
            <w:r>
              <w:t xml:space="preserve"> </w:t>
            </w:r>
            <w:r w:rsidRPr="0091133D">
              <w:t>/</w:t>
            </w:r>
            <w:r>
              <w:t xml:space="preserve"> </w:t>
            </w:r>
            <w:r w:rsidRPr="0091133D">
              <w:t>0.23</w:t>
            </w:r>
          </w:p>
        </w:tc>
      </w:tr>
      <w:tr w:rsidR="00CD3CE1" w:rsidRPr="00497F15" w14:paraId="1D0B3750" w14:textId="77777777" w:rsidTr="002F40CF">
        <w:trPr>
          <w:trHeight w:val="458"/>
        </w:trPr>
        <w:tc>
          <w:tcPr>
            <w:tcW w:w="2070" w:type="dxa"/>
            <w:tcBorders>
              <w:top w:val="single" w:sz="4" w:space="0" w:color="auto"/>
              <w:left w:val="nil"/>
              <w:bottom w:val="single" w:sz="4" w:space="0" w:color="auto"/>
              <w:right w:val="nil"/>
            </w:tcBorders>
          </w:tcPr>
          <w:p w14:paraId="1EFFD977" w14:textId="67013778" w:rsidR="00CD3CE1" w:rsidRPr="00497F15" w:rsidRDefault="00756A84" w:rsidP="00150FD4">
            <w:r>
              <w:t>Proportion of sensitive taxa</w:t>
            </w:r>
          </w:p>
        </w:tc>
        <w:tc>
          <w:tcPr>
            <w:tcW w:w="1980" w:type="dxa"/>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089EC1B1" w14:textId="68F52100" w:rsidR="00CD3CE1" w:rsidRPr="00497F15" w:rsidRDefault="00CD3CE1" w:rsidP="00312888">
            <w:pPr>
              <w:ind w:left="72"/>
            </w:pPr>
            <w:r w:rsidRPr="00497F15">
              <w:t>pt_Sens_810</w:t>
            </w:r>
          </w:p>
        </w:tc>
        <w:tc>
          <w:tcPr>
            <w:tcW w:w="1260" w:type="dxa"/>
            <w:tcBorders>
              <w:top w:val="single" w:sz="4" w:space="0" w:color="auto"/>
              <w:left w:val="nil"/>
              <w:bottom w:val="single" w:sz="4" w:space="0" w:color="auto"/>
              <w:right w:val="nil"/>
            </w:tcBorders>
            <w:vAlign w:val="center"/>
          </w:tcPr>
          <w:p w14:paraId="4CD2A6DF" w14:textId="5AA9D5D5" w:rsidR="00CD3CE1" w:rsidRPr="00497F15" w:rsidRDefault="00CD3CE1" w:rsidP="00312888">
            <w:pPr>
              <w:ind w:left="84"/>
            </w:pPr>
            <w:r>
              <w:t>Pollution Tolerance</w:t>
            </w:r>
          </w:p>
        </w:tc>
        <w:tc>
          <w:tcPr>
            <w:tcW w:w="126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4D795773" w14:textId="2BCC9948" w:rsidR="00CD3CE1" w:rsidRPr="00497F15" w:rsidRDefault="00CD3CE1" w:rsidP="00CD3CE1">
            <w:pPr>
              <w:jc w:val="center"/>
            </w:pPr>
            <w:r w:rsidRPr="00497F15">
              <w:t>81.8 (DEC)</w:t>
            </w:r>
          </w:p>
        </w:tc>
        <w:tc>
          <w:tcPr>
            <w:tcW w:w="2790" w:type="dxa"/>
            <w:gridSpan w:val="2"/>
            <w:tcBorders>
              <w:top w:val="single" w:sz="4" w:space="0" w:color="auto"/>
              <w:left w:val="nil"/>
              <w:bottom w:val="single" w:sz="4" w:space="0" w:color="auto"/>
              <w:right w:val="nil"/>
            </w:tcBorders>
            <w:shd w:val="clear" w:color="auto" w:fill="auto"/>
            <w:tcMar>
              <w:top w:w="12" w:type="dxa"/>
              <w:left w:w="12" w:type="dxa"/>
              <w:bottom w:w="0" w:type="dxa"/>
              <w:right w:w="12" w:type="dxa"/>
            </w:tcMar>
            <w:vAlign w:val="center"/>
          </w:tcPr>
          <w:p w14:paraId="431CC0CD" w14:textId="77777777" w:rsidR="00CD3CE1" w:rsidRPr="00497F15" w:rsidRDefault="00CD3CE1" w:rsidP="00312888">
            <w:pPr>
              <w:ind w:left="72"/>
            </w:pPr>
            <w:r w:rsidRPr="0091133D">
              <w:t>100*(metric - 0.10)</w:t>
            </w:r>
            <w:r>
              <w:t xml:space="preserve"> </w:t>
            </w:r>
            <w:r w:rsidRPr="0091133D">
              <w:t>/</w:t>
            </w:r>
            <w:r>
              <w:t xml:space="preserve"> </w:t>
            </w:r>
            <w:r w:rsidRPr="0091133D">
              <w:t>0.30</w:t>
            </w:r>
          </w:p>
        </w:tc>
      </w:tr>
    </w:tbl>
    <w:p w14:paraId="73C41536" w14:textId="77777777" w:rsidR="00103B46" w:rsidRDefault="00103B46">
      <w:pPr>
        <w:spacing w:after="160" w:line="259" w:lineRule="auto"/>
      </w:pPr>
    </w:p>
    <w:p w14:paraId="768F54D5" w14:textId="77777777" w:rsidR="00005D0C" w:rsidRDefault="00005D0C" w:rsidP="00005D0C">
      <w:pPr>
        <w:keepNext/>
      </w:pPr>
      <w:r w:rsidRPr="00DA0BCB">
        <w:rPr>
          <w:noProof/>
        </w:rPr>
        <w:lastRenderedPageBreak/>
        <w:drawing>
          <wp:inline distT="0" distB="0" distL="0" distR="0" wp14:anchorId="3687D409" wp14:editId="4D30A307">
            <wp:extent cx="5957661" cy="2141220"/>
            <wp:effectExtent l="0" t="0" r="508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1215" cy="2142497"/>
                    </a:xfrm>
                    <a:prstGeom prst="rect">
                      <a:avLst/>
                    </a:prstGeom>
                    <a:noFill/>
                    <a:ln>
                      <a:noFill/>
                    </a:ln>
                  </pic:spPr>
                </pic:pic>
              </a:graphicData>
            </a:graphic>
          </wp:inline>
        </w:drawing>
      </w:r>
    </w:p>
    <w:p w14:paraId="73B65FD8" w14:textId="11B82E58" w:rsidR="00005D0C" w:rsidRDefault="00005D0C" w:rsidP="00005D0C">
      <w:pPr>
        <w:pStyle w:val="Caption"/>
        <w:rPr>
          <w:rFonts w:cstheme="minorHAnsi"/>
          <w:color w:val="C00000"/>
          <w:szCs w:val="22"/>
        </w:rPr>
      </w:pPr>
      <w:r>
        <w:t>Figure</w:t>
      </w:r>
      <w:r w:rsidR="0014727A">
        <w:t xml:space="preserve"> </w:t>
      </w:r>
      <w:r>
        <w:t xml:space="preserve">ES-1. Indiana diatom index value distributions in disturbance categories for the </w:t>
      </w:r>
      <w:proofErr w:type="spellStart"/>
      <w:r>
        <w:t>HiN</w:t>
      </w:r>
      <w:proofErr w:type="spellEnd"/>
      <w:r>
        <w:t xml:space="preserve"> (left) and </w:t>
      </w:r>
      <w:proofErr w:type="spellStart"/>
      <w:r>
        <w:t>LoN</w:t>
      </w:r>
      <w:proofErr w:type="spellEnd"/>
      <w:r>
        <w:t xml:space="preserve"> (right) site classes, showing suggested condition thresholds and the range of possible values for the general condition threshold. </w:t>
      </w:r>
    </w:p>
    <w:p w14:paraId="71579F3E" w14:textId="25CE3B42" w:rsidR="00C44801" w:rsidRDefault="00C44801">
      <w:pPr>
        <w:spacing w:after="160" w:line="259" w:lineRule="auto"/>
      </w:pPr>
      <w:r>
        <w:br w:type="page"/>
      </w:r>
    </w:p>
    <w:p w14:paraId="6C30AA0C" w14:textId="2484D084" w:rsidR="00A64F5A" w:rsidRDefault="00C44801" w:rsidP="002B7AA6">
      <w:pPr>
        <w:pStyle w:val="Heading1"/>
      </w:pPr>
      <w:bookmarkStart w:id="2" w:name="_Toc81978732"/>
      <w:r>
        <w:lastRenderedPageBreak/>
        <w:t>Acknowledgements</w:t>
      </w:r>
      <w:bookmarkEnd w:id="2"/>
    </w:p>
    <w:p w14:paraId="40AC7DE5" w14:textId="77777777" w:rsidR="002B7AA6" w:rsidRDefault="002B7AA6" w:rsidP="005946F7">
      <w:pPr>
        <w:spacing w:after="240"/>
      </w:pPr>
    </w:p>
    <w:p w14:paraId="164019BE" w14:textId="38E1BFA5" w:rsidR="00C44801" w:rsidRDefault="00C44801" w:rsidP="005946F7">
      <w:pPr>
        <w:spacing w:after="240"/>
      </w:pPr>
      <w:r>
        <w:t xml:space="preserve">This project was supported </w:t>
      </w:r>
      <w:r w:rsidR="009811C9">
        <w:t xml:space="preserve">by a contract between the U.S. EPA Region 5 </w:t>
      </w:r>
      <w:r w:rsidR="004A06FD">
        <w:t>and Tetra Tech (</w:t>
      </w:r>
      <w:r w:rsidR="006027FE" w:rsidRPr="006027FE">
        <w:t>Contract EP-C-17-031, TO 20F0054</w:t>
      </w:r>
      <w:r w:rsidR="004A06FD">
        <w:t xml:space="preserve">). </w:t>
      </w:r>
      <w:r w:rsidR="00AB22B6">
        <w:t xml:space="preserve">The EPA administrators </w:t>
      </w:r>
      <w:r w:rsidR="00075DC1">
        <w:t xml:space="preserve">and advisors </w:t>
      </w:r>
      <w:r w:rsidR="00AB22B6">
        <w:t xml:space="preserve">included Donna </w:t>
      </w:r>
      <w:proofErr w:type="spellStart"/>
      <w:r w:rsidR="009F75E4">
        <w:t>Keclik</w:t>
      </w:r>
      <w:proofErr w:type="spellEnd"/>
      <w:r w:rsidR="009F75E4">
        <w:t xml:space="preserve">, Belinda Montgomery, </w:t>
      </w:r>
      <w:r w:rsidR="0008072A">
        <w:t xml:space="preserve">Julianne </w:t>
      </w:r>
      <w:proofErr w:type="spellStart"/>
      <w:r w:rsidR="00230D1D">
        <w:t>Socha</w:t>
      </w:r>
      <w:proofErr w:type="spellEnd"/>
      <w:r w:rsidR="0008072A">
        <w:t xml:space="preserve">, </w:t>
      </w:r>
      <w:r w:rsidR="009F75E4">
        <w:t>Edward Hammer</w:t>
      </w:r>
      <w:r w:rsidR="00CD2F32">
        <w:t xml:space="preserve">, and </w:t>
      </w:r>
      <w:r w:rsidR="00E1235B">
        <w:t>Micah Bennet</w:t>
      </w:r>
      <w:r w:rsidR="00075DC1">
        <w:t>t</w:t>
      </w:r>
      <w:r w:rsidR="00CD2F32">
        <w:t xml:space="preserve">. </w:t>
      </w:r>
      <w:r w:rsidR="00EE3D12">
        <w:t xml:space="preserve">They ensured that the contract and technical direction were </w:t>
      </w:r>
      <w:r w:rsidR="00C86EB6">
        <w:t xml:space="preserve">productive and met the expectations for the project. </w:t>
      </w:r>
    </w:p>
    <w:p w14:paraId="78D965E1" w14:textId="6BDD5B47" w:rsidR="001049EE" w:rsidRDefault="001049EE" w:rsidP="005946F7">
      <w:pPr>
        <w:spacing w:after="240"/>
      </w:pPr>
      <w:r>
        <w:t xml:space="preserve">The </w:t>
      </w:r>
      <w:r w:rsidRPr="00B21193">
        <w:t>Indiana Department of Environmental Management</w:t>
      </w:r>
      <w:r>
        <w:t xml:space="preserve"> </w:t>
      </w:r>
      <w:r w:rsidR="00A06ECD">
        <w:t>staff provided the diatom data for analysis and participated in all interim analy</w:t>
      </w:r>
      <w:r w:rsidR="00160782">
        <w:t xml:space="preserve">tical decisions. The staff included Stacey </w:t>
      </w:r>
      <w:proofErr w:type="spellStart"/>
      <w:r w:rsidR="00805070">
        <w:t>Sobat</w:t>
      </w:r>
      <w:proofErr w:type="spellEnd"/>
      <w:r w:rsidR="00805070">
        <w:t>,</w:t>
      </w:r>
      <w:r w:rsidR="00160782">
        <w:t xml:space="preserve"> Kristen Arnold, </w:t>
      </w:r>
      <w:r w:rsidR="006903E5">
        <w:t xml:space="preserve">Joanna Wood, </w:t>
      </w:r>
      <w:r w:rsidR="00160782">
        <w:t xml:space="preserve">and </w:t>
      </w:r>
      <w:proofErr w:type="spellStart"/>
      <w:r w:rsidR="00BB3EB2">
        <w:t>Kassia</w:t>
      </w:r>
      <w:proofErr w:type="spellEnd"/>
      <w:r w:rsidR="00BB3EB2">
        <w:t xml:space="preserve"> </w:t>
      </w:r>
      <w:proofErr w:type="spellStart"/>
      <w:r w:rsidR="00446323" w:rsidRPr="00446323">
        <w:t>Groszewski</w:t>
      </w:r>
      <w:proofErr w:type="spellEnd"/>
      <w:r w:rsidR="00BB3EB2">
        <w:t xml:space="preserve">. Their </w:t>
      </w:r>
      <w:r w:rsidR="0044576A">
        <w:t xml:space="preserve">technical reviews </w:t>
      </w:r>
      <w:r w:rsidR="00242B5E">
        <w:t xml:space="preserve">resulted in an assessment tool that will be applicable and useful to </w:t>
      </w:r>
      <w:r w:rsidR="006F4EB7">
        <w:t xml:space="preserve">fulfill IDEM’s mission to </w:t>
      </w:r>
      <w:r w:rsidR="006F4EB7" w:rsidRPr="00B21193">
        <w:t>implement federal and state regulations to protect human health and the environment</w:t>
      </w:r>
      <w:r w:rsidR="006F4EB7">
        <w:t xml:space="preserve">. </w:t>
      </w:r>
    </w:p>
    <w:p w14:paraId="709913D5" w14:textId="028EFF95" w:rsidR="006F4EB7" w:rsidRDefault="009A5D37" w:rsidP="005946F7">
      <w:pPr>
        <w:spacing w:after="240"/>
      </w:pPr>
      <w:r>
        <w:t xml:space="preserve">The principal authors and analysts for the project included Ben Jessup, Ben Block, </w:t>
      </w:r>
      <w:r w:rsidR="00C20029">
        <w:t xml:space="preserve">Jen Stamp, and Erik </w:t>
      </w:r>
      <w:proofErr w:type="spellStart"/>
      <w:r w:rsidR="00C20029">
        <w:t>Leppo</w:t>
      </w:r>
      <w:proofErr w:type="spellEnd"/>
      <w:r w:rsidR="00C20029">
        <w:t xml:space="preserve">, all from Tetra Tech. </w:t>
      </w:r>
      <w:r w:rsidR="009817D3">
        <w:t>Their interpretation</w:t>
      </w:r>
      <w:r w:rsidR="009F05B1">
        <w:t>s</w:t>
      </w:r>
      <w:r w:rsidR="009817D3">
        <w:t xml:space="preserve"> of the IDEM data resulted in development of the </w:t>
      </w:r>
      <w:r w:rsidR="00585584">
        <w:t xml:space="preserve">Indiana </w:t>
      </w:r>
      <w:r w:rsidR="00920F91">
        <w:t xml:space="preserve">diatom </w:t>
      </w:r>
      <w:r w:rsidR="00585584">
        <w:t>IBI presented in this report.</w:t>
      </w:r>
    </w:p>
    <w:p w14:paraId="06FD0C47" w14:textId="50943814" w:rsidR="00585584" w:rsidRDefault="00B41F3A" w:rsidP="005946F7">
      <w:pPr>
        <w:spacing w:after="240"/>
      </w:pPr>
      <w:r>
        <w:t xml:space="preserve">The cover </w:t>
      </w:r>
      <w:r w:rsidR="00D71671">
        <w:t xml:space="preserve">and closing </w:t>
      </w:r>
      <w:r>
        <w:t>photo</w:t>
      </w:r>
      <w:r w:rsidR="00D71671">
        <w:t>s</w:t>
      </w:r>
      <w:r>
        <w:t xml:space="preserve"> </w:t>
      </w:r>
      <w:r w:rsidR="006D7DAB">
        <w:t xml:space="preserve">show periphyton being scraped from a </w:t>
      </w:r>
      <w:r w:rsidR="00006339">
        <w:t>stream cobble</w:t>
      </w:r>
      <w:r w:rsidR="00D71671">
        <w:t xml:space="preserve"> </w:t>
      </w:r>
      <w:r w:rsidR="006B7CB2">
        <w:t xml:space="preserve">and </w:t>
      </w:r>
      <w:r w:rsidR="006436FC">
        <w:t xml:space="preserve">being </w:t>
      </w:r>
      <w:r w:rsidR="006B7CB2">
        <w:t>composited</w:t>
      </w:r>
      <w:r w:rsidR="006D3E2A">
        <w:t>,</w:t>
      </w:r>
      <w:r w:rsidR="006B22F9">
        <w:t xml:space="preserve"> as </w:t>
      </w:r>
      <w:r w:rsidR="006436FC">
        <w:t>two</w:t>
      </w:r>
      <w:r w:rsidR="006B22F9">
        <w:t xml:space="preserve"> step</w:t>
      </w:r>
      <w:r w:rsidR="006436FC">
        <w:t>s</w:t>
      </w:r>
      <w:r w:rsidR="006B22F9">
        <w:t xml:space="preserve"> in the process of sampling diatoms</w:t>
      </w:r>
      <w:r w:rsidR="00006339">
        <w:t>. The photo</w:t>
      </w:r>
      <w:r w:rsidR="006436FC">
        <w:t>s</w:t>
      </w:r>
      <w:r w:rsidR="00006339">
        <w:t xml:space="preserve"> w</w:t>
      </w:r>
      <w:r w:rsidR="006436FC">
        <w:t>ere</w:t>
      </w:r>
      <w:r w:rsidR="00006339">
        <w:t xml:space="preserve"> provided by IDEM. </w:t>
      </w:r>
      <w:r w:rsidR="006D7DAB">
        <w:t xml:space="preserve"> </w:t>
      </w:r>
    </w:p>
    <w:p w14:paraId="7759ABB0" w14:textId="77777777" w:rsidR="00446323" w:rsidRDefault="00446323">
      <w:pPr>
        <w:spacing w:after="160" w:line="259" w:lineRule="auto"/>
        <w:rPr>
          <w:rFonts w:asciiTheme="majorHAnsi" w:eastAsiaTheme="majorEastAsia" w:hAnsiTheme="majorHAnsi" w:cstheme="majorBidi"/>
          <w:color w:val="2F5496" w:themeColor="accent1" w:themeShade="BF"/>
          <w:sz w:val="32"/>
          <w:szCs w:val="32"/>
        </w:rPr>
      </w:pPr>
      <w:r>
        <w:br w:type="page"/>
      </w:r>
    </w:p>
    <w:sdt>
      <w:sdtPr>
        <w:rPr>
          <w:rFonts w:ascii="Times New Roman" w:eastAsia="Times New Roman" w:hAnsi="Times New Roman" w:cs="Times New Roman"/>
          <w:color w:val="auto"/>
          <w:sz w:val="24"/>
          <w:szCs w:val="24"/>
        </w:rPr>
        <w:id w:val="844449668"/>
        <w:docPartObj>
          <w:docPartGallery w:val="Table of Contents"/>
          <w:docPartUnique/>
        </w:docPartObj>
      </w:sdtPr>
      <w:sdtEndPr>
        <w:rPr>
          <w:b/>
          <w:bCs/>
          <w:noProof/>
        </w:rPr>
      </w:sdtEndPr>
      <w:sdtContent>
        <w:p w14:paraId="18F3D02A" w14:textId="0E809ED3" w:rsidR="00277A6E" w:rsidRDefault="00277A6E">
          <w:pPr>
            <w:pStyle w:val="TOCHeading"/>
          </w:pPr>
          <w:r>
            <w:t>Table of Contents</w:t>
          </w:r>
        </w:p>
        <w:p w14:paraId="634F2138" w14:textId="7211AC9B" w:rsidR="006A75D6" w:rsidRDefault="00277A6E">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81978731" w:history="1">
            <w:r w:rsidR="006A75D6" w:rsidRPr="006E1751">
              <w:rPr>
                <w:rStyle w:val="Hyperlink"/>
                <w:noProof/>
              </w:rPr>
              <w:t>Executive Summary</w:t>
            </w:r>
            <w:r w:rsidR="006A75D6">
              <w:rPr>
                <w:noProof/>
                <w:webHidden/>
              </w:rPr>
              <w:tab/>
            </w:r>
            <w:r w:rsidR="006A75D6">
              <w:rPr>
                <w:noProof/>
                <w:webHidden/>
              </w:rPr>
              <w:fldChar w:fldCharType="begin"/>
            </w:r>
            <w:r w:rsidR="006A75D6">
              <w:rPr>
                <w:noProof/>
                <w:webHidden/>
              </w:rPr>
              <w:instrText xml:space="preserve"> PAGEREF _Toc81978731 \h </w:instrText>
            </w:r>
            <w:r w:rsidR="006A75D6">
              <w:rPr>
                <w:noProof/>
                <w:webHidden/>
              </w:rPr>
            </w:r>
            <w:r w:rsidR="006A75D6">
              <w:rPr>
                <w:noProof/>
                <w:webHidden/>
              </w:rPr>
              <w:fldChar w:fldCharType="separate"/>
            </w:r>
            <w:r w:rsidR="006A75D6">
              <w:rPr>
                <w:noProof/>
                <w:webHidden/>
              </w:rPr>
              <w:t>i</w:t>
            </w:r>
            <w:r w:rsidR="006A75D6">
              <w:rPr>
                <w:noProof/>
                <w:webHidden/>
              </w:rPr>
              <w:fldChar w:fldCharType="end"/>
            </w:r>
          </w:hyperlink>
        </w:p>
        <w:p w14:paraId="6DBA44C5" w14:textId="13010607" w:rsidR="006A75D6" w:rsidRDefault="00361652">
          <w:pPr>
            <w:pStyle w:val="TOC1"/>
            <w:tabs>
              <w:tab w:val="right" w:leader="dot" w:pos="9350"/>
            </w:tabs>
            <w:rPr>
              <w:rFonts w:asciiTheme="minorHAnsi" w:eastAsiaTheme="minorEastAsia" w:hAnsiTheme="minorHAnsi"/>
              <w:noProof/>
              <w:sz w:val="22"/>
            </w:rPr>
          </w:pPr>
          <w:hyperlink w:anchor="_Toc81978732" w:history="1">
            <w:r w:rsidR="006A75D6" w:rsidRPr="006E1751">
              <w:rPr>
                <w:rStyle w:val="Hyperlink"/>
                <w:noProof/>
              </w:rPr>
              <w:t>Acknowledgements</w:t>
            </w:r>
            <w:r w:rsidR="006A75D6">
              <w:rPr>
                <w:noProof/>
                <w:webHidden/>
              </w:rPr>
              <w:tab/>
            </w:r>
            <w:r w:rsidR="006A75D6">
              <w:rPr>
                <w:noProof/>
                <w:webHidden/>
              </w:rPr>
              <w:fldChar w:fldCharType="begin"/>
            </w:r>
            <w:r w:rsidR="006A75D6">
              <w:rPr>
                <w:noProof/>
                <w:webHidden/>
              </w:rPr>
              <w:instrText xml:space="preserve"> PAGEREF _Toc81978732 \h </w:instrText>
            </w:r>
            <w:r w:rsidR="006A75D6">
              <w:rPr>
                <w:noProof/>
                <w:webHidden/>
              </w:rPr>
            </w:r>
            <w:r w:rsidR="006A75D6">
              <w:rPr>
                <w:noProof/>
                <w:webHidden/>
              </w:rPr>
              <w:fldChar w:fldCharType="separate"/>
            </w:r>
            <w:r w:rsidR="006A75D6">
              <w:rPr>
                <w:noProof/>
                <w:webHidden/>
              </w:rPr>
              <w:t>v</w:t>
            </w:r>
            <w:r w:rsidR="006A75D6">
              <w:rPr>
                <w:noProof/>
                <w:webHidden/>
              </w:rPr>
              <w:fldChar w:fldCharType="end"/>
            </w:r>
          </w:hyperlink>
        </w:p>
        <w:p w14:paraId="1DED3B32" w14:textId="229B6735" w:rsidR="006A75D6" w:rsidRDefault="00361652">
          <w:pPr>
            <w:pStyle w:val="TOC1"/>
            <w:tabs>
              <w:tab w:val="right" w:leader="dot" w:pos="9350"/>
            </w:tabs>
            <w:rPr>
              <w:rFonts w:asciiTheme="minorHAnsi" w:eastAsiaTheme="minorEastAsia" w:hAnsiTheme="minorHAnsi"/>
              <w:noProof/>
              <w:sz w:val="22"/>
            </w:rPr>
          </w:pPr>
          <w:hyperlink w:anchor="_Toc81978733" w:history="1">
            <w:r w:rsidR="006A75D6" w:rsidRPr="006E1751">
              <w:rPr>
                <w:rStyle w:val="Hyperlink"/>
                <w:noProof/>
              </w:rPr>
              <w:t>List of Figures</w:t>
            </w:r>
            <w:r w:rsidR="006A75D6">
              <w:rPr>
                <w:noProof/>
                <w:webHidden/>
              </w:rPr>
              <w:tab/>
            </w:r>
            <w:r w:rsidR="006A75D6">
              <w:rPr>
                <w:noProof/>
                <w:webHidden/>
              </w:rPr>
              <w:fldChar w:fldCharType="begin"/>
            </w:r>
            <w:r w:rsidR="006A75D6">
              <w:rPr>
                <w:noProof/>
                <w:webHidden/>
              </w:rPr>
              <w:instrText xml:space="preserve"> PAGEREF _Toc81978733 \h </w:instrText>
            </w:r>
            <w:r w:rsidR="006A75D6">
              <w:rPr>
                <w:noProof/>
                <w:webHidden/>
              </w:rPr>
            </w:r>
            <w:r w:rsidR="006A75D6">
              <w:rPr>
                <w:noProof/>
                <w:webHidden/>
              </w:rPr>
              <w:fldChar w:fldCharType="separate"/>
            </w:r>
            <w:r w:rsidR="006A75D6">
              <w:rPr>
                <w:noProof/>
                <w:webHidden/>
              </w:rPr>
              <w:t>viii</w:t>
            </w:r>
            <w:r w:rsidR="006A75D6">
              <w:rPr>
                <w:noProof/>
                <w:webHidden/>
              </w:rPr>
              <w:fldChar w:fldCharType="end"/>
            </w:r>
          </w:hyperlink>
        </w:p>
        <w:p w14:paraId="3104A9EF" w14:textId="355932C2" w:rsidR="006A75D6" w:rsidRDefault="00361652">
          <w:pPr>
            <w:pStyle w:val="TOC1"/>
            <w:tabs>
              <w:tab w:val="right" w:leader="dot" w:pos="9350"/>
            </w:tabs>
            <w:rPr>
              <w:rFonts w:asciiTheme="minorHAnsi" w:eastAsiaTheme="minorEastAsia" w:hAnsiTheme="minorHAnsi"/>
              <w:noProof/>
              <w:sz w:val="22"/>
            </w:rPr>
          </w:pPr>
          <w:hyperlink w:anchor="_Toc81978734" w:history="1">
            <w:r w:rsidR="006A75D6" w:rsidRPr="006E1751">
              <w:rPr>
                <w:rStyle w:val="Hyperlink"/>
                <w:noProof/>
              </w:rPr>
              <w:t>List of Tables</w:t>
            </w:r>
            <w:r w:rsidR="006A75D6">
              <w:rPr>
                <w:noProof/>
                <w:webHidden/>
              </w:rPr>
              <w:tab/>
            </w:r>
            <w:r w:rsidR="006A75D6">
              <w:rPr>
                <w:noProof/>
                <w:webHidden/>
              </w:rPr>
              <w:fldChar w:fldCharType="begin"/>
            </w:r>
            <w:r w:rsidR="006A75D6">
              <w:rPr>
                <w:noProof/>
                <w:webHidden/>
              </w:rPr>
              <w:instrText xml:space="preserve"> PAGEREF _Toc81978734 \h </w:instrText>
            </w:r>
            <w:r w:rsidR="006A75D6">
              <w:rPr>
                <w:noProof/>
                <w:webHidden/>
              </w:rPr>
            </w:r>
            <w:r w:rsidR="006A75D6">
              <w:rPr>
                <w:noProof/>
                <w:webHidden/>
              </w:rPr>
              <w:fldChar w:fldCharType="separate"/>
            </w:r>
            <w:r w:rsidR="006A75D6">
              <w:rPr>
                <w:noProof/>
                <w:webHidden/>
              </w:rPr>
              <w:t>x</w:t>
            </w:r>
            <w:r w:rsidR="006A75D6">
              <w:rPr>
                <w:noProof/>
                <w:webHidden/>
              </w:rPr>
              <w:fldChar w:fldCharType="end"/>
            </w:r>
          </w:hyperlink>
        </w:p>
        <w:p w14:paraId="1AF7F537" w14:textId="3F493187" w:rsidR="006A75D6" w:rsidRDefault="00361652">
          <w:pPr>
            <w:pStyle w:val="TOC1"/>
            <w:tabs>
              <w:tab w:val="left" w:pos="480"/>
              <w:tab w:val="right" w:leader="dot" w:pos="9350"/>
            </w:tabs>
            <w:rPr>
              <w:rFonts w:asciiTheme="minorHAnsi" w:eastAsiaTheme="minorEastAsia" w:hAnsiTheme="minorHAnsi"/>
              <w:noProof/>
              <w:sz w:val="22"/>
            </w:rPr>
          </w:pPr>
          <w:hyperlink w:anchor="_Toc81978735" w:history="1">
            <w:r w:rsidR="006A75D6" w:rsidRPr="006E1751">
              <w:rPr>
                <w:rStyle w:val="Hyperlink"/>
                <w:noProof/>
              </w:rPr>
              <w:t>1.</w:t>
            </w:r>
            <w:r w:rsidR="006A75D6">
              <w:rPr>
                <w:rFonts w:asciiTheme="minorHAnsi" w:eastAsiaTheme="minorEastAsia" w:hAnsiTheme="minorHAnsi"/>
                <w:noProof/>
                <w:sz w:val="22"/>
              </w:rPr>
              <w:tab/>
            </w:r>
            <w:r w:rsidR="006A75D6" w:rsidRPr="006E1751">
              <w:rPr>
                <w:rStyle w:val="Hyperlink"/>
                <w:noProof/>
              </w:rPr>
              <w:t>Introduction</w:t>
            </w:r>
            <w:r w:rsidR="006A75D6">
              <w:rPr>
                <w:noProof/>
                <w:webHidden/>
              </w:rPr>
              <w:tab/>
            </w:r>
            <w:r w:rsidR="006A75D6">
              <w:rPr>
                <w:noProof/>
                <w:webHidden/>
              </w:rPr>
              <w:fldChar w:fldCharType="begin"/>
            </w:r>
            <w:r w:rsidR="006A75D6">
              <w:rPr>
                <w:noProof/>
                <w:webHidden/>
              </w:rPr>
              <w:instrText xml:space="preserve"> PAGEREF _Toc81978735 \h </w:instrText>
            </w:r>
            <w:r w:rsidR="006A75D6">
              <w:rPr>
                <w:noProof/>
                <w:webHidden/>
              </w:rPr>
            </w:r>
            <w:r w:rsidR="006A75D6">
              <w:rPr>
                <w:noProof/>
                <w:webHidden/>
              </w:rPr>
              <w:fldChar w:fldCharType="separate"/>
            </w:r>
            <w:r w:rsidR="006A75D6">
              <w:rPr>
                <w:noProof/>
                <w:webHidden/>
              </w:rPr>
              <w:t>1</w:t>
            </w:r>
            <w:r w:rsidR="006A75D6">
              <w:rPr>
                <w:noProof/>
                <w:webHidden/>
              </w:rPr>
              <w:fldChar w:fldCharType="end"/>
            </w:r>
          </w:hyperlink>
        </w:p>
        <w:p w14:paraId="35870C15" w14:textId="4BCB8901" w:rsidR="006A75D6" w:rsidRDefault="00361652">
          <w:pPr>
            <w:pStyle w:val="TOC2"/>
            <w:tabs>
              <w:tab w:val="left" w:pos="880"/>
              <w:tab w:val="right" w:leader="dot" w:pos="9350"/>
            </w:tabs>
            <w:rPr>
              <w:rFonts w:asciiTheme="minorHAnsi" w:eastAsiaTheme="minorEastAsia" w:hAnsiTheme="minorHAnsi"/>
              <w:noProof/>
              <w:sz w:val="22"/>
            </w:rPr>
          </w:pPr>
          <w:hyperlink w:anchor="_Toc81978736" w:history="1">
            <w:r w:rsidR="006A75D6" w:rsidRPr="006E1751">
              <w:rPr>
                <w:rStyle w:val="Hyperlink"/>
                <w:noProof/>
              </w:rPr>
              <w:t>1.1</w:t>
            </w:r>
            <w:r w:rsidR="006A75D6">
              <w:rPr>
                <w:rFonts w:asciiTheme="minorHAnsi" w:eastAsiaTheme="minorEastAsia" w:hAnsiTheme="minorHAnsi"/>
                <w:noProof/>
                <w:sz w:val="22"/>
              </w:rPr>
              <w:tab/>
            </w:r>
            <w:r w:rsidR="006A75D6" w:rsidRPr="006E1751">
              <w:rPr>
                <w:rStyle w:val="Hyperlink"/>
                <w:noProof/>
              </w:rPr>
              <w:t>Background</w:t>
            </w:r>
            <w:r w:rsidR="006A75D6">
              <w:rPr>
                <w:noProof/>
                <w:webHidden/>
              </w:rPr>
              <w:tab/>
            </w:r>
            <w:r w:rsidR="006A75D6">
              <w:rPr>
                <w:noProof/>
                <w:webHidden/>
              </w:rPr>
              <w:fldChar w:fldCharType="begin"/>
            </w:r>
            <w:r w:rsidR="006A75D6">
              <w:rPr>
                <w:noProof/>
                <w:webHidden/>
              </w:rPr>
              <w:instrText xml:space="preserve"> PAGEREF _Toc81978736 \h </w:instrText>
            </w:r>
            <w:r w:rsidR="006A75D6">
              <w:rPr>
                <w:noProof/>
                <w:webHidden/>
              </w:rPr>
            </w:r>
            <w:r w:rsidR="006A75D6">
              <w:rPr>
                <w:noProof/>
                <w:webHidden/>
              </w:rPr>
              <w:fldChar w:fldCharType="separate"/>
            </w:r>
            <w:r w:rsidR="006A75D6">
              <w:rPr>
                <w:noProof/>
                <w:webHidden/>
              </w:rPr>
              <w:t>1</w:t>
            </w:r>
            <w:r w:rsidR="006A75D6">
              <w:rPr>
                <w:noProof/>
                <w:webHidden/>
              </w:rPr>
              <w:fldChar w:fldCharType="end"/>
            </w:r>
          </w:hyperlink>
        </w:p>
        <w:p w14:paraId="18E757F3" w14:textId="1329A73E" w:rsidR="006A75D6" w:rsidRDefault="00361652">
          <w:pPr>
            <w:pStyle w:val="TOC2"/>
            <w:tabs>
              <w:tab w:val="left" w:pos="880"/>
              <w:tab w:val="right" w:leader="dot" w:pos="9350"/>
            </w:tabs>
            <w:rPr>
              <w:rFonts w:asciiTheme="minorHAnsi" w:eastAsiaTheme="minorEastAsia" w:hAnsiTheme="minorHAnsi"/>
              <w:noProof/>
              <w:sz w:val="22"/>
            </w:rPr>
          </w:pPr>
          <w:hyperlink w:anchor="_Toc81978737" w:history="1">
            <w:r w:rsidR="006A75D6" w:rsidRPr="006E1751">
              <w:rPr>
                <w:rStyle w:val="Hyperlink"/>
                <w:rFonts w:eastAsia="Times New Roman"/>
                <w:noProof/>
              </w:rPr>
              <w:t>1.2</w:t>
            </w:r>
            <w:r w:rsidR="006A75D6">
              <w:rPr>
                <w:rFonts w:asciiTheme="minorHAnsi" w:eastAsiaTheme="minorEastAsia" w:hAnsiTheme="minorHAnsi"/>
                <w:noProof/>
                <w:sz w:val="22"/>
              </w:rPr>
              <w:tab/>
            </w:r>
            <w:r w:rsidR="006A75D6" w:rsidRPr="006E1751">
              <w:rPr>
                <w:rStyle w:val="Hyperlink"/>
                <w:rFonts w:eastAsia="Times New Roman"/>
                <w:noProof/>
              </w:rPr>
              <w:t>Purpose</w:t>
            </w:r>
            <w:r w:rsidR="006A75D6">
              <w:rPr>
                <w:noProof/>
                <w:webHidden/>
              </w:rPr>
              <w:tab/>
            </w:r>
            <w:r w:rsidR="006A75D6">
              <w:rPr>
                <w:noProof/>
                <w:webHidden/>
              </w:rPr>
              <w:fldChar w:fldCharType="begin"/>
            </w:r>
            <w:r w:rsidR="006A75D6">
              <w:rPr>
                <w:noProof/>
                <w:webHidden/>
              </w:rPr>
              <w:instrText xml:space="preserve"> PAGEREF _Toc81978737 \h </w:instrText>
            </w:r>
            <w:r w:rsidR="006A75D6">
              <w:rPr>
                <w:noProof/>
                <w:webHidden/>
              </w:rPr>
            </w:r>
            <w:r w:rsidR="006A75D6">
              <w:rPr>
                <w:noProof/>
                <w:webHidden/>
              </w:rPr>
              <w:fldChar w:fldCharType="separate"/>
            </w:r>
            <w:r w:rsidR="006A75D6">
              <w:rPr>
                <w:noProof/>
                <w:webHidden/>
              </w:rPr>
              <w:t>2</w:t>
            </w:r>
            <w:r w:rsidR="006A75D6">
              <w:rPr>
                <w:noProof/>
                <w:webHidden/>
              </w:rPr>
              <w:fldChar w:fldCharType="end"/>
            </w:r>
          </w:hyperlink>
        </w:p>
        <w:p w14:paraId="7E25C257" w14:textId="55C5B61E" w:rsidR="006A75D6" w:rsidRDefault="00361652">
          <w:pPr>
            <w:pStyle w:val="TOC1"/>
            <w:tabs>
              <w:tab w:val="left" w:pos="480"/>
              <w:tab w:val="right" w:leader="dot" w:pos="9350"/>
            </w:tabs>
            <w:rPr>
              <w:rFonts w:asciiTheme="minorHAnsi" w:eastAsiaTheme="minorEastAsia" w:hAnsiTheme="minorHAnsi"/>
              <w:noProof/>
              <w:sz w:val="22"/>
            </w:rPr>
          </w:pPr>
          <w:hyperlink w:anchor="_Toc81978738" w:history="1">
            <w:r w:rsidR="006A75D6" w:rsidRPr="006E1751">
              <w:rPr>
                <w:rStyle w:val="Hyperlink"/>
                <w:noProof/>
              </w:rPr>
              <w:t>2.</w:t>
            </w:r>
            <w:r w:rsidR="006A75D6">
              <w:rPr>
                <w:rFonts w:asciiTheme="minorHAnsi" w:eastAsiaTheme="minorEastAsia" w:hAnsiTheme="minorHAnsi"/>
                <w:noProof/>
                <w:sz w:val="22"/>
              </w:rPr>
              <w:tab/>
            </w:r>
            <w:r w:rsidR="006A75D6" w:rsidRPr="006E1751">
              <w:rPr>
                <w:rStyle w:val="Hyperlink"/>
                <w:noProof/>
              </w:rPr>
              <w:t>Data Description</w:t>
            </w:r>
            <w:r w:rsidR="006A75D6">
              <w:rPr>
                <w:noProof/>
                <w:webHidden/>
              </w:rPr>
              <w:tab/>
            </w:r>
            <w:r w:rsidR="006A75D6">
              <w:rPr>
                <w:noProof/>
                <w:webHidden/>
              </w:rPr>
              <w:fldChar w:fldCharType="begin"/>
            </w:r>
            <w:r w:rsidR="006A75D6">
              <w:rPr>
                <w:noProof/>
                <w:webHidden/>
              </w:rPr>
              <w:instrText xml:space="preserve"> PAGEREF _Toc81978738 \h </w:instrText>
            </w:r>
            <w:r w:rsidR="006A75D6">
              <w:rPr>
                <w:noProof/>
                <w:webHidden/>
              </w:rPr>
            </w:r>
            <w:r w:rsidR="006A75D6">
              <w:rPr>
                <w:noProof/>
                <w:webHidden/>
              </w:rPr>
              <w:fldChar w:fldCharType="separate"/>
            </w:r>
            <w:r w:rsidR="006A75D6">
              <w:rPr>
                <w:noProof/>
                <w:webHidden/>
              </w:rPr>
              <w:t>3</w:t>
            </w:r>
            <w:r w:rsidR="006A75D6">
              <w:rPr>
                <w:noProof/>
                <w:webHidden/>
              </w:rPr>
              <w:fldChar w:fldCharType="end"/>
            </w:r>
          </w:hyperlink>
        </w:p>
        <w:p w14:paraId="099D853C" w14:textId="2B72769F" w:rsidR="006A75D6" w:rsidRDefault="00361652">
          <w:pPr>
            <w:pStyle w:val="TOC2"/>
            <w:tabs>
              <w:tab w:val="left" w:pos="880"/>
              <w:tab w:val="right" w:leader="dot" w:pos="9350"/>
            </w:tabs>
            <w:rPr>
              <w:rFonts w:asciiTheme="minorHAnsi" w:eastAsiaTheme="minorEastAsia" w:hAnsiTheme="minorHAnsi"/>
              <w:noProof/>
              <w:sz w:val="22"/>
            </w:rPr>
          </w:pPr>
          <w:hyperlink w:anchor="_Toc81978739" w:history="1">
            <w:r w:rsidR="006A75D6" w:rsidRPr="006E1751">
              <w:rPr>
                <w:rStyle w:val="Hyperlink"/>
                <w:noProof/>
              </w:rPr>
              <w:t>2.1</w:t>
            </w:r>
            <w:r w:rsidR="006A75D6">
              <w:rPr>
                <w:rFonts w:asciiTheme="minorHAnsi" w:eastAsiaTheme="minorEastAsia" w:hAnsiTheme="minorHAnsi"/>
                <w:noProof/>
                <w:sz w:val="22"/>
              </w:rPr>
              <w:tab/>
            </w:r>
            <w:r w:rsidR="006A75D6" w:rsidRPr="006E1751">
              <w:rPr>
                <w:rStyle w:val="Hyperlink"/>
                <w:noProof/>
              </w:rPr>
              <w:t>Study area</w:t>
            </w:r>
            <w:r w:rsidR="006A75D6">
              <w:rPr>
                <w:noProof/>
                <w:webHidden/>
              </w:rPr>
              <w:tab/>
            </w:r>
            <w:r w:rsidR="006A75D6">
              <w:rPr>
                <w:noProof/>
                <w:webHidden/>
              </w:rPr>
              <w:fldChar w:fldCharType="begin"/>
            </w:r>
            <w:r w:rsidR="006A75D6">
              <w:rPr>
                <w:noProof/>
                <w:webHidden/>
              </w:rPr>
              <w:instrText xml:space="preserve"> PAGEREF _Toc81978739 \h </w:instrText>
            </w:r>
            <w:r w:rsidR="006A75D6">
              <w:rPr>
                <w:noProof/>
                <w:webHidden/>
              </w:rPr>
            </w:r>
            <w:r w:rsidR="006A75D6">
              <w:rPr>
                <w:noProof/>
                <w:webHidden/>
              </w:rPr>
              <w:fldChar w:fldCharType="separate"/>
            </w:r>
            <w:r w:rsidR="006A75D6">
              <w:rPr>
                <w:noProof/>
                <w:webHidden/>
              </w:rPr>
              <w:t>3</w:t>
            </w:r>
            <w:r w:rsidR="006A75D6">
              <w:rPr>
                <w:noProof/>
                <w:webHidden/>
              </w:rPr>
              <w:fldChar w:fldCharType="end"/>
            </w:r>
          </w:hyperlink>
        </w:p>
        <w:p w14:paraId="7B0D0B8F" w14:textId="487464D2" w:rsidR="006A75D6" w:rsidRDefault="00361652">
          <w:pPr>
            <w:pStyle w:val="TOC2"/>
            <w:tabs>
              <w:tab w:val="left" w:pos="880"/>
              <w:tab w:val="right" w:leader="dot" w:pos="9350"/>
            </w:tabs>
            <w:rPr>
              <w:rFonts w:asciiTheme="minorHAnsi" w:eastAsiaTheme="minorEastAsia" w:hAnsiTheme="minorHAnsi"/>
              <w:noProof/>
              <w:sz w:val="22"/>
            </w:rPr>
          </w:pPr>
          <w:hyperlink w:anchor="_Toc81978740" w:history="1">
            <w:r w:rsidR="006A75D6" w:rsidRPr="006E1751">
              <w:rPr>
                <w:rStyle w:val="Hyperlink"/>
                <w:noProof/>
              </w:rPr>
              <w:t>2.2</w:t>
            </w:r>
            <w:r w:rsidR="006A75D6">
              <w:rPr>
                <w:rFonts w:asciiTheme="minorHAnsi" w:eastAsiaTheme="minorEastAsia" w:hAnsiTheme="minorHAnsi"/>
                <w:noProof/>
                <w:sz w:val="22"/>
              </w:rPr>
              <w:tab/>
            </w:r>
            <w:r w:rsidR="006A75D6" w:rsidRPr="006E1751">
              <w:rPr>
                <w:rStyle w:val="Hyperlink"/>
                <w:noProof/>
              </w:rPr>
              <w:t>Sample methods</w:t>
            </w:r>
            <w:r w:rsidR="006A75D6">
              <w:rPr>
                <w:noProof/>
                <w:webHidden/>
              </w:rPr>
              <w:tab/>
            </w:r>
            <w:r w:rsidR="006A75D6">
              <w:rPr>
                <w:noProof/>
                <w:webHidden/>
              </w:rPr>
              <w:fldChar w:fldCharType="begin"/>
            </w:r>
            <w:r w:rsidR="006A75D6">
              <w:rPr>
                <w:noProof/>
                <w:webHidden/>
              </w:rPr>
              <w:instrText xml:space="preserve"> PAGEREF _Toc81978740 \h </w:instrText>
            </w:r>
            <w:r w:rsidR="006A75D6">
              <w:rPr>
                <w:noProof/>
                <w:webHidden/>
              </w:rPr>
            </w:r>
            <w:r w:rsidR="006A75D6">
              <w:rPr>
                <w:noProof/>
                <w:webHidden/>
              </w:rPr>
              <w:fldChar w:fldCharType="separate"/>
            </w:r>
            <w:r w:rsidR="006A75D6">
              <w:rPr>
                <w:noProof/>
                <w:webHidden/>
              </w:rPr>
              <w:t>4</w:t>
            </w:r>
            <w:r w:rsidR="006A75D6">
              <w:rPr>
                <w:noProof/>
                <w:webHidden/>
              </w:rPr>
              <w:fldChar w:fldCharType="end"/>
            </w:r>
          </w:hyperlink>
        </w:p>
        <w:p w14:paraId="3E817911" w14:textId="6DDC88A4" w:rsidR="006A75D6" w:rsidRDefault="00361652">
          <w:pPr>
            <w:pStyle w:val="TOC2"/>
            <w:tabs>
              <w:tab w:val="left" w:pos="880"/>
              <w:tab w:val="right" w:leader="dot" w:pos="9350"/>
            </w:tabs>
            <w:rPr>
              <w:rFonts w:asciiTheme="minorHAnsi" w:eastAsiaTheme="minorEastAsia" w:hAnsiTheme="minorHAnsi"/>
              <w:noProof/>
              <w:sz w:val="22"/>
            </w:rPr>
          </w:pPr>
          <w:hyperlink w:anchor="_Toc81978741" w:history="1">
            <w:r w:rsidR="006A75D6" w:rsidRPr="006E1751">
              <w:rPr>
                <w:rStyle w:val="Hyperlink"/>
                <w:noProof/>
              </w:rPr>
              <w:t>2.3</w:t>
            </w:r>
            <w:r w:rsidR="006A75D6">
              <w:rPr>
                <w:rFonts w:asciiTheme="minorHAnsi" w:eastAsiaTheme="minorEastAsia" w:hAnsiTheme="minorHAnsi"/>
                <w:noProof/>
                <w:sz w:val="22"/>
              </w:rPr>
              <w:tab/>
            </w:r>
            <w:r w:rsidR="006A75D6" w:rsidRPr="006E1751">
              <w:rPr>
                <w:rStyle w:val="Hyperlink"/>
                <w:noProof/>
              </w:rPr>
              <w:t>GIS Analysis</w:t>
            </w:r>
            <w:r w:rsidR="006A75D6">
              <w:rPr>
                <w:noProof/>
                <w:webHidden/>
              </w:rPr>
              <w:tab/>
            </w:r>
            <w:r w:rsidR="006A75D6">
              <w:rPr>
                <w:noProof/>
                <w:webHidden/>
              </w:rPr>
              <w:fldChar w:fldCharType="begin"/>
            </w:r>
            <w:r w:rsidR="006A75D6">
              <w:rPr>
                <w:noProof/>
                <w:webHidden/>
              </w:rPr>
              <w:instrText xml:space="preserve"> PAGEREF _Toc81978741 \h </w:instrText>
            </w:r>
            <w:r w:rsidR="006A75D6">
              <w:rPr>
                <w:noProof/>
                <w:webHidden/>
              </w:rPr>
            </w:r>
            <w:r w:rsidR="006A75D6">
              <w:rPr>
                <w:noProof/>
                <w:webHidden/>
              </w:rPr>
              <w:fldChar w:fldCharType="separate"/>
            </w:r>
            <w:r w:rsidR="006A75D6">
              <w:rPr>
                <w:noProof/>
                <w:webHidden/>
              </w:rPr>
              <w:t>5</w:t>
            </w:r>
            <w:r w:rsidR="006A75D6">
              <w:rPr>
                <w:noProof/>
                <w:webHidden/>
              </w:rPr>
              <w:fldChar w:fldCharType="end"/>
            </w:r>
          </w:hyperlink>
        </w:p>
        <w:p w14:paraId="080E4E6E" w14:textId="0434B7F9" w:rsidR="006A75D6" w:rsidRDefault="00361652">
          <w:pPr>
            <w:pStyle w:val="TOC2"/>
            <w:tabs>
              <w:tab w:val="left" w:pos="880"/>
              <w:tab w:val="right" w:leader="dot" w:pos="9350"/>
            </w:tabs>
            <w:rPr>
              <w:rFonts w:asciiTheme="minorHAnsi" w:eastAsiaTheme="minorEastAsia" w:hAnsiTheme="minorHAnsi"/>
              <w:noProof/>
              <w:sz w:val="22"/>
            </w:rPr>
          </w:pPr>
          <w:hyperlink w:anchor="_Toc81978742" w:history="1">
            <w:r w:rsidR="006A75D6" w:rsidRPr="006E1751">
              <w:rPr>
                <w:rStyle w:val="Hyperlink"/>
                <w:noProof/>
              </w:rPr>
              <w:t>2.4</w:t>
            </w:r>
            <w:r w:rsidR="006A75D6">
              <w:rPr>
                <w:rFonts w:asciiTheme="minorHAnsi" w:eastAsiaTheme="minorEastAsia" w:hAnsiTheme="minorHAnsi"/>
                <w:noProof/>
                <w:sz w:val="22"/>
              </w:rPr>
              <w:tab/>
            </w:r>
            <w:r w:rsidR="006A75D6" w:rsidRPr="006E1751">
              <w:rPr>
                <w:rStyle w:val="Hyperlink"/>
                <w:noProof/>
              </w:rPr>
              <w:t>Traits and metric calculations</w:t>
            </w:r>
            <w:r w:rsidR="006A75D6">
              <w:rPr>
                <w:noProof/>
                <w:webHidden/>
              </w:rPr>
              <w:tab/>
            </w:r>
            <w:r w:rsidR="006A75D6">
              <w:rPr>
                <w:noProof/>
                <w:webHidden/>
              </w:rPr>
              <w:fldChar w:fldCharType="begin"/>
            </w:r>
            <w:r w:rsidR="006A75D6">
              <w:rPr>
                <w:noProof/>
                <w:webHidden/>
              </w:rPr>
              <w:instrText xml:space="preserve"> PAGEREF _Toc81978742 \h </w:instrText>
            </w:r>
            <w:r w:rsidR="006A75D6">
              <w:rPr>
                <w:noProof/>
                <w:webHidden/>
              </w:rPr>
            </w:r>
            <w:r w:rsidR="006A75D6">
              <w:rPr>
                <w:noProof/>
                <w:webHidden/>
              </w:rPr>
              <w:fldChar w:fldCharType="separate"/>
            </w:r>
            <w:r w:rsidR="006A75D6">
              <w:rPr>
                <w:noProof/>
                <w:webHidden/>
              </w:rPr>
              <w:t>5</w:t>
            </w:r>
            <w:r w:rsidR="006A75D6">
              <w:rPr>
                <w:noProof/>
                <w:webHidden/>
              </w:rPr>
              <w:fldChar w:fldCharType="end"/>
            </w:r>
          </w:hyperlink>
        </w:p>
        <w:p w14:paraId="27E38FDA" w14:textId="71455E44" w:rsidR="006A75D6" w:rsidRDefault="00361652">
          <w:pPr>
            <w:pStyle w:val="TOC1"/>
            <w:tabs>
              <w:tab w:val="left" w:pos="480"/>
              <w:tab w:val="right" w:leader="dot" w:pos="9350"/>
            </w:tabs>
            <w:rPr>
              <w:rFonts w:asciiTheme="minorHAnsi" w:eastAsiaTheme="minorEastAsia" w:hAnsiTheme="minorHAnsi"/>
              <w:noProof/>
              <w:sz w:val="22"/>
            </w:rPr>
          </w:pPr>
          <w:hyperlink w:anchor="_Toc81978743" w:history="1">
            <w:r w:rsidR="006A75D6" w:rsidRPr="006E1751">
              <w:rPr>
                <w:rStyle w:val="Hyperlink"/>
                <w:noProof/>
              </w:rPr>
              <w:t>3.</w:t>
            </w:r>
            <w:r w:rsidR="006A75D6">
              <w:rPr>
                <w:rFonts w:asciiTheme="minorHAnsi" w:eastAsiaTheme="minorEastAsia" w:hAnsiTheme="minorHAnsi"/>
                <w:noProof/>
                <w:sz w:val="22"/>
              </w:rPr>
              <w:tab/>
            </w:r>
            <w:r w:rsidR="006A75D6" w:rsidRPr="006E1751">
              <w:rPr>
                <w:rStyle w:val="Hyperlink"/>
                <w:noProof/>
              </w:rPr>
              <w:t>Analytical Methods</w:t>
            </w:r>
            <w:r w:rsidR="006A75D6">
              <w:rPr>
                <w:noProof/>
                <w:webHidden/>
              </w:rPr>
              <w:tab/>
            </w:r>
            <w:r w:rsidR="006A75D6">
              <w:rPr>
                <w:noProof/>
                <w:webHidden/>
              </w:rPr>
              <w:fldChar w:fldCharType="begin"/>
            </w:r>
            <w:r w:rsidR="006A75D6">
              <w:rPr>
                <w:noProof/>
                <w:webHidden/>
              </w:rPr>
              <w:instrText xml:space="preserve"> PAGEREF _Toc81978743 \h </w:instrText>
            </w:r>
            <w:r w:rsidR="006A75D6">
              <w:rPr>
                <w:noProof/>
                <w:webHidden/>
              </w:rPr>
            </w:r>
            <w:r w:rsidR="006A75D6">
              <w:rPr>
                <w:noProof/>
                <w:webHidden/>
              </w:rPr>
              <w:fldChar w:fldCharType="separate"/>
            </w:r>
            <w:r w:rsidR="006A75D6">
              <w:rPr>
                <w:noProof/>
                <w:webHidden/>
              </w:rPr>
              <w:t>6</w:t>
            </w:r>
            <w:r w:rsidR="006A75D6">
              <w:rPr>
                <w:noProof/>
                <w:webHidden/>
              </w:rPr>
              <w:fldChar w:fldCharType="end"/>
            </w:r>
          </w:hyperlink>
        </w:p>
        <w:p w14:paraId="60127962" w14:textId="12CE33EA" w:rsidR="006A75D6" w:rsidRDefault="00361652">
          <w:pPr>
            <w:pStyle w:val="TOC2"/>
            <w:tabs>
              <w:tab w:val="left" w:pos="880"/>
              <w:tab w:val="right" w:leader="dot" w:pos="9350"/>
            </w:tabs>
            <w:rPr>
              <w:rFonts w:asciiTheme="minorHAnsi" w:eastAsiaTheme="minorEastAsia" w:hAnsiTheme="minorHAnsi"/>
              <w:noProof/>
              <w:sz w:val="22"/>
            </w:rPr>
          </w:pPr>
          <w:hyperlink w:anchor="_Toc81978744" w:history="1">
            <w:r w:rsidR="006A75D6" w:rsidRPr="006E1751">
              <w:rPr>
                <w:rStyle w:val="Hyperlink"/>
                <w:noProof/>
              </w:rPr>
              <w:t>3.1</w:t>
            </w:r>
            <w:r w:rsidR="006A75D6">
              <w:rPr>
                <w:rFonts w:asciiTheme="minorHAnsi" w:eastAsiaTheme="minorEastAsia" w:hAnsiTheme="minorHAnsi"/>
                <w:noProof/>
                <w:sz w:val="22"/>
              </w:rPr>
              <w:tab/>
            </w:r>
            <w:r w:rsidR="006A75D6" w:rsidRPr="006E1751">
              <w:rPr>
                <w:rStyle w:val="Hyperlink"/>
                <w:noProof/>
              </w:rPr>
              <w:t>Approach</w:t>
            </w:r>
            <w:r w:rsidR="006A75D6">
              <w:rPr>
                <w:noProof/>
                <w:webHidden/>
              </w:rPr>
              <w:tab/>
            </w:r>
            <w:r w:rsidR="006A75D6">
              <w:rPr>
                <w:noProof/>
                <w:webHidden/>
              </w:rPr>
              <w:fldChar w:fldCharType="begin"/>
            </w:r>
            <w:r w:rsidR="006A75D6">
              <w:rPr>
                <w:noProof/>
                <w:webHidden/>
              </w:rPr>
              <w:instrText xml:space="preserve"> PAGEREF _Toc81978744 \h </w:instrText>
            </w:r>
            <w:r w:rsidR="006A75D6">
              <w:rPr>
                <w:noProof/>
                <w:webHidden/>
              </w:rPr>
            </w:r>
            <w:r w:rsidR="006A75D6">
              <w:rPr>
                <w:noProof/>
                <w:webHidden/>
              </w:rPr>
              <w:fldChar w:fldCharType="separate"/>
            </w:r>
            <w:r w:rsidR="006A75D6">
              <w:rPr>
                <w:noProof/>
                <w:webHidden/>
              </w:rPr>
              <w:t>6</w:t>
            </w:r>
            <w:r w:rsidR="006A75D6">
              <w:rPr>
                <w:noProof/>
                <w:webHidden/>
              </w:rPr>
              <w:fldChar w:fldCharType="end"/>
            </w:r>
          </w:hyperlink>
        </w:p>
        <w:p w14:paraId="3FC7809D" w14:textId="050BB646" w:rsidR="006A75D6" w:rsidRDefault="00361652">
          <w:pPr>
            <w:pStyle w:val="TOC2"/>
            <w:tabs>
              <w:tab w:val="left" w:pos="880"/>
              <w:tab w:val="right" w:leader="dot" w:pos="9350"/>
            </w:tabs>
            <w:rPr>
              <w:rFonts w:asciiTheme="minorHAnsi" w:eastAsiaTheme="minorEastAsia" w:hAnsiTheme="minorHAnsi"/>
              <w:noProof/>
              <w:sz w:val="22"/>
            </w:rPr>
          </w:pPr>
          <w:hyperlink w:anchor="_Toc81978745" w:history="1">
            <w:r w:rsidR="006A75D6" w:rsidRPr="006E1751">
              <w:rPr>
                <w:rStyle w:val="Hyperlink"/>
                <w:noProof/>
              </w:rPr>
              <w:t>3.2</w:t>
            </w:r>
            <w:r w:rsidR="006A75D6">
              <w:rPr>
                <w:rFonts w:asciiTheme="minorHAnsi" w:eastAsiaTheme="minorEastAsia" w:hAnsiTheme="minorHAnsi"/>
                <w:noProof/>
                <w:sz w:val="22"/>
              </w:rPr>
              <w:tab/>
            </w:r>
            <w:r w:rsidR="006A75D6" w:rsidRPr="006E1751">
              <w:rPr>
                <w:rStyle w:val="Hyperlink"/>
                <w:noProof/>
              </w:rPr>
              <w:t>Site Disturbance Designations</w:t>
            </w:r>
            <w:r w:rsidR="006A75D6">
              <w:rPr>
                <w:noProof/>
                <w:webHidden/>
              </w:rPr>
              <w:tab/>
            </w:r>
            <w:r w:rsidR="006A75D6">
              <w:rPr>
                <w:noProof/>
                <w:webHidden/>
              </w:rPr>
              <w:fldChar w:fldCharType="begin"/>
            </w:r>
            <w:r w:rsidR="006A75D6">
              <w:rPr>
                <w:noProof/>
                <w:webHidden/>
              </w:rPr>
              <w:instrText xml:space="preserve"> PAGEREF _Toc81978745 \h </w:instrText>
            </w:r>
            <w:r w:rsidR="006A75D6">
              <w:rPr>
                <w:noProof/>
                <w:webHidden/>
              </w:rPr>
            </w:r>
            <w:r w:rsidR="006A75D6">
              <w:rPr>
                <w:noProof/>
                <w:webHidden/>
              </w:rPr>
              <w:fldChar w:fldCharType="separate"/>
            </w:r>
            <w:r w:rsidR="006A75D6">
              <w:rPr>
                <w:noProof/>
                <w:webHidden/>
              </w:rPr>
              <w:t>7</w:t>
            </w:r>
            <w:r w:rsidR="006A75D6">
              <w:rPr>
                <w:noProof/>
                <w:webHidden/>
              </w:rPr>
              <w:fldChar w:fldCharType="end"/>
            </w:r>
          </w:hyperlink>
        </w:p>
        <w:p w14:paraId="639DE2F8" w14:textId="1C56159A" w:rsidR="006A75D6" w:rsidRDefault="00361652">
          <w:pPr>
            <w:pStyle w:val="TOC2"/>
            <w:tabs>
              <w:tab w:val="left" w:pos="880"/>
              <w:tab w:val="right" w:leader="dot" w:pos="9350"/>
            </w:tabs>
            <w:rPr>
              <w:rFonts w:asciiTheme="minorHAnsi" w:eastAsiaTheme="minorEastAsia" w:hAnsiTheme="minorHAnsi"/>
              <w:noProof/>
              <w:sz w:val="22"/>
            </w:rPr>
          </w:pPr>
          <w:hyperlink w:anchor="_Toc81978746" w:history="1">
            <w:r w:rsidR="006A75D6" w:rsidRPr="006E1751">
              <w:rPr>
                <w:rStyle w:val="Hyperlink"/>
                <w:noProof/>
              </w:rPr>
              <w:t>3.3</w:t>
            </w:r>
            <w:r w:rsidR="006A75D6">
              <w:rPr>
                <w:rFonts w:asciiTheme="minorHAnsi" w:eastAsiaTheme="minorEastAsia" w:hAnsiTheme="minorHAnsi"/>
                <w:noProof/>
                <w:sz w:val="22"/>
              </w:rPr>
              <w:tab/>
            </w:r>
            <w:r w:rsidR="006A75D6" w:rsidRPr="006E1751">
              <w:rPr>
                <w:rStyle w:val="Hyperlink"/>
                <w:noProof/>
              </w:rPr>
              <w:t>Site Classification</w:t>
            </w:r>
            <w:r w:rsidR="006A75D6">
              <w:rPr>
                <w:noProof/>
                <w:webHidden/>
              </w:rPr>
              <w:tab/>
            </w:r>
            <w:r w:rsidR="006A75D6">
              <w:rPr>
                <w:noProof/>
                <w:webHidden/>
              </w:rPr>
              <w:fldChar w:fldCharType="begin"/>
            </w:r>
            <w:r w:rsidR="006A75D6">
              <w:rPr>
                <w:noProof/>
                <w:webHidden/>
              </w:rPr>
              <w:instrText xml:space="preserve"> PAGEREF _Toc81978746 \h </w:instrText>
            </w:r>
            <w:r w:rsidR="006A75D6">
              <w:rPr>
                <w:noProof/>
                <w:webHidden/>
              </w:rPr>
            </w:r>
            <w:r w:rsidR="006A75D6">
              <w:rPr>
                <w:noProof/>
                <w:webHidden/>
              </w:rPr>
              <w:fldChar w:fldCharType="separate"/>
            </w:r>
            <w:r w:rsidR="006A75D6">
              <w:rPr>
                <w:noProof/>
                <w:webHidden/>
              </w:rPr>
              <w:t>9</w:t>
            </w:r>
            <w:r w:rsidR="006A75D6">
              <w:rPr>
                <w:noProof/>
                <w:webHidden/>
              </w:rPr>
              <w:fldChar w:fldCharType="end"/>
            </w:r>
          </w:hyperlink>
        </w:p>
        <w:p w14:paraId="3B193F6D" w14:textId="0D83CB07" w:rsidR="006A75D6" w:rsidRDefault="00361652">
          <w:pPr>
            <w:pStyle w:val="TOC2"/>
            <w:tabs>
              <w:tab w:val="left" w:pos="880"/>
              <w:tab w:val="right" w:leader="dot" w:pos="9350"/>
            </w:tabs>
            <w:rPr>
              <w:rFonts w:asciiTheme="minorHAnsi" w:eastAsiaTheme="minorEastAsia" w:hAnsiTheme="minorHAnsi"/>
              <w:noProof/>
              <w:sz w:val="22"/>
            </w:rPr>
          </w:pPr>
          <w:hyperlink w:anchor="_Toc81978747" w:history="1">
            <w:r w:rsidR="006A75D6" w:rsidRPr="006E1751">
              <w:rPr>
                <w:rStyle w:val="Hyperlink"/>
                <w:noProof/>
              </w:rPr>
              <w:t>3.4</w:t>
            </w:r>
            <w:r w:rsidR="006A75D6">
              <w:rPr>
                <w:rFonts w:asciiTheme="minorHAnsi" w:eastAsiaTheme="minorEastAsia" w:hAnsiTheme="minorHAnsi"/>
                <w:noProof/>
                <w:sz w:val="22"/>
              </w:rPr>
              <w:tab/>
            </w:r>
            <w:r w:rsidR="006A75D6" w:rsidRPr="006E1751">
              <w:rPr>
                <w:rStyle w:val="Hyperlink"/>
                <w:noProof/>
              </w:rPr>
              <w:t>Metric Responses</w:t>
            </w:r>
            <w:r w:rsidR="006A75D6">
              <w:rPr>
                <w:noProof/>
                <w:webHidden/>
              </w:rPr>
              <w:tab/>
            </w:r>
            <w:r w:rsidR="006A75D6">
              <w:rPr>
                <w:noProof/>
                <w:webHidden/>
              </w:rPr>
              <w:fldChar w:fldCharType="begin"/>
            </w:r>
            <w:r w:rsidR="006A75D6">
              <w:rPr>
                <w:noProof/>
                <w:webHidden/>
              </w:rPr>
              <w:instrText xml:space="preserve"> PAGEREF _Toc81978747 \h </w:instrText>
            </w:r>
            <w:r w:rsidR="006A75D6">
              <w:rPr>
                <w:noProof/>
                <w:webHidden/>
              </w:rPr>
            </w:r>
            <w:r w:rsidR="006A75D6">
              <w:rPr>
                <w:noProof/>
                <w:webHidden/>
              </w:rPr>
              <w:fldChar w:fldCharType="separate"/>
            </w:r>
            <w:r w:rsidR="006A75D6">
              <w:rPr>
                <w:noProof/>
                <w:webHidden/>
              </w:rPr>
              <w:t>10</w:t>
            </w:r>
            <w:r w:rsidR="006A75D6">
              <w:rPr>
                <w:noProof/>
                <w:webHidden/>
              </w:rPr>
              <w:fldChar w:fldCharType="end"/>
            </w:r>
          </w:hyperlink>
        </w:p>
        <w:p w14:paraId="52A311B0" w14:textId="6B42E7DE" w:rsidR="006A75D6" w:rsidRDefault="00361652">
          <w:pPr>
            <w:pStyle w:val="TOC2"/>
            <w:tabs>
              <w:tab w:val="left" w:pos="880"/>
              <w:tab w:val="right" w:leader="dot" w:pos="9350"/>
            </w:tabs>
            <w:rPr>
              <w:rFonts w:asciiTheme="minorHAnsi" w:eastAsiaTheme="minorEastAsia" w:hAnsiTheme="minorHAnsi"/>
              <w:noProof/>
              <w:sz w:val="22"/>
            </w:rPr>
          </w:pPr>
          <w:hyperlink w:anchor="_Toc81978748" w:history="1">
            <w:r w:rsidR="006A75D6" w:rsidRPr="006E1751">
              <w:rPr>
                <w:rStyle w:val="Hyperlink"/>
                <w:noProof/>
              </w:rPr>
              <w:t>3.4</w:t>
            </w:r>
            <w:r w:rsidR="006A75D6">
              <w:rPr>
                <w:rFonts w:asciiTheme="minorHAnsi" w:eastAsiaTheme="minorEastAsia" w:hAnsiTheme="minorHAnsi"/>
                <w:noProof/>
                <w:sz w:val="22"/>
              </w:rPr>
              <w:tab/>
            </w:r>
            <w:r w:rsidR="006A75D6" w:rsidRPr="006E1751">
              <w:rPr>
                <w:rStyle w:val="Hyperlink"/>
                <w:noProof/>
              </w:rPr>
              <w:t>Index Composition</w:t>
            </w:r>
            <w:r w:rsidR="006A75D6">
              <w:rPr>
                <w:noProof/>
                <w:webHidden/>
              </w:rPr>
              <w:tab/>
            </w:r>
            <w:r w:rsidR="006A75D6">
              <w:rPr>
                <w:noProof/>
                <w:webHidden/>
              </w:rPr>
              <w:fldChar w:fldCharType="begin"/>
            </w:r>
            <w:r w:rsidR="006A75D6">
              <w:rPr>
                <w:noProof/>
                <w:webHidden/>
              </w:rPr>
              <w:instrText xml:space="preserve"> PAGEREF _Toc81978748 \h </w:instrText>
            </w:r>
            <w:r w:rsidR="006A75D6">
              <w:rPr>
                <w:noProof/>
                <w:webHidden/>
              </w:rPr>
            </w:r>
            <w:r w:rsidR="006A75D6">
              <w:rPr>
                <w:noProof/>
                <w:webHidden/>
              </w:rPr>
              <w:fldChar w:fldCharType="separate"/>
            </w:r>
            <w:r w:rsidR="006A75D6">
              <w:rPr>
                <w:noProof/>
                <w:webHidden/>
              </w:rPr>
              <w:t>12</w:t>
            </w:r>
            <w:r w:rsidR="006A75D6">
              <w:rPr>
                <w:noProof/>
                <w:webHidden/>
              </w:rPr>
              <w:fldChar w:fldCharType="end"/>
            </w:r>
          </w:hyperlink>
        </w:p>
        <w:p w14:paraId="54EA65A7" w14:textId="669E4001" w:rsidR="006A75D6" w:rsidRDefault="00361652">
          <w:pPr>
            <w:pStyle w:val="TOC2"/>
            <w:tabs>
              <w:tab w:val="left" w:pos="880"/>
              <w:tab w:val="right" w:leader="dot" w:pos="9350"/>
            </w:tabs>
            <w:rPr>
              <w:rFonts w:asciiTheme="minorHAnsi" w:eastAsiaTheme="minorEastAsia" w:hAnsiTheme="minorHAnsi"/>
              <w:noProof/>
              <w:sz w:val="22"/>
            </w:rPr>
          </w:pPr>
          <w:hyperlink w:anchor="_Toc81978749" w:history="1">
            <w:r w:rsidR="006A75D6" w:rsidRPr="006E1751">
              <w:rPr>
                <w:rStyle w:val="Hyperlink"/>
                <w:noProof/>
              </w:rPr>
              <w:t>3.5</w:t>
            </w:r>
            <w:r w:rsidR="006A75D6">
              <w:rPr>
                <w:rFonts w:asciiTheme="minorHAnsi" w:eastAsiaTheme="minorEastAsia" w:hAnsiTheme="minorHAnsi"/>
                <w:noProof/>
                <w:sz w:val="22"/>
              </w:rPr>
              <w:tab/>
            </w:r>
            <w:r w:rsidR="006A75D6" w:rsidRPr="006E1751">
              <w:rPr>
                <w:rStyle w:val="Hyperlink"/>
                <w:noProof/>
              </w:rPr>
              <w:t>Index Validation</w:t>
            </w:r>
            <w:r w:rsidR="006A75D6">
              <w:rPr>
                <w:noProof/>
                <w:webHidden/>
              </w:rPr>
              <w:tab/>
            </w:r>
            <w:r w:rsidR="006A75D6">
              <w:rPr>
                <w:noProof/>
                <w:webHidden/>
              </w:rPr>
              <w:fldChar w:fldCharType="begin"/>
            </w:r>
            <w:r w:rsidR="006A75D6">
              <w:rPr>
                <w:noProof/>
                <w:webHidden/>
              </w:rPr>
              <w:instrText xml:space="preserve"> PAGEREF _Toc81978749 \h </w:instrText>
            </w:r>
            <w:r w:rsidR="006A75D6">
              <w:rPr>
                <w:noProof/>
                <w:webHidden/>
              </w:rPr>
            </w:r>
            <w:r w:rsidR="006A75D6">
              <w:rPr>
                <w:noProof/>
                <w:webHidden/>
              </w:rPr>
              <w:fldChar w:fldCharType="separate"/>
            </w:r>
            <w:r w:rsidR="006A75D6">
              <w:rPr>
                <w:noProof/>
                <w:webHidden/>
              </w:rPr>
              <w:t>13</w:t>
            </w:r>
            <w:r w:rsidR="006A75D6">
              <w:rPr>
                <w:noProof/>
                <w:webHidden/>
              </w:rPr>
              <w:fldChar w:fldCharType="end"/>
            </w:r>
          </w:hyperlink>
        </w:p>
        <w:p w14:paraId="3F4A93E8" w14:textId="0E37714C" w:rsidR="006A75D6" w:rsidRDefault="00361652">
          <w:pPr>
            <w:pStyle w:val="TOC2"/>
            <w:tabs>
              <w:tab w:val="left" w:pos="880"/>
              <w:tab w:val="right" w:leader="dot" w:pos="9350"/>
            </w:tabs>
            <w:rPr>
              <w:rFonts w:asciiTheme="minorHAnsi" w:eastAsiaTheme="minorEastAsia" w:hAnsiTheme="minorHAnsi"/>
              <w:noProof/>
              <w:sz w:val="22"/>
            </w:rPr>
          </w:pPr>
          <w:hyperlink w:anchor="_Toc81978750" w:history="1">
            <w:r w:rsidR="006A75D6" w:rsidRPr="006E1751">
              <w:rPr>
                <w:rStyle w:val="Hyperlink"/>
                <w:noProof/>
              </w:rPr>
              <w:t>3.6</w:t>
            </w:r>
            <w:r w:rsidR="006A75D6">
              <w:rPr>
                <w:rFonts w:asciiTheme="minorHAnsi" w:eastAsiaTheme="minorEastAsia" w:hAnsiTheme="minorHAnsi"/>
                <w:noProof/>
                <w:sz w:val="22"/>
              </w:rPr>
              <w:tab/>
            </w:r>
            <w:r w:rsidR="006A75D6" w:rsidRPr="006E1751">
              <w:rPr>
                <w:rStyle w:val="Hyperlink"/>
                <w:noProof/>
              </w:rPr>
              <w:t>Condition Thresholds</w:t>
            </w:r>
            <w:r w:rsidR="006A75D6">
              <w:rPr>
                <w:noProof/>
                <w:webHidden/>
              </w:rPr>
              <w:tab/>
            </w:r>
            <w:r w:rsidR="006A75D6">
              <w:rPr>
                <w:noProof/>
                <w:webHidden/>
              </w:rPr>
              <w:fldChar w:fldCharType="begin"/>
            </w:r>
            <w:r w:rsidR="006A75D6">
              <w:rPr>
                <w:noProof/>
                <w:webHidden/>
              </w:rPr>
              <w:instrText xml:space="preserve"> PAGEREF _Toc81978750 \h </w:instrText>
            </w:r>
            <w:r w:rsidR="006A75D6">
              <w:rPr>
                <w:noProof/>
                <w:webHidden/>
              </w:rPr>
            </w:r>
            <w:r w:rsidR="006A75D6">
              <w:rPr>
                <w:noProof/>
                <w:webHidden/>
              </w:rPr>
              <w:fldChar w:fldCharType="separate"/>
            </w:r>
            <w:r w:rsidR="006A75D6">
              <w:rPr>
                <w:noProof/>
                <w:webHidden/>
              </w:rPr>
              <w:t>14</w:t>
            </w:r>
            <w:r w:rsidR="006A75D6">
              <w:rPr>
                <w:noProof/>
                <w:webHidden/>
              </w:rPr>
              <w:fldChar w:fldCharType="end"/>
            </w:r>
          </w:hyperlink>
        </w:p>
        <w:p w14:paraId="2B18F5C3" w14:textId="41A09F91" w:rsidR="006A75D6" w:rsidRDefault="00361652">
          <w:pPr>
            <w:pStyle w:val="TOC1"/>
            <w:tabs>
              <w:tab w:val="left" w:pos="480"/>
              <w:tab w:val="right" w:leader="dot" w:pos="9350"/>
            </w:tabs>
            <w:rPr>
              <w:rFonts w:asciiTheme="minorHAnsi" w:eastAsiaTheme="minorEastAsia" w:hAnsiTheme="minorHAnsi"/>
              <w:noProof/>
              <w:sz w:val="22"/>
            </w:rPr>
          </w:pPr>
          <w:hyperlink w:anchor="_Toc81978751" w:history="1">
            <w:r w:rsidR="006A75D6" w:rsidRPr="006E1751">
              <w:rPr>
                <w:rStyle w:val="Hyperlink"/>
                <w:noProof/>
              </w:rPr>
              <w:t>4.</w:t>
            </w:r>
            <w:r w:rsidR="006A75D6">
              <w:rPr>
                <w:rFonts w:asciiTheme="minorHAnsi" w:eastAsiaTheme="minorEastAsia" w:hAnsiTheme="minorHAnsi"/>
                <w:noProof/>
                <w:sz w:val="22"/>
              </w:rPr>
              <w:tab/>
            </w:r>
            <w:r w:rsidR="006A75D6" w:rsidRPr="006E1751">
              <w:rPr>
                <w:rStyle w:val="Hyperlink"/>
                <w:noProof/>
              </w:rPr>
              <w:t>Results</w:t>
            </w:r>
            <w:r w:rsidR="006A75D6">
              <w:rPr>
                <w:noProof/>
                <w:webHidden/>
              </w:rPr>
              <w:tab/>
            </w:r>
            <w:r w:rsidR="006A75D6">
              <w:rPr>
                <w:noProof/>
                <w:webHidden/>
              </w:rPr>
              <w:fldChar w:fldCharType="begin"/>
            </w:r>
            <w:r w:rsidR="006A75D6">
              <w:rPr>
                <w:noProof/>
                <w:webHidden/>
              </w:rPr>
              <w:instrText xml:space="preserve"> PAGEREF _Toc81978751 \h </w:instrText>
            </w:r>
            <w:r w:rsidR="006A75D6">
              <w:rPr>
                <w:noProof/>
                <w:webHidden/>
              </w:rPr>
            </w:r>
            <w:r w:rsidR="006A75D6">
              <w:rPr>
                <w:noProof/>
                <w:webHidden/>
              </w:rPr>
              <w:fldChar w:fldCharType="separate"/>
            </w:r>
            <w:r w:rsidR="006A75D6">
              <w:rPr>
                <w:noProof/>
                <w:webHidden/>
              </w:rPr>
              <w:t>16</w:t>
            </w:r>
            <w:r w:rsidR="006A75D6">
              <w:rPr>
                <w:noProof/>
                <w:webHidden/>
              </w:rPr>
              <w:fldChar w:fldCharType="end"/>
            </w:r>
          </w:hyperlink>
        </w:p>
        <w:p w14:paraId="77990271" w14:textId="7402B155" w:rsidR="006A75D6" w:rsidRDefault="00361652">
          <w:pPr>
            <w:pStyle w:val="TOC2"/>
            <w:tabs>
              <w:tab w:val="left" w:pos="880"/>
              <w:tab w:val="right" w:leader="dot" w:pos="9350"/>
            </w:tabs>
            <w:rPr>
              <w:rFonts w:asciiTheme="minorHAnsi" w:eastAsiaTheme="minorEastAsia" w:hAnsiTheme="minorHAnsi"/>
              <w:noProof/>
              <w:sz w:val="22"/>
            </w:rPr>
          </w:pPr>
          <w:hyperlink w:anchor="_Toc81978752" w:history="1">
            <w:r w:rsidR="006A75D6" w:rsidRPr="006E1751">
              <w:rPr>
                <w:rStyle w:val="Hyperlink"/>
                <w:noProof/>
              </w:rPr>
              <w:t>4.1</w:t>
            </w:r>
            <w:r w:rsidR="006A75D6">
              <w:rPr>
                <w:rFonts w:asciiTheme="minorHAnsi" w:eastAsiaTheme="minorEastAsia" w:hAnsiTheme="minorHAnsi"/>
                <w:noProof/>
                <w:sz w:val="22"/>
              </w:rPr>
              <w:tab/>
            </w:r>
            <w:r w:rsidR="006A75D6" w:rsidRPr="006E1751">
              <w:rPr>
                <w:rStyle w:val="Hyperlink"/>
                <w:noProof/>
              </w:rPr>
              <w:t>Site Disturbance</w:t>
            </w:r>
            <w:r w:rsidR="006A75D6">
              <w:rPr>
                <w:noProof/>
                <w:webHidden/>
              </w:rPr>
              <w:tab/>
            </w:r>
            <w:r w:rsidR="006A75D6">
              <w:rPr>
                <w:noProof/>
                <w:webHidden/>
              </w:rPr>
              <w:fldChar w:fldCharType="begin"/>
            </w:r>
            <w:r w:rsidR="006A75D6">
              <w:rPr>
                <w:noProof/>
                <w:webHidden/>
              </w:rPr>
              <w:instrText xml:space="preserve"> PAGEREF _Toc81978752 \h </w:instrText>
            </w:r>
            <w:r w:rsidR="006A75D6">
              <w:rPr>
                <w:noProof/>
                <w:webHidden/>
              </w:rPr>
            </w:r>
            <w:r w:rsidR="006A75D6">
              <w:rPr>
                <w:noProof/>
                <w:webHidden/>
              </w:rPr>
              <w:fldChar w:fldCharType="separate"/>
            </w:r>
            <w:r w:rsidR="006A75D6">
              <w:rPr>
                <w:noProof/>
                <w:webHidden/>
              </w:rPr>
              <w:t>16</w:t>
            </w:r>
            <w:r w:rsidR="006A75D6">
              <w:rPr>
                <w:noProof/>
                <w:webHidden/>
              </w:rPr>
              <w:fldChar w:fldCharType="end"/>
            </w:r>
          </w:hyperlink>
        </w:p>
        <w:p w14:paraId="43FFA9A1" w14:textId="65F1352F" w:rsidR="006A75D6" w:rsidRDefault="00361652">
          <w:pPr>
            <w:pStyle w:val="TOC2"/>
            <w:tabs>
              <w:tab w:val="left" w:pos="880"/>
              <w:tab w:val="right" w:leader="dot" w:pos="9350"/>
            </w:tabs>
            <w:rPr>
              <w:rFonts w:asciiTheme="minorHAnsi" w:eastAsiaTheme="minorEastAsia" w:hAnsiTheme="minorHAnsi"/>
              <w:noProof/>
              <w:sz w:val="22"/>
            </w:rPr>
          </w:pPr>
          <w:hyperlink w:anchor="_Toc81978753" w:history="1">
            <w:r w:rsidR="006A75D6" w:rsidRPr="006E1751">
              <w:rPr>
                <w:rStyle w:val="Hyperlink"/>
                <w:noProof/>
              </w:rPr>
              <w:t>4.2</w:t>
            </w:r>
            <w:r w:rsidR="006A75D6">
              <w:rPr>
                <w:rFonts w:asciiTheme="minorHAnsi" w:eastAsiaTheme="minorEastAsia" w:hAnsiTheme="minorHAnsi"/>
                <w:noProof/>
                <w:sz w:val="22"/>
              </w:rPr>
              <w:tab/>
            </w:r>
            <w:r w:rsidR="006A75D6" w:rsidRPr="006E1751">
              <w:rPr>
                <w:rStyle w:val="Hyperlink"/>
                <w:noProof/>
              </w:rPr>
              <w:t>Site Classification</w:t>
            </w:r>
            <w:r w:rsidR="006A75D6">
              <w:rPr>
                <w:noProof/>
                <w:webHidden/>
              </w:rPr>
              <w:tab/>
            </w:r>
            <w:r w:rsidR="006A75D6">
              <w:rPr>
                <w:noProof/>
                <w:webHidden/>
              </w:rPr>
              <w:fldChar w:fldCharType="begin"/>
            </w:r>
            <w:r w:rsidR="006A75D6">
              <w:rPr>
                <w:noProof/>
                <w:webHidden/>
              </w:rPr>
              <w:instrText xml:space="preserve"> PAGEREF _Toc81978753 \h </w:instrText>
            </w:r>
            <w:r w:rsidR="006A75D6">
              <w:rPr>
                <w:noProof/>
                <w:webHidden/>
              </w:rPr>
            </w:r>
            <w:r w:rsidR="006A75D6">
              <w:rPr>
                <w:noProof/>
                <w:webHidden/>
              </w:rPr>
              <w:fldChar w:fldCharType="separate"/>
            </w:r>
            <w:r w:rsidR="006A75D6">
              <w:rPr>
                <w:noProof/>
                <w:webHidden/>
              </w:rPr>
              <w:t>19</w:t>
            </w:r>
            <w:r w:rsidR="006A75D6">
              <w:rPr>
                <w:noProof/>
                <w:webHidden/>
              </w:rPr>
              <w:fldChar w:fldCharType="end"/>
            </w:r>
          </w:hyperlink>
        </w:p>
        <w:p w14:paraId="421B53A4" w14:textId="50A359B9" w:rsidR="006A75D6" w:rsidRDefault="00361652">
          <w:pPr>
            <w:pStyle w:val="TOC2"/>
            <w:tabs>
              <w:tab w:val="left" w:pos="880"/>
              <w:tab w:val="right" w:leader="dot" w:pos="9350"/>
            </w:tabs>
            <w:rPr>
              <w:rFonts w:asciiTheme="minorHAnsi" w:eastAsiaTheme="minorEastAsia" w:hAnsiTheme="minorHAnsi"/>
              <w:noProof/>
              <w:sz w:val="22"/>
            </w:rPr>
          </w:pPr>
          <w:hyperlink w:anchor="_Toc81978754" w:history="1">
            <w:r w:rsidR="006A75D6" w:rsidRPr="006E1751">
              <w:rPr>
                <w:rStyle w:val="Hyperlink"/>
                <w:noProof/>
              </w:rPr>
              <w:t>4.3</w:t>
            </w:r>
            <w:r w:rsidR="006A75D6">
              <w:rPr>
                <w:rFonts w:asciiTheme="minorHAnsi" w:eastAsiaTheme="minorEastAsia" w:hAnsiTheme="minorHAnsi"/>
                <w:noProof/>
                <w:sz w:val="22"/>
              </w:rPr>
              <w:tab/>
            </w:r>
            <w:r w:rsidR="006A75D6" w:rsidRPr="006E1751">
              <w:rPr>
                <w:rStyle w:val="Hyperlink"/>
                <w:noProof/>
              </w:rPr>
              <w:t>Traits and Tolerance Analysis</w:t>
            </w:r>
            <w:r w:rsidR="006A75D6">
              <w:rPr>
                <w:noProof/>
                <w:webHidden/>
              </w:rPr>
              <w:tab/>
            </w:r>
            <w:r w:rsidR="006A75D6">
              <w:rPr>
                <w:noProof/>
                <w:webHidden/>
              </w:rPr>
              <w:fldChar w:fldCharType="begin"/>
            </w:r>
            <w:r w:rsidR="006A75D6">
              <w:rPr>
                <w:noProof/>
                <w:webHidden/>
              </w:rPr>
              <w:instrText xml:space="preserve"> PAGEREF _Toc81978754 \h </w:instrText>
            </w:r>
            <w:r w:rsidR="006A75D6">
              <w:rPr>
                <w:noProof/>
                <w:webHidden/>
              </w:rPr>
            </w:r>
            <w:r w:rsidR="006A75D6">
              <w:rPr>
                <w:noProof/>
                <w:webHidden/>
              </w:rPr>
              <w:fldChar w:fldCharType="separate"/>
            </w:r>
            <w:r w:rsidR="006A75D6">
              <w:rPr>
                <w:noProof/>
                <w:webHidden/>
              </w:rPr>
              <w:t>27</w:t>
            </w:r>
            <w:r w:rsidR="006A75D6">
              <w:rPr>
                <w:noProof/>
                <w:webHidden/>
              </w:rPr>
              <w:fldChar w:fldCharType="end"/>
            </w:r>
          </w:hyperlink>
        </w:p>
        <w:p w14:paraId="2D647F5D" w14:textId="168C2217" w:rsidR="006A75D6" w:rsidRDefault="00361652">
          <w:pPr>
            <w:pStyle w:val="TOC2"/>
            <w:tabs>
              <w:tab w:val="left" w:pos="880"/>
              <w:tab w:val="right" w:leader="dot" w:pos="9350"/>
            </w:tabs>
            <w:rPr>
              <w:rFonts w:asciiTheme="minorHAnsi" w:eastAsiaTheme="minorEastAsia" w:hAnsiTheme="minorHAnsi"/>
              <w:noProof/>
              <w:sz w:val="22"/>
            </w:rPr>
          </w:pPr>
          <w:hyperlink w:anchor="_Toc81978755" w:history="1">
            <w:r w:rsidR="006A75D6" w:rsidRPr="006E1751">
              <w:rPr>
                <w:rStyle w:val="Hyperlink"/>
                <w:noProof/>
              </w:rPr>
              <w:t>4.4</w:t>
            </w:r>
            <w:r w:rsidR="006A75D6">
              <w:rPr>
                <w:rFonts w:asciiTheme="minorHAnsi" w:eastAsiaTheme="minorEastAsia" w:hAnsiTheme="minorHAnsi"/>
                <w:noProof/>
                <w:sz w:val="22"/>
              </w:rPr>
              <w:tab/>
            </w:r>
            <w:r w:rsidR="006A75D6" w:rsidRPr="006E1751">
              <w:rPr>
                <w:rStyle w:val="Hyperlink"/>
                <w:noProof/>
              </w:rPr>
              <w:t>Metric Responses</w:t>
            </w:r>
            <w:r w:rsidR="006A75D6">
              <w:rPr>
                <w:noProof/>
                <w:webHidden/>
              </w:rPr>
              <w:tab/>
            </w:r>
            <w:r w:rsidR="006A75D6">
              <w:rPr>
                <w:noProof/>
                <w:webHidden/>
              </w:rPr>
              <w:fldChar w:fldCharType="begin"/>
            </w:r>
            <w:r w:rsidR="006A75D6">
              <w:rPr>
                <w:noProof/>
                <w:webHidden/>
              </w:rPr>
              <w:instrText xml:space="preserve"> PAGEREF _Toc81978755 \h </w:instrText>
            </w:r>
            <w:r w:rsidR="006A75D6">
              <w:rPr>
                <w:noProof/>
                <w:webHidden/>
              </w:rPr>
            </w:r>
            <w:r w:rsidR="006A75D6">
              <w:rPr>
                <w:noProof/>
                <w:webHidden/>
              </w:rPr>
              <w:fldChar w:fldCharType="separate"/>
            </w:r>
            <w:r w:rsidR="006A75D6">
              <w:rPr>
                <w:noProof/>
                <w:webHidden/>
              </w:rPr>
              <w:t>27</w:t>
            </w:r>
            <w:r w:rsidR="006A75D6">
              <w:rPr>
                <w:noProof/>
                <w:webHidden/>
              </w:rPr>
              <w:fldChar w:fldCharType="end"/>
            </w:r>
          </w:hyperlink>
        </w:p>
        <w:p w14:paraId="0376E2E3" w14:textId="4741D8BB" w:rsidR="006A75D6" w:rsidRDefault="00361652">
          <w:pPr>
            <w:pStyle w:val="TOC2"/>
            <w:tabs>
              <w:tab w:val="left" w:pos="880"/>
              <w:tab w:val="right" w:leader="dot" w:pos="9350"/>
            </w:tabs>
            <w:rPr>
              <w:rFonts w:asciiTheme="minorHAnsi" w:eastAsiaTheme="minorEastAsia" w:hAnsiTheme="minorHAnsi"/>
              <w:noProof/>
              <w:sz w:val="22"/>
            </w:rPr>
          </w:pPr>
          <w:hyperlink w:anchor="_Toc81978756" w:history="1">
            <w:r w:rsidR="006A75D6" w:rsidRPr="006E1751">
              <w:rPr>
                <w:rStyle w:val="Hyperlink"/>
                <w:noProof/>
              </w:rPr>
              <w:t>4.5</w:t>
            </w:r>
            <w:r w:rsidR="006A75D6">
              <w:rPr>
                <w:rFonts w:asciiTheme="minorHAnsi" w:eastAsiaTheme="minorEastAsia" w:hAnsiTheme="minorHAnsi"/>
                <w:noProof/>
                <w:sz w:val="22"/>
              </w:rPr>
              <w:tab/>
            </w:r>
            <w:r w:rsidR="006A75D6" w:rsidRPr="006E1751">
              <w:rPr>
                <w:rStyle w:val="Hyperlink"/>
                <w:noProof/>
              </w:rPr>
              <w:t>Index Composition</w:t>
            </w:r>
            <w:r w:rsidR="006A75D6">
              <w:rPr>
                <w:noProof/>
                <w:webHidden/>
              </w:rPr>
              <w:tab/>
            </w:r>
            <w:r w:rsidR="006A75D6">
              <w:rPr>
                <w:noProof/>
                <w:webHidden/>
              </w:rPr>
              <w:fldChar w:fldCharType="begin"/>
            </w:r>
            <w:r w:rsidR="006A75D6">
              <w:rPr>
                <w:noProof/>
                <w:webHidden/>
              </w:rPr>
              <w:instrText xml:space="preserve"> PAGEREF _Toc81978756 \h </w:instrText>
            </w:r>
            <w:r w:rsidR="006A75D6">
              <w:rPr>
                <w:noProof/>
                <w:webHidden/>
              </w:rPr>
            </w:r>
            <w:r w:rsidR="006A75D6">
              <w:rPr>
                <w:noProof/>
                <w:webHidden/>
              </w:rPr>
              <w:fldChar w:fldCharType="separate"/>
            </w:r>
            <w:r w:rsidR="006A75D6">
              <w:rPr>
                <w:noProof/>
                <w:webHidden/>
              </w:rPr>
              <w:t>30</w:t>
            </w:r>
            <w:r w:rsidR="006A75D6">
              <w:rPr>
                <w:noProof/>
                <w:webHidden/>
              </w:rPr>
              <w:fldChar w:fldCharType="end"/>
            </w:r>
          </w:hyperlink>
        </w:p>
        <w:p w14:paraId="02EAD89D" w14:textId="4A42FB93" w:rsidR="006A75D6" w:rsidRDefault="00361652">
          <w:pPr>
            <w:pStyle w:val="TOC2"/>
            <w:tabs>
              <w:tab w:val="left" w:pos="880"/>
              <w:tab w:val="right" w:leader="dot" w:pos="9350"/>
            </w:tabs>
            <w:rPr>
              <w:rFonts w:asciiTheme="minorHAnsi" w:eastAsiaTheme="minorEastAsia" w:hAnsiTheme="minorHAnsi"/>
              <w:noProof/>
              <w:sz w:val="22"/>
            </w:rPr>
          </w:pPr>
          <w:hyperlink w:anchor="_Toc81978757" w:history="1">
            <w:r w:rsidR="006A75D6" w:rsidRPr="006E1751">
              <w:rPr>
                <w:rStyle w:val="Hyperlink"/>
                <w:noProof/>
              </w:rPr>
              <w:t>4.6</w:t>
            </w:r>
            <w:r w:rsidR="006A75D6">
              <w:rPr>
                <w:rFonts w:asciiTheme="minorHAnsi" w:eastAsiaTheme="minorEastAsia" w:hAnsiTheme="minorHAnsi"/>
                <w:noProof/>
                <w:sz w:val="22"/>
              </w:rPr>
              <w:tab/>
            </w:r>
            <w:r w:rsidR="006A75D6" w:rsidRPr="006E1751">
              <w:rPr>
                <w:rStyle w:val="Hyperlink"/>
                <w:noProof/>
              </w:rPr>
              <w:t>Validation</w:t>
            </w:r>
            <w:r w:rsidR="006A75D6">
              <w:rPr>
                <w:noProof/>
                <w:webHidden/>
              </w:rPr>
              <w:tab/>
            </w:r>
            <w:r w:rsidR="006A75D6">
              <w:rPr>
                <w:noProof/>
                <w:webHidden/>
              </w:rPr>
              <w:fldChar w:fldCharType="begin"/>
            </w:r>
            <w:r w:rsidR="006A75D6">
              <w:rPr>
                <w:noProof/>
                <w:webHidden/>
              </w:rPr>
              <w:instrText xml:space="preserve"> PAGEREF _Toc81978757 \h </w:instrText>
            </w:r>
            <w:r w:rsidR="006A75D6">
              <w:rPr>
                <w:noProof/>
                <w:webHidden/>
              </w:rPr>
            </w:r>
            <w:r w:rsidR="006A75D6">
              <w:rPr>
                <w:noProof/>
                <w:webHidden/>
              </w:rPr>
              <w:fldChar w:fldCharType="separate"/>
            </w:r>
            <w:r w:rsidR="006A75D6">
              <w:rPr>
                <w:noProof/>
                <w:webHidden/>
              </w:rPr>
              <w:t>36</w:t>
            </w:r>
            <w:r w:rsidR="006A75D6">
              <w:rPr>
                <w:noProof/>
                <w:webHidden/>
              </w:rPr>
              <w:fldChar w:fldCharType="end"/>
            </w:r>
          </w:hyperlink>
        </w:p>
        <w:p w14:paraId="0684B0B7" w14:textId="70A2EC82" w:rsidR="006A75D6" w:rsidRDefault="00361652">
          <w:pPr>
            <w:pStyle w:val="TOC2"/>
            <w:tabs>
              <w:tab w:val="left" w:pos="880"/>
              <w:tab w:val="right" w:leader="dot" w:pos="9350"/>
            </w:tabs>
            <w:rPr>
              <w:rFonts w:asciiTheme="minorHAnsi" w:eastAsiaTheme="minorEastAsia" w:hAnsiTheme="minorHAnsi"/>
              <w:noProof/>
              <w:sz w:val="22"/>
            </w:rPr>
          </w:pPr>
          <w:hyperlink w:anchor="_Toc81978758" w:history="1">
            <w:r w:rsidR="006A75D6" w:rsidRPr="006E1751">
              <w:rPr>
                <w:rStyle w:val="Hyperlink"/>
                <w:noProof/>
              </w:rPr>
              <w:t>4.7</w:t>
            </w:r>
            <w:r w:rsidR="006A75D6">
              <w:rPr>
                <w:rFonts w:asciiTheme="minorHAnsi" w:eastAsiaTheme="minorEastAsia" w:hAnsiTheme="minorHAnsi"/>
                <w:noProof/>
                <w:sz w:val="22"/>
              </w:rPr>
              <w:tab/>
            </w:r>
            <w:r w:rsidR="006A75D6" w:rsidRPr="006E1751">
              <w:rPr>
                <w:rStyle w:val="Hyperlink"/>
                <w:noProof/>
              </w:rPr>
              <w:t>Index Precision</w:t>
            </w:r>
            <w:r w:rsidR="006A75D6">
              <w:rPr>
                <w:noProof/>
                <w:webHidden/>
              </w:rPr>
              <w:tab/>
            </w:r>
            <w:r w:rsidR="006A75D6">
              <w:rPr>
                <w:noProof/>
                <w:webHidden/>
              </w:rPr>
              <w:fldChar w:fldCharType="begin"/>
            </w:r>
            <w:r w:rsidR="006A75D6">
              <w:rPr>
                <w:noProof/>
                <w:webHidden/>
              </w:rPr>
              <w:instrText xml:space="preserve"> PAGEREF _Toc81978758 \h </w:instrText>
            </w:r>
            <w:r w:rsidR="006A75D6">
              <w:rPr>
                <w:noProof/>
                <w:webHidden/>
              </w:rPr>
            </w:r>
            <w:r w:rsidR="006A75D6">
              <w:rPr>
                <w:noProof/>
                <w:webHidden/>
              </w:rPr>
              <w:fldChar w:fldCharType="separate"/>
            </w:r>
            <w:r w:rsidR="006A75D6">
              <w:rPr>
                <w:noProof/>
                <w:webHidden/>
              </w:rPr>
              <w:t>37</w:t>
            </w:r>
            <w:r w:rsidR="006A75D6">
              <w:rPr>
                <w:noProof/>
                <w:webHidden/>
              </w:rPr>
              <w:fldChar w:fldCharType="end"/>
            </w:r>
          </w:hyperlink>
        </w:p>
        <w:p w14:paraId="2B7C205F" w14:textId="66C70C35" w:rsidR="006A75D6" w:rsidRDefault="00361652">
          <w:pPr>
            <w:pStyle w:val="TOC2"/>
            <w:tabs>
              <w:tab w:val="left" w:pos="880"/>
              <w:tab w:val="right" w:leader="dot" w:pos="9350"/>
            </w:tabs>
            <w:rPr>
              <w:rFonts w:asciiTheme="minorHAnsi" w:eastAsiaTheme="minorEastAsia" w:hAnsiTheme="minorHAnsi"/>
              <w:noProof/>
              <w:sz w:val="22"/>
            </w:rPr>
          </w:pPr>
          <w:hyperlink w:anchor="_Toc81978759" w:history="1">
            <w:r w:rsidR="006A75D6" w:rsidRPr="006E1751">
              <w:rPr>
                <w:rStyle w:val="Hyperlink"/>
                <w:noProof/>
              </w:rPr>
              <w:t>4.8</w:t>
            </w:r>
            <w:r w:rsidR="006A75D6">
              <w:rPr>
                <w:rFonts w:asciiTheme="minorHAnsi" w:eastAsiaTheme="minorEastAsia" w:hAnsiTheme="minorHAnsi"/>
                <w:noProof/>
                <w:sz w:val="22"/>
              </w:rPr>
              <w:tab/>
            </w:r>
            <w:r w:rsidR="006A75D6" w:rsidRPr="006E1751">
              <w:rPr>
                <w:rStyle w:val="Hyperlink"/>
                <w:noProof/>
              </w:rPr>
              <w:t>Condition Thresholds</w:t>
            </w:r>
            <w:r w:rsidR="006A75D6">
              <w:rPr>
                <w:noProof/>
                <w:webHidden/>
              </w:rPr>
              <w:tab/>
            </w:r>
            <w:r w:rsidR="006A75D6">
              <w:rPr>
                <w:noProof/>
                <w:webHidden/>
              </w:rPr>
              <w:fldChar w:fldCharType="begin"/>
            </w:r>
            <w:r w:rsidR="006A75D6">
              <w:rPr>
                <w:noProof/>
                <w:webHidden/>
              </w:rPr>
              <w:instrText xml:space="preserve"> PAGEREF _Toc81978759 \h </w:instrText>
            </w:r>
            <w:r w:rsidR="006A75D6">
              <w:rPr>
                <w:noProof/>
                <w:webHidden/>
              </w:rPr>
            </w:r>
            <w:r w:rsidR="006A75D6">
              <w:rPr>
                <w:noProof/>
                <w:webHidden/>
              </w:rPr>
              <w:fldChar w:fldCharType="separate"/>
            </w:r>
            <w:r w:rsidR="006A75D6">
              <w:rPr>
                <w:noProof/>
                <w:webHidden/>
              </w:rPr>
              <w:t>38</w:t>
            </w:r>
            <w:r w:rsidR="006A75D6">
              <w:rPr>
                <w:noProof/>
                <w:webHidden/>
              </w:rPr>
              <w:fldChar w:fldCharType="end"/>
            </w:r>
          </w:hyperlink>
        </w:p>
        <w:p w14:paraId="53F29659" w14:textId="0AB52AFB" w:rsidR="006A75D6" w:rsidRDefault="00361652">
          <w:pPr>
            <w:pStyle w:val="TOC1"/>
            <w:tabs>
              <w:tab w:val="left" w:pos="480"/>
              <w:tab w:val="right" w:leader="dot" w:pos="9350"/>
            </w:tabs>
            <w:rPr>
              <w:rFonts w:asciiTheme="minorHAnsi" w:eastAsiaTheme="minorEastAsia" w:hAnsiTheme="minorHAnsi"/>
              <w:noProof/>
              <w:sz w:val="22"/>
            </w:rPr>
          </w:pPr>
          <w:hyperlink w:anchor="_Toc81978760" w:history="1">
            <w:r w:rsidR="006A75D6" w:rsidRPr="006E1751">
              <w:rPr>
                <w:rStyle w:val="Hyperlink"/>
                <w:noProof/>
              </w:rPr>
              <w:t>5.</w:t>
            </w:r>
            <w:r w:rsidR="006A75D6">
              <w:rPr>
                <w:rFonts w:asciiTheme="minorHAnsi" w:eastAsiaTheme="minorEastAsia" w:hAnsiTheme="minorHAnsi"/>
                <w:noProof/>
                <w:sz w:val="22"/>
              </w:rPr>
              <w:tab/>
            </w:r>
            <w:r w:rsidR="006A75D6" w:rsidRPr="006E1751">
              <w:rPr>
                <w:rStyle w:val="Hyperlink"/>
                <w:noProof/>
              </w:rPr>
              <w:t>Conclusions, Discussion, and Recommendations</w:t>
            </w:r>
            <w:r w:rsidR="006A75D6">
              <w:rPr>
                <w:noProof/>
                <w:webHidden/>
              </w:rPr>
              <w:tab/>
            </w:r>
            <w:r w:rsidR="006A75D6">
              <w:rPr>
                <w:noProof/>
                <w:webHidden/>
              </w:rPr>
              <w:fldChar w:fldCharType="begin"/>
            </w:r>
            <w:r w:rsidR="006A75D6">
              <w:rPr>
                <w:noProof/>
                <w:webHidden/>
              </w:rPr>
              <w:instrText xml:space="preserve"> PAGEREF _Toc81978760 \h </w:instrText>
            </w:r>
            <w:r w:rsidR="006A75D6">
              <w:rPr>
                <w:noProof/>
                <w:webHidden/>
              </w:rPr>
            </w:r>
            <w:r w:rsidR="006A75D6">
              <w:rPr>
                <w:noProof/>
                <w:webHidden/>
              </w:rPr>
              <w:fldChar w:fldCharType="separate"/>
            </w:r>
            <w:r w:rsidR="006A75D6">
              <w:rPr>
                <w:noProof/>
                <w:webHidden/>
              </w:rPr>
              <w:t>44</w:t>
            </w:r>
            <w:r w:rsidR="006A75D6">
              <w:rPr>
                <w:noProof/>
                <w:webHidden/>
              </w:rPr>
              <w:fldChar w:fldCharType="end"/>
            </w:r>
          </w:hyperlink>
        </w:p>
        <w:p w14:paraId="1C7EA79E" w14:textId="2FCD8C97" w:rsidR="006A75D6" w:rsidRDefault="00361652">
          <w:pPr>
            <w:pStyle w:val="TOC2"/>
            <w:tabs>
              <w:tab w:val="left" w:pos="880"/>
              <w:tab w:val="right" w:leader="dot" w:pos="9350"/>
            </w:tabs>
            <w:rPr>
              <w:rFonts w:asciiTheme="minorHAnsi" w:eastAsiaTheme="minorEastAsia" w:hAnsiTheme="minorHAnsi"/>
              <w:noProof/>
              <w:sz w:val="22"/>
            </w:rPr>
          </w:pPr>
          <w:hyperlink w:anchor="_Toc81978761" w:history="1">
            <w:r w:rsidR="006A75D6" w:rsidRPr="006E1751">
              <w:rPr>
                <w:rStyle w:val="Hyperlink"/>
                <w:noProof/>
              </w:rPr>
              <w:t>5.1</w:t>
            </w:r>
            <w:r w:rsidR="006A75D6">
              <w:rPr>
                <w:rFonts w:asciiTheme="minorHAnsi" w:eastAsiaTheme="minorEastAsia" w:hAnsiTheme="minorHAnsi"/>
                <w:noProof/>
                <w:sz w:val="22"/>
              </w:rPr>
              <w:tab/>
            </w:r>
            <w:r w:rsidR="006A75D6" w:rsidRPr="006E1751">
              <w:rPr>
                <w:rStyle w:val="Hyperlink"/>
                <w:noProof/>
              </w:rPr>
              <w:t>Conclusions</w:t>
            </w:r>
            <w:r w:rsidR="006A75D6">
              <w:rPr>
                <w:noProof/>
                <w:webHidden/>
              </w:rPr>
              <w:tab/>
            </w:r>
            <w:r w:rsidR="006A75D6">
              <w:rPr>
                <w:noProof/>
                <w:webHidden/>
              </w:rPr>
              <w:fldChar w:fldCharType="begin"/>
            </w:r>
            <w:r w:rsidR="006A75D6">
              <w:rPr>
                <w:noProof/>
                <w:webHidden/>
              </w:rPr>
              <w:instrText xml:space="preserve"> PAGEREF _Toc81978761 \h </w:instrText>
            </w:r>
            <w:r w:rsidR="006A75D6">
              <w:rPr>
                <w:noProof/>
                <w:webHidden/>
              </w:rPr>
            </w:r>
            <w:r w:rsidR="006A75D6">
              <w:rPr>
                <w:noProof/>
                <w:webHidden/>
              </w:rPr>
              <w:fldChar w:fldCharType="separate"/>
            </w:r>
            <w:r w:rsidR="006A75D6">
              <w:rPr>
                <w:noProof/>
                <w:webHidden/>
              </w:rPr>
              <w:t>44</w:t>
            </w:r>
            <w:r w:rsidR="006A75D6">
              <w:rPr>
                <w:noProof/>
                <w:webHidden/>
              </w:rPr>
              <w:fldChar w:fldCharType="end"/>
            </w:r>
          </w:hyperlink>
        </w:p>
        <w:p w14:paraId="41F11AEF" w14:textId="4D450523" w:rsidR="006A75D6" w:rsidRDefault="00361652">
          <w:pPr>
            <w:pStyle w:val="TOC2"/>
            <w:tabs>
              <w:tab w:val="left" w:pos="880"/>
              <w:tab w:val="right" w:leader="dot" w:pos="9350"/>
            </w:tabs>
            <w:rPr>
              <w:rFonts w:asciiTheme="minorHAnsi" w:eastAsiaTheme="minorEastAsia" w:hAnsiTheme="minorHAnsi"/>
              <w:noProof/>
              <w:sz w:val="22"/>
            </w:rPr>
          </w:pPr>
          <w:hyperlink w:anchor="_Toc81978762" w:history="1">
            <w:r w:rsidR="006A75D6" w:rsidRPr="006E1751">
              <w:rPr>
                <w:rStyle w:val="Hyperlink"/>
                <w:noProof/>
              </w:rPr>
              <w:t>5.2</w:t>
            </w:r>
            <w:r w:rsidR="006A75D6">
              <w:rPr>
                <w:rFonts w:asciiTheme="minorHAnsi" w:eastAsiaTheme="minorEastAsia" w:hAnsiTheme="minorHAnsi"/>
                <w:noProof/>
                <w:sz w:val="22"/>
              </w:rPr>
              <w:tab/>
            </w:r>
            <w:r w:rsidR="006A75D6" w:rsidRPr="006E1751">
              <w:rPr>
                <w:rStyle w:val="Hyperlink"/>
                <w:noProof/>
              </w:rPr>
              <w:t>Specific metric responses</w:t>
            </w:r>
            <w:r w:rsidR="006A75D6">
              <w:rPr>
                <w:noProof/>
                <w:webHidden/>
              </w:rPr>
              <w:tab/>
            </w:r>
            <w:r w:rsidR="006A75D6">
              <w:rPr>
                <w:noProof/>
                <w:webHidden/>
              </w:rPr>
              <w:fldChar w:fldCharType="begin"/>
            </w:r>
            <w:r w:rsidR="006A75D6">
              <w:rPr>
                <w:noProof/>
                <w:webHidden/>
              </w:rPr>
              <w:instrText xml:space="preserve"> PAGEREF _Toc81978762 \h </w:instrText>
            </w:r>
            <w:r w:rsidR="006A75D6">
              <w:rPr>
                <w:noProof/>
                <w:webHidden/>
              </w:rPr>
            </w:r>
            <w:r w:rsidR="006A75D6">
              <w:rPr>
                <w:noProof/>
                <w:webHidden/>
              </w:rPr>
              <w:fldChar w:fldCharType="separate"/>
            </w:r>
            <w:r w:rsidR="006A75D6">
              <w:rPr>
                <w:noProof/>
                <w:webHidden/>
              </w:rPr>
              <w:t>45</w:t>
            </w:r>
            <w:r w:rsidR="006A75D6">
              <w:rPr>
                <w:noProof/>
                <w:webHidden/>
              </w:rPr>
              <w:fldChar w:fldCharType="end"/>
            </w:r>
          </w:hyperlink>
        </w:p>
        <w:p w14:paraId="59A3280D" w14:textId="632EA546" w:rsidR="006A75D6" w:rsidRDefault="00361652">
          <w:pPr>
            <w:pStyle w:val="TOC2"/>
            <w:tabs>
              <w:tab w:val="left" w:pos="880"/>
              <w:tab w:val="right" w:leader="dot" w:pos="9350"/>
            </w:tabs>
            <w:rPr>
              <w:rFonts w:asciiTheme="minorHAnsi" w:eastAsiaTheme="minorEastAsia" w:hAnsiTheme="minorHAnsi"/>
              <w:noProof/>
              <w:sz w:val="22"/>
            </w:rPr>
          </w:pPr>
          <w:hyperlink w:anchor="_Toc81978763" w:history="1">
            <w:r w:rsidR="006A75D6" w:rsidRPr="006E1751">
              <w:rPr>
                <w:rStyle w:val="Hyperlink"/>
                <w:noProof/>
              </w:rPr>
              <w:t>5.3</w:t>
            </w:r>
            <w:r w:rsidR="006A75D6">
              <w:rPr>
                <w:rFonts w:asciiTheme="minorHAnsi" w:eastAsiaTheme="minorEastAsia" w:hAnsiTheme="minorHAnsi"/>
                <w:noProof/>
                <w:sz w:val="22"/>
              </w:rPr>
              <w:tab/>
            </w:r>
            <w:r w:rsidR="006A75D6" w:rsidRPr="006E1751">
              <w:rPr>
                <w:rStyle w:val="Hyperlink"/>
                <w:noProof/>
              </w:rPr>
              <w:t>Index response to nutrients</w:t>
            </w:r>
            <w:r w:rsidR="006A75D6">
              <w:rPr>
                <w:noProof/>
                <w:webHidden/>
              </w:rPr>
              <w:tab/>
            </w:r>
            <w:r w:rsidR="006A75D6">
              <w:rPr>
                <w:noProof/>
                <w:webHidden/>
              </w:rPr>
              <w:fldChar w:fldCharType="begin"/>
            </w:r>
            <w:r w:rsidR="006A75D6">
              <w:rPr>
                <w:noProof/>
                <w:webHidden/>
              </w:rPr>
              <w:instrText xml:space="preserve"> PAGEREF _Toc81978763 \h </w:instrText>
            </w:r>
            <w:r w:rsidR="006A75D6">
              <w:rPr>
                <w:noProof/>
                <w:webHidden/>
              </w:rPr>
            </w:r>
            <w:r w:rsidR="006A75D6">
              <w:rPr>
                <w:noProof/>
                <w:webHidden/>
              </w:rPr>
              <w:fldChar w:fldCharType="separate"/>
            </w:r>
            <w:r w:rsidR="006A75D6">
              <w:rPr>
                <w:noProof/>
                <w:webHidden/>
              </w:rPr>
              <w:t>48</w:t>
            </w:r>
            <w:r w:rsidR="006A75D6">
              <w:rPr>
                <w:noProof/>
                <w:webHidden/>
              </w:rPr>
              <w:fldChar w:fldCharType="end"/>
            </w:r>
          </w:hyperlink>
        </w:p>
        <w:p w14:paraId="634463C5" w14:textId="23C34B1D" w:rsidR="006A75D6" w:rsidRDefault="00361652">
          <w:pPr>
            <w:pStyle w:val="TOC2"/>
            <w:tabs>
              <w:tab w:val="left" w:pos="880"/>
              <w:tab w:val="right" w:leader="dot" w:pos="9350"/>
            </w:tabs>
            <w:rPr>
              <w:rFonts w:asciiTheme="minorHAnsi" w:eastAsiaTheme="minorEastAsia" w:hAnsiTheme="minorHAnsi"/>
              <w:noProof/>
              <w:sz w:val="22"/>
            </w:rPr>
          </w:pPr>
          <w:hyperlink w:anchor="_Toc81978764" w:history="1">
            <w:r w:rsidR="006A75D6" w:rsidRPr="006E1751">
              <w:rPr>
                <w:rStyle w:val="Hyperlink"/>
                <w:noProof/>
              </w:rPr>
              <w:t>5.4</w:t>
            </w:r>
            <w:r w:rsidR="006A75D6">
              <w:rPr>
                <w:rFonts w:asciiTheme="minorHAnsi" w:eastAsiaTheme="minorEastAsia" w:hAnsiTheme="minorHAnsi"/>
                <w:noProof/>
                <w:sz w:val="22"/>
              </w:rPr>
              <w:tab/>
            </w:r>
            <w:r w:rsidR="006A75D6" w:rsidRPr="006E1751">
              <w:rPr>
                <w:rStyle w:val="Hyperlink"/>
                <w:noProof/>
              </w:rPr>
              <w:t>Index Application</w:t>
            </w:r>
            <w:r w:rsidR="006A75D6">
              <w:rPr>
                <w:noProof/>
                <w:webHidden/>
              </w:rPr>
              <w:tab/>
            </w:r>
            <w:r w:rsidR="006A75D6">
              <w:rPr>
                <w:noProof/>
                <w:webHidden/>
              </w:rPr>
              <w:fldChar w:fldCharType="begin"/>
            </w:r>
            <w:r w:rsidR="006A75D6">
              <w:rPr>
                <w:noProof/>
                <w:webHidden/>
              </w:rPr>
              <w:instrText xml:space="preserve"> PAGEREF _Toc81978764 \h </w:instrText>
            </w:r>
            <w:r w:rsidR="006A75D6">
              <w:rPr>
                <w:noProof/>
                <w:webHidden/>
              </w:rPr>
            </w:r>
            <w:r w:rsidR="006A75D6">
              <w:rPr>
                <w:noProof/>
                <w:webHidden/>
              </w:rPr>
              <w:fldChar w:fldCharType="separate"/>
            </w:r>
            <w:r w:rsidR="006A75D6">
              <w:rPr>
                <w:noProof/>
                <w:webHidden/>
              </w:rPr>
              <w:t>55</w:t>
            </w:r>
            <w:r w:rsidR="006A75D6">
              <w:rPr>
                <w:noProof/>
                <w:webHidden/>
              </w:rPr>
              <w:fldChar w:fldCharType="end"/>
            </w:r>
          </w:hyperlink>
        </w:p>
        <w:p w14:paraId="51B46FBB" w14:textId="1EDEB9AA" w:rsidR="006A75D6" w:rsidRDefault="00361652">
          <w:pPr>
            <w:pStyle w:val="TOC1"/>
            <w:tabs>
              <w:tab w:val="left" w:pos="480"/>
              <w:tab w:val="right" w:leader="dot" w:pos="9350"/>
            </w:tabs>
            <w:rPr>
              <w:rFonts w:asciiTheme="minorHAnsi" w:eastAsiaTheme="minorEastAsia" w:hAnsiTheme="minorHAnsi"/>
              <w:noProof/>
              <w:sz w:val="22"/>
            </w:rPr>
          </w:pPr>
          <w:hyperlink w:anchor="_Toc81978765" w:history="1">
            <w:r w:rsidR="006A75D6" w:rsidRPr="006E1751">
              <w:rPr>
                <w:rStyle w:val="Hyperlink"/>
                <w:noProof/>
              </w:rPr>
              <w:t>6</w:t>
            </w:r>
            <w:r w:rsidR="006A75D6">
              <w:rPr>
                <w:rFonts w:asciiTheme="minorHAnsi" w:eastAsiaTheme="minorEastAsia" w:hAnsiTheme="minorHAnsi"/>
                <w:noProof/>
                <w:sz w:val="22"/>
              </w:rPr>
              <w:tab/>
            </w:r>
            <w:r w:rsidR="006A75D6" w:rsidRPr="006E1751">
              <w:rPr>
                <w:rStyle w:val="Hyperlink"/>
                <w:noProof/>
              </w:rPr>
              <w:t>References Cited</w:t>
            </w:r>
            <w:r w:rsidR="006A75D6">
              <w:rPr>
                <w:noProof/>
                <w:webHidden/>
              </w:rPr>
              <w:tab/>
            </w:r>
            <w:r w:rsidR="006A75D6">
              <w:rPr>
                <w:noProof/>
                <w:webHidden/>
              </w:rPr>
              <w:fldChar w:fldCharType="begin"/>
            </w:r>
            <w:r w:rsidR="006A75D6">
              <w:rPr>
                <w:noProof/>
                <w:webHidden/>
              </w:rPr>
              <w:instrText xml:space="preserve"> PAGEREF _Toc81978765 \h </w:instrText>
            </w:r>
            <w:r w:rsidR="006A75D6">
              <w:rPr>
                <w:noProof/>
                <w:webHidden/>
              </w:rPr>
            </w:r>
            <w:r w:rsidR="006A75D6">
              <w:rPr>
                <w:noProof/>
                <w:webHidden/>
              </w:rPr>
              <w:fldChar w:fldCharType="separate"/>
            </w:r>
            <w:r w:rsidR="006A75D6">
              <w:rPr>
                <w:noProof/>
                <w:webHidden/>
              </w:rPr>
              <w:t>57</w:t>
            </w:r>
            <w:r w:rsidR="006A75D6">
              <w:rPr>
                <w:noProof/>
                <w:webHidden/>
              </w:rPr>
              <w:fldChar w:fldCharType="end"/>
            </w:r>
          </w:hyperlink>
        </w:p>
        <w:p w14:paraId="5C85A549" w14:textId="046B57A6" w:rsidR="00277A6E" w:rsidRDefault="00277A6E">
          <w:r>
            <w:rPr>
              <w:b/>
              <w:bCs/>
              <w:noProof/>
            </w:rPr>
            <w:fldChar w:fldCharType="end"/>
          </w:r>
        </w:p>
      </w:sdtContent>
    </w:sdt>
    <w:p w14:paraId="3EDA8A68" w14:textId="043E43EA" w:rsidR="00094005" w:rsidRPr="00094005" w:rsidRDefault="00094005">
      <w:pPr>
        <w:spacing w:after="160" w:line="259" w:lineRule="auto"/>
        <w:rPr>
          <w:b/>
          <w:bCs/>
        </w:rPr>
      </w:pPr>
      <w:r w:rsidRPr="00094005">
        <w:rPr>
          <w:b/>
          <w:bCs/>
        </w:rPr>
        <w:t>Appendices:</w:t>
      </w:r>
      <w:r w:rsidR="000E71B0">
        <w:rPr>
          <w:b/>
          <w:bCs/>
        </w:rPr>
        <w:t xml:space="preserve"> </w:t>
      </w:r>
    </w:p>
    <w:p w14:paraId="147AB07B" w14:textId="5E00A8AB" w:rsidR="00497368" w:rsidRDefault="00094005">
      <w:pPr>
        <w:spacing w:after="160" w:line="259" w:lineRule="auto"/>
      </w:pPr>
      <w:r>
        <w:t xml:space="preserve">Appendix </w:t>
      </w:r>
      <w:r w:rsidR="00746FFD">
        <w:t>A</w:t>
      </w:r>
      <w:r>
        <w:t xml:space="preserve">. </w:t>
      </w:r>
      <w:r w:rsidR="00A71ED2">
        <w:tab/>
      </w:r>
      <w:r w:rsidR="00497368">
        <w:t xml:space="preserve">IDEM GIS Analyses and Data Summaries </w:t>
      </w:r>
    </w:p>
    <w:p w14:paraId="57966DFB" w14:textId="5A53A34D" w:rsidR="00C72185" w:rsidRDefault="00C72185" w:rsidP="00C72185">
      <w:pPr>
        <w:spacing w:after="160" w:line="259" w:lineRule="auto"/>
      </w:pPr>
      <w:r>
        <w:t xml:space="preserve">Appendix B. </w:t>
      </w:r>
      <w:r w:rsidR="00A71ED2">
        <w:tab/>
      </w:r>
      <w:r w:rsidRPr="00A7119D">
        <w:t>Taxa</w:t>
      </w:r>
      <w:r w:rsidR="00AC247B">
        <w:t xml:space="preserve"> </w:t>
      </w:r>
      <w:r w:rsidRPr="00A7119D">
        <w:t>Tol</w:t>
      </w:r>
      <w:r w:rsidR="00AC247B">
        <w:t xml:space="preserve">erance </w:t>
      </w:r>
      <w:r w:rsidRPr="00A7119D">
        <w:t>Analysis</w:t>
      </w:r>
    </w:p>
    <w:p w14:paraId="15F88CAA" w14:textId="55ACB27D" w:rsidR="00C72185" w:rsidRDefault="00C72185" w:rsidP="00C72185">
      <w:pPr>
        <w:spacing w:after="160" w:line="259" w:lineRule="auto"/>
      </w:pPr>
      <w:r>
        <w:t xml:space="preserve">Appendix C. </w:t>
      </w:r>
      <w:r w:rsidR="00A71ED2">
        <w:tab/>
      </w:r>
      <w:r w:rsidRPr="00BD1A41">
        <w:t>Site</w:t>
      </w:r>
      <w:r w:rsidR="00AC247B">
        <w:t xml:space="preserve"> </w:t>
      </w:r>
      <w:r w:rsidRPr="00BD1A41">
        <w:t>Characteristics</w:t>
      </w:r>
      <w:r w:rsidR="00AC247B">
        <w:t xml:space="preserve"> </w:t>
      </w:r>
      <w:r w:rsidRPr="00BD1A41">
        <w:t>by</w:t>
      </w:r>
      <w:r w:rsidR="00AC247B">
        <w:t xml:space="preserve"> </w:t>
      </w:r>
      <w:r w:rsidRPr="00BD1A41">
        <w:t>Disturbance</w:t>
      </w:r>
      <w:r w:rsidR="00AC247B">
        <w:t xml:space="preserve"> </w:t>
      </w:r>
      <w:r w:rsidRPr="00BD1A41">
        <w:t>Category</w:t>
      </w:r>
    </w:p>
    <w:p w14:paraId="4B202E99" w14:textId="5D48465E" w:rsidR="003B0512" w:rsidRDefault="003B0512" w:rsidP="003B0512">
      <w:pPr>
        <w:spacing w:after="160" w:line="259" w:lineRule="auto"/>
      </w:pPr>
      <w:r>
        <w:t xml:space="preserve">Appendix D. </w:t>
      </w:r>
      <w:r w:rsidR="00A71ED2">
        <w:tab/>
      </w:r>
      <w:r w:rsidRPr="008919AB">
        <w:t>Site</w:t>
      </w:r>
      <w:r w:rsidR="00AC247B">
        <w:t xml:space="preserve"> </w:t>
      </w:r>
      <w:r w:rsidRPr="008919AB">
        <w:t>Locations</w:t>
      </w:r>
    </w:p>
    <w:p w14:paraId="5C3FB27B" w14:textId="38C05FA3" w:rsidR="00694C11" w:rsidRDefault="00A71ED2" w:rsidP="003B0512">
      <w:pPr>
        <w:spacing w:after="160" w:line="259" w:lineRule="auto"/>
      </w:pPr>
      <w:r>
        <w:t xml:space="preserve">Appendix E. </w:t>
      </w:r>
      <w:r>
        <w:tab/>
        <w:t>Preliminary Classification Analysis</w:t>
      </w:r>
    </w:p>
    <w:p w14:paraId="322345AD" w14:textId="4721C1BD" w:rsidR="003B0512" w:rsidRDefault="003B0512" w:rsidP="003B0512">
      <w:pPr>
        <w:spacing w:after="160" w:line="259" w:lineRule="auto"/>
      </w:pPr>
      <w:r>
        <w:t xml:space="preserve">Appendix </w:t>
      </w:r>
      <w:r w:rsidR="00A71ED2">
        <w:t>F</w:t>
      </w:r>
      <w:r>
        <w:t xml:space="preserve">. </w:t>
      </w:r>
      <w:r w:rsidR="00A71ED2">
        <w:tab/>
      </w:r>
      <w:r w:rsidRPr="003B41D9">
        <w:t>Variable</w:t>
      </w:r>
      <w:r w:rsidR="00AC247B">
        <w:t xml:space="preserve"> </w:t>
      </w:r>
      <w:r w:rsidRPr="003B41D9">
        <w:t>Descriptions</w:t>
      </w:r>
    </w:p>
    <w:p w14:paraId="03A39478" w14:textId="75123B1C" w:rsidR="00C72185" w:rsidRDefault="00C72185" w:rsidP="00C72185">
      <w:pPr>
        <w:spacing w:after="160" w:line="259" w:lineRule="auto"/>
      </w:pPr>
      <w:r>
        <w:t xml:space="preserve">Appendix </w:t>
      </w:r>
      <w:r w:rsidR="00A71ED2">
        <w:t>G</w:t>
      </w:r>
      <w:r>
        <w:t xml:space="preserve">. </w:t>
      </w:r>
      <w:r w:rsidR="00A71ED2">
        <w:tab/>
      </w:r>
      <w:r w:rsidRPr="00FA490A">
        <w:t>Genus</w:t>
      </w:r>
      <w:r w:rsidR="00AC247B">
        <w:t xml:space="preserve"> </w:t>
      </w:r>
      <w:r w:rsidRPr="00FA490A">
        <w:t>Tolerance</w:t>
      </w:r>
      <w:r w:rsidR="00AC247B">
        <w:t xml:space="preserve"> </w:t>
      </w:r>
      <w:r w:rsidRPr="00FA490A">
        <w:t xml:space="preserve">Plots </w:t>
      </w:r>
    </w:p>
    <w:p w14:paraId="12392AA4" w14:textId="57729E00" w:rsidR="00FA490A" w:rsidRDefault="00FA490A">
      <w:pPr>
        <w:spacing w:after="160" w:line="259" w:lineRule="auto"/>
      </w:pPr>
      <w:r>
        <w:t xml:space="preserve">Appendix </w:t>
      </w:r>
      <w:r w:rsidR="00A71ED2">
        <w:t>H</w:t>
      </w:r>
      <w:r>
        <w:t xml:space="preserve">. </w:t>
      </w:r>
      <w:r w:rsidR="00A71ED2">
        <w:tab/>
      </w:r>
      <w:r w:rsidR="00BD1A41" w:rsidRPr="00BD1A41">
        <w:t>Metric</w:t>
      </w:r>
      <w:r w:rsidR="00BD1A41">
        <w:t xml:space="preserve"> </w:t>
      </w:r>
      <w:r w:rsidR="00BD1A41" w:rsidRPr="00BD1A41">
        <w:t>Performance</w:t>
      </w:r>
    </w:p>
    <w:p w14:paraId="69079146" w14:textId="5F622BA6" w:rsidR="00A71ED2" w:rsidRDefault="00A71ED2">
      <w:pPr>
        <w:spacing w:after="160" w:line="259" w:lineRule="auto"/>
      </w:pPr>
      <w:r>
        <w:t xml:space="preserve">Appendix I. </w:t>
      </w:r>
      <w:r>
        <w:tab/>
      </w:r>
      <w:r w:rsidR="001D2414">
        <w:t>Index Scatterplots</w:t>
      </w:r>
    </w:p>
    <w:p w14:paraId="54315C11" w14:textId="32A5A94E" w:rsidR="000A37F9" w:rsidRDefault="000A37F9">
      <w:pPr>
        <w:spacing w:after="160" w:line="259" w:lineRule="auto"/>
      </w:pPr>
      <w:r>
        <w:t>Appendix J</w:t>
      </w:r>
      <w:r w:rsidR="00C13859">
        <w:t xml:space="preserve">. </w:t>
      </w:r>
      <w:r w:rsidR="00C13859">
        <w:tab/>
      </w:r>
      <w:r w:rsidR="00B5777C">
        <w:t>Trait and Metric Revisions</w:t>
      </w:r>
    </w:p>
    <w:p w14:paraId="305B6C00" w14:textId="706BE29F" w:rsidR="00F258BB" w:rsidRDefault="000E71B0">
      <w:pPr>
        <w:spacing w:after="160" w:line="259" w:lineRule="auto"/>
      </w:pPr>
      <w:r>
        <w:t xml:space="preserve">Attachment </w:t>
      </w:r>
      <w:r w:rsidR="00873460">
        <w:t>1</w:t>
      </w:r>
      <w:r>
        <w:t xml:space="preserve">. </w:t>
      </w:r>
      <w:r w:rsidR="00507EB4" w:rsidRPr="00507EB4">
        <w:t>Diatom</w:t>
      </w:r>
      <w:r w:rsidR="00AC247B">
        <w:t xml:space="preserve"> </w:t>
      </w:r>
      <w:r w:rsidR="00507EB4" w:rsidRPr="00507EB4">
        <w:t>Trait</w:t>
      </w:r>
      <w:r w:rsidR="00AC247B">
        <w:t xml:space="preserve"> and </w:t>
      </w:r>
      <w:r w:rsidR="00507EB4" w:rsidRPr="00507EB4">
        <w:t>Metric</w:t>
      </w:r>
      <w:r w:rsidR="00AC247B">
        <w:t xml:space="preserve"> </w:t>
      </w:r>
      <w:r w:rsidR="00507EB4" w:rsidRPr="00507EB4">
        <w:t>Description</w:t>
      </w:r>
      <w:r w:rsidR="00AC247B">
        <w:t>s</w:t>
      </w:r>
    </w:p>
    <w:p w14:paraId="75E1D10A" w14:textId="0DBEE7F9" w:rsidR="002C3F22" w:rsidRDefault="002C3F22">
      <w:pPr>
        <w:spacing w:after="160" w:line="259" w:lineRule="auto"/>
      </w:pPr>
      <w:r>
        <w:t xml:space="preserve">Attachment 2. Diatom </w:t>
      </w:r>
      <w:r w:rsidR="00704B1A">
        <w:t>Traits for Indiana</w:t>
      </w:r>
    </w:p>
    <w:p w14:paraId="1359A543" w14:textId="3E4B04C1" w:rsidR="00446323" w:rsidRDefault="00446323">
      <w:pPr>
        <w:spacing w:after="160" w:line="259" w:lineRule="auto"/>
      </w:pPr>
      <w:r>
        <w:br w:type="page"/>
      </w:r>
    </w:p>
    <w:p w14:paraId="307E8342" w14:textId="714BA4CC" w:rsidR="00446323" w:rsidRDefault="00446323" w:rsidP="00446323">
      <w:pPr>
        <w:pStyle w:val="Heading1"/>
      </w:pPr>
      <w:bookmarkStart w:id="3" w:name="_Toc81978733"/>
      <w:r>
        <w:lastRenderedPageBreak/>
        <w:t>List of Figures</w:t>
      </w:r>
      <w:bookmarkEnd w:id="3"/>
    </w:p>
    <w:p w14:paraId="3ACD65E4" w14:textId="16DF88C1" w:rsidR="006A75D6" w:rsidRDefault="007F29A8" w:rsidP="002F40CF">
      <w:pPr>
        <w:pStyle w:val="TableofFigures"/>
        <w:tabs>
          <w:tab w:val="right" w:leader="dot" w:pos="9350"/>
        </w:tabs>
        <w:ind w:left="360" w:hanging="360"/>
        <w:rPr>
          <w:rFonts w:eastAsiaTheme="minorEastAsia"/>
          <w:noProof/>
          <w:sz w:val="22"/>
        </w:rPr>
      </w:pPr>
      <w:r>
        <w:fldChar w:fldCharType="begin"/>
      </w:r>
      <w:r>
        <w:instrText xml:space="preserve"> TOC \h \z \c "Figure" </w:instrText>
      </w:r>
      <w:r>
        <w:fldChar w:fldCharType="separate"/>
      </w:r>
      <w:hyperlink w:anchor="_Toc81978687" w:history="1">
        <w:r w:rsidR="006A75D6" w:rsidRPr="0039559E">
          <w:rPr>
            <w:rStyle w:val="Hyperlink"/>
            <w:noProof/>
          </w:rPr>
          <w:t>Figure 1. Diatom sample sites throughout Indiana, showing year sampled and outlines of major river basins.</w:t>
        </w:r>
        <w:r w:rsidR="006A75D6">
          <w:rPr>
            <w:noProof/>
            <w:webHidden/>
          </w:rPr>
          <w:tab/>
        </w:r>
        <w:r w:rsidR="006A75D6">
          <w:rPr>
            <w:noProof/>
            <w:webHidden/>
          </w:rPr>
          <w:fldChar w:fldCharType="begin"/>
        </w:r>
        <w:r w:rsidR="006A75D6">
          <w:rPr>
            <w:noProof/>
            <w:webHidden/>
          </w:rPr>
          <w:instrText xml:space="preserve"> PAGEREF _Toc81978687 \h </w:instrText>
        </w:r>
        <w:r w:rsidR="006A75D6">
          <w:rPr>
            <w:noProof/>
            <w:webHidden/>
          </w:rPr>
        </w:r>
        <w:r w:rsidR="006A75D6">
          <w:rPr>
            <w:noProof/>
            <w:webHidden/>
          </w:rPr>
          <w:fldChar w:fldCharType="separate"/>
        </w:r>
        <w:r w:rsidR="006A75D6">
          <w:rPr>
            <w:noProof/>
            <w:webHidden/>
          </w:rPr>
          <w:t>3</w:t>
        </w:r>
        <w:r w:rsidR="006A75D6">
          <w:rPr>
            <w:noProof/>
            <w:webHidden/>
          </w:rPr>
          <w:fldChar w:fldCharType="end"/>
        </w:r>
      </w:hyperlink>
    </w:p>
    <w:p w14:paraId="74CAB331" w14:textId="2362F078" w:rsidR="006A75D6" w:rsidRDefault="00361652" w:rsidP="002F40CF">
      <w:pPr>
        <w:pStyle w:val="TableofFigures"/>
        <w:tabs>
          <w:tab w:val="right" w:leader="dot" w:pos="9350"/>
        </w:tabs>
        <w:ind w:left="360" w:hanging="360"/>
        <w:rPr>
          <w:rFonts w:eastAsiaTheme="minorEastAsia"/>
          <w:noProof/>
          <w:sz w:val="22"/>
        </w:rPr>
      </w:pPr>
      <w:hyperlink w:anchor="_Toc81978688" w:history="1">
        <w:r w:rsidR="006A75D6" w:rsidRPr="0039559E">
          <w:rPr>
            <w:rStyle w:val="Hyperlink"/>
            <w:noProof/>
          </w:rPr>
          <w:t>Figure 2. Example of CART results for the pt_BC_12 metric (percent sensitive taxa).</w:t>
        </w:r>
        <w:r w:rsidR="006A75D6">
          <w:rPr>
            <w:noProof/>
            <w:webHidden/>
          </w:rPr>
          <w:tab/>
        </w:r>
        <w:r w:rsidR="006A75D6">
          <w:rPr>
            <w:noProof/>
            <w:webHidden/>
          </w:rPr>
          <w:fldChar w:fldCharType="begin"/>
        </w:r>
        <w:r w:rsidR="006A75D6">
          <w:rPr>
            <w:noProof/>
            <w:webHidden/>
          </w:rPr>
          <w:instrText xml:space="preserve"> PAGEREF _Toc81978688 \h </w:instrText>
        </w:r>
        <w:r w:rsidR="006A75D6">
          <w:rPr>
            <w:noProof/>
            <w:webHidden/>
          </w:rPr>
        </w:r>
        <w:r w:rsidR="006A75D6">
          <w:rPr>
            <w:noProof/>
            <w:webHidden/>
          </w:rPr>
          <w:fldChar w:fldCharType="separate"/>
        </w:r>
        <w:r w:rsidR="006A75D6">
          <w:rPr>
            <w:noProof/>
            <w:webHidden/>
          </w:rPr>
          <w:t>10</w:t>
        </w:r>
        <w:r w:rsidR="006A75D6">
          <w:rPr>
            <w:noProof/>
            <w:webHidden/>
          </w:rPr>
          <w:fldChar w:fldCharType="end"/>
        </w:r>
      </w:hyperlink>
    </w:p>
    <w:p w14:paraId="1F495710" w14:textId="59913E31" w:rsidR="006A75D6" w:rsidRDefault="00361652" w:rsidP="002F40CF">
      <w:pPr>
        <w:pStyle w:val="TableofFigures"/>
        <w:tabs>
          <w:tab w:val="right" w:leader="dot" w:pos="9350"/>
        </w:tabs>
        <w:ind w:left="360" w:hanging="360"/>
        <w:rPr>
          <w:rFonts w:eastAsiaTheme="minorEastAsia"/>
          <w:noProof/>
          <w:sz w:val="22"/>
        </w:rPr>
      </w:pPr>
      <w:hyperlink w:anchor="_Toc81978689" w:history="1">
        <w:r w:rsidR="006A75D6" w:rsidRPr="0039559E">
          <w:rPr>
            <w:rStyle w:val="Hyperlink"/>
            <w:noProof/>
          </w:rPr>
          <w:t>Figure 3. Box and whisker plot illustrating the percent sensitive valves metric distributions among disturbance categories in the low nitrogen site class..</w:t>
        </w:r>
        <w:r w:rsidR="006A75D6">
          <w:rPr>
            <w:noProof/>
            <w:webHidden/>
          </w:rPr>
          <w:tab/>
        </w:r>
        <w:r w:rsidR="006A75D6">
          <w:rPr>
            <w:noProof/>
            <w:webHidden/>
          </w:rPr>
          <w:fldChar w:fldCharType="begin"/>
        </w:r>
        <w:r w:rsidR="006A75D6">
          <w:rPr>
            <w:noProof/>
            <w:webHidden/>
          </w:rPr>
          <w:instrText xml:space="preserve"> PAGEREF _Toc81978689 \h </w:instrText>
        </w:r>
        <w:r w:rsidR="006A75D6">
          <w:rPr>
            <w:noProof/>
            <w:webHidden/>
          </w:rPr>
        </w:r>
        <w:r w:rsidR="006A75D6">
          <w:rPr>
            <w:noProof/>
            <w:webHidden/>
          </w:rPr>
          <w:fldChar w:fldCharType="separate"/>
        </w:r>
        <w:r w:rsidR="006A75D6">
          <w:rPr>
            <w:noProof/>
            <w:webHidden/>
          </w:rPr>
          <w:t>11</w:t>
        </w:r>
        <w:r w:rsidR="006A75D6">
          <w:rPr>
            <w:noProof/>
            <w:webHidden/>
          </w:rPr>
          <w:fldChar w:fldCharType="end"/>
        </w:r>
      </w:hyperlink>
    </w:p>
    <w:p w14:paraId="5B9DC8D1" w14:textId="41957A66" w:rsidR="006A75D6" w:rsidRDefault="00361652" w:rsidP="002F40CF">
      <w:pPr>
        <w:pStyle w:val="TableofFigures"/>
        <w:tabs>
          <w:tab w:val="right" w:leader="dot" w:pos="9350"/>
        </w:tabs>
        <w:ind w:left="360" w:hanging="360"/>
        <w:rPr>
          <w:rFonts w:eastAsiaTheme="minorEastAsia"/>
          <w:noProof/>
          <w:sz w:val="22"/>
        </w:rPr>
      </w:pPr>
      <w:hyperlink r:id="rId16" w:anchor="_Toc81978690" w:history="1">
        <w:r w:rsidR="006A75D6" w:rsidRPr="0039559E">
          <w:rPr>
            <w:rStyle w:val="Hyperlink"/>
            <w:noProof/>
          </w:rPr>
          <w:t>Figure 4. Diatom sampling sites in river basins of Indiana color-coded by disturbance category.</w:t>
        </w:r>
        <w:r w:rsidR="006A75D6">
          <w:rPr>
            <w:noProof/>
            <w:webHidden/>
          </w:rPr>
          <w:tab/>
        </w:r>
        <w:r w:rsidR="006A75D6">
          <w:rPr>
            <w:noProof/>
            <w:webHidden/>
          </w:rPr>
          <w:fldChar w:fldCharType="begin"/>
        </w:r>
        <w:r w:rsidR="006A75D6">
          <w:rPr>
            <w:noProof/>
            <w:webHidden/>
          </w:rPr>
          <w:instrText xml:space="preserve"> PAGEREF _Toc81978690 \h </w:instrText>
        </w:r>
        <w:r w:rsidR="006A75D6">
          <w:rPr>
            <w:noProof/>
            <w:webHidden/>
          </w:rPr>
        </w:r>
        <w:r w:rsidR="006A75D6">
          <w:rPr>
            <w:noProof/>
            <w:webHidden/>
          </w:rPr>
          <w:fldChar w:fldCharType="separate"/>
        </w:r>
        <w:r w:rsidR="006A75D6">
          <w:rPr>
            <w:noProof/>
            <w:webHidden/>
          </w:rPr>
          <w:t>17</w:t>
        </w:r>
        <w:r w:rsidR="006A75D6">
          <w:rPr>
            <w:noProof/>
            <w:webHidden/>
          </w:rPr>
          <w:fldChar w:fldCharType="end"/>
        </w:r>
      </w:hyperlink>
    </w:p>
    <w:p w14:paraId="4F2DE91E" w14:textId="14DCA6E4" w:rsidR="006A75D6" w:rsidRDefault="00361652" w:rsidP="002F40CF">
      <w:pPr>
        <w:pStyle w:val="TableofFigures"/>
        <w:tabs>
          <w:tab w:val="right" w:leader="dot" w:pos="9350"/>
        </w:tabs>
        <w:ind w:left="360" w:hanging="360"/>
        <w:rPr>
          <w:rFonts w:eastAsiaTheme="minorEastAsia"/>
          <w:noProof/>
          <w:sz w:val="22"/>
        </w:rPr>
      </w:pPr>
      <w:hyperlink w:anchor="_Toc81978691" w:history="1">
        <w:r w:rsidR="006A75D6" w:rsidRPr="0039559E">
          <w:rPr>
            <w:rStyle w:val="Hyperlink"/>
            <w:noProof/>
          </w:rPr>
          <w:t>Figure 5. Distributions of selected stressors among disturbance categories, showing percent urban land use, percent agricultural land use, total phosphorus concentration, qualitative habitat evaluation index (QHEI), chloride concentration, and total copper concentration.</w:t>
        </w:r>
        <w:r w:rsidR="006A75D6">
          <w:rPr>
            <w:noProof/>
            <w:webHidden/>
          </w:rPr>
          <w:tab/>
        </w:r>
        <w:r w:rsidR="006A75D6">
          <w:rPr>
            <w:noProof/>
            <w:webHidden/>
          </w:rPr>
          <w:fldChar w:fldCharType="begin"/>
        </w:r>
        <w:r w:rsidR="006A75D6">
          <w:rPr>
            <w:noProof/>
            <w:webHidden/>
          </w:rPr>
          <w:instrText xml:space="preserve"> PAGEREF _Toc81978691 \h </w:instrText>
        </w:r>
        <w:r w:rsidR="006A75D6">
          <w:rPr>
            <w:noProof/>
            <w:webHidden/>
          </w:rPr>
        </w:r>
        <w:r w:rsidR="006A75D6">
          <w:rPr>
            <w:noProof/>
            <w:webHidden/>
          </w:rPr>
          <w:fldChar w:fldCharType="separate"/>
        </w:r>
        <w:r w:rsidR="006A75D6">
          <w:rPr>
            <w:noProof/>
            <w:webHidden/>
          </w:rPr>
          <w:t>18</w:t>
        </w:r>
        <w:r w:rsidR="006A75D6">
          <w:rPr>
            <w:noProof/>
            <w:webHidden/>
          </w:rPr>
          <w:fldChar w:fldCharType="end"/>
        </w:r>
      </w:hyperlink>
    </w:p>
    <w:p w14:paraId="2F551305" w14:textId="2B9E5C25" w:rsidR="006A75D6" w:rsidRDefault="00361652" w:rsidP="002F40CF">
      <w:pPr>
        <w:pStyle w:val="TableofFigures"/>
        <w:tabs>
          <w:tab w:val="right" w:leader="dot" w:pos="9350"/>
        </w:tabs>
        <w:ind w:left="360" w:hanging="360"/>
        <w:rPr>
          <w:rFonts w:eastAsiaTheme="minorEastAsia"/>
          <w:noProof/>
          <w:sz w:val="22"/>
        </w:rPr>
      </w:pPr>
      <w:hyperlink w:anchor="_Toc81978692" w:history="1">
        <w:r w:rsidR="006A75D6" w:rsidRPr="0039559E">
          <w:rPr>
            <w:rStyle w:val="Hyperlink"/>
            <w:noProof/>
          </w:rPr>
          <w:t>Figure 6. Distributions of selected natural characteristics among disturbance categories, showing latitude, drainage area, the wetness index (related to topography), and precipitation.</w:t>
        </w:r>
        <w:r w:rsidR="006A75D6">
          <w:rPr>
            <w:noProof/>
            <w:webHidden/>
          </w:rPr>
          <w:tab/>
        </w:r>
        <w:r w:rsidR="006A75D6">
          <w:rPr>
            <w:noProof/>
            <w:webHidden/>
          </w:rPr>
          <w:fldChar w:fldCharType="begin"/>
        </w:r>
        <w:r w:rsidR="006A75D6">
          <w:rPr>
            <w:noProof/>
            <w:webHidden/>
          </w:rPr>
          <w:instrText xml:space="preserve"> PAGEREF _Toc81978692 \h </w:instrText>
        </w:r>
        <w:r w:rsidR="006A75D6">
          <w:rPr>
            <w:noProof/>
            <w:webHidden/>
          </w:rPr>
        </w:r>
        <w:r w:rsidR="006A75D6">
          <w:rPr>
            <w:noProof/>
            <w:webHidden/>
          </w:rPr>
          <w:fldChar w:fldCharType="separate"/>
        </w:r>
        <w:r w:rsidR="006A75D6">
          <w:rPr>
            <w:noProof/>
            <w:webHidden/>
          </w:rPr>
          <w:t>19</w:t>
        </w:r>
        <w:r w:rsidR="006A75D6">
          <w:rPr>
            <w:noProof/>
            <w:webHidden/>
          </w:rPr>
          <w:fldChar w:fldCharType="end"/>
        </w:r>
      </w:hyperlink>
    </w:p>
    <w:p w14:paraId="6DC7689A" w14:textId="73F8FA47" w:rsidR="006A75D6" w:rsidRDefault="00361652" w:rsidP="002F40CF">
      <w:pPr>
        <w:pStyle w:val="TableofFigures"/>
        <w:tabs>
          <w:tab w:val="right" w:leader="dot" w:pos="9350"/>
        </w:tabs>
        <w:ind w:left="360" w:hanging="360"/>
        <w:rPr>
          <w:rFonts w:eastAsiaTheme="minorEastAsia"/>
          <w:noProof/>
          <w:sz w:val="22"/>
        </w:rPr>
      </w:pPr>
      <w:hyperlink r:id="rId17" w:anchor="_Toc81978693" w:history="1">
        <w:r w:rsidR="006A75D6" w:rsidRPr="0039559E">
          <w:rPr>
            <w:rStyle w:val="Hyperlink"/>
            <w:noProof/>
          </w:rPr>
          <w:t>Figure 7. Reference sites in Indiana ecoregions (left, see ecoregion map in Figure 8) and all sites by disturbance category in river basins (right)</w:t>
        </w:r>
        <w:r w:rsidR="006A75D6">
          <w:rPr>
            <w:noProof/>
            <w:webHidden/>
          </w:rPr>
          <w:tab/>
        </w:r>
        <w:r w:rsidR="006A75D6">
          <w:rPr>
            <w:noProof/>
            <w:webHidden/>
          </w:rPr>
          <w:fldChar w:fldCharType="begin"/>
        </w:r>
        <w:r w:rsidR="006A75D6">
          <w:rPr>
            <w:noProof/>
            <w:webHidden/>
          </w:rPr>
          <w:instrText xml:space="preserve"> PAGEREF _Toc81978693 \h </w:instrText>
        </w:r>
        <w:r w:rsidR="006A75D6">
          <w:rPr>
            <w:noProof/>
            <w:webHidden/>
          </w:rPr>
        </w:r>
        <w:r w:rsidR="006A75D6">
          <w:rPr>
            <w:noProof/>
            <w:webHidden/>
          </w:rPr>
          <w:fldChar w:fldCharType="separate"/>
        </w:r>
        <w:r w:rsidR="006A75D6">
          <w:rPr>
            <w:noProof/>
            <w:webHidden/>
          </w:rPr>
          <w:t>20</w:t>
        </w:r>
        <w:r w:rsidR="006A75D6">
          <w:rPr>
            <w:noProof/>
            <w:webHidden/>
          </w:rPr>
          <w:fldChar w:fldCharType="end"/>
        </w:r>
      </w:hyperlink>
    </w:p>
    <w:p w14:paraId="1604C838" w14:textId="73626BB0" w:rsidR="006A75D6" w:rsidRDefault="00361652" w:rsidP="002F40CF">
      <w:pPr>
        <w:pStyle w:val="TableofFigures"/>
        <w:tabs>
          <w:tab w:val="right" w:leader="dot" w:pos="9350"/>
        </w:tabs>
        <w:ind w:left="360" w:hanging="360"/>
        <w:rPr>
          <w:rFonts w:eastAsiaTheme="minorEastAsia"/>
          <w:noProof/>
          <w:sz w:val="22"/>
        </w:rPr>
      </w:pPr>
      <w:hyperlink r:id="rId18" w:anchor="_Toc81978694" w:history="1">
        <w:r w:rsidR="006A75D6" w:rsidRPr="0039559E">
          <w:rPr>
            <w:rStyle w:val="Hyperlink"/>
            <w:noProof/>
          </w:rPr>
          <w:t>Figure 8. Macroinvertebrate assessment regions in Indiana (left) and Indiana ecoregions (right). Ecoregions include the Central Corn Belt Plains (54), the Eastern Corn Belt Plains (55), the So. Michigan / No. Indiana Drift Plains (56), the Huron/Erie Lake Plains (57), the Interior Plateau (71), and the Interior River Lowlands (72).</w:t>
        </w:r>
        <w:r w:rsidR="006A75D6">
          <w:rPr>
            <w:noProof/>
            <w:webHidden/>
          </w:rPr>
          <w:tab/>
        </w:r>
        <w:r w:rsidR="006A75D6">
          <w:rPr>
            <w:noProof/>
            <w:webHidden/>
          </w:rPr>
          <w:fldChar w:fldCharType="begin"/>
        </w:r>
        <w:r w:rsidR="006A75D6">
          <w:rPr>
            <w:noProof/>
            <w:webHidden/>
          </w:rPr>
          <w:instrText xml:space="preserve"> PAGEREF _Toc81978694 \h </w:instrText>
        </w:r>
        <w:r w:rsidR="006A75D6">
          <w:rPr>
            <w:noProof/>
            <w:webHidden/>
          </w:rPr>
        </w:r>
        <w:r w:rsidR="006A75D6">
          <w:rPr>
            <w:noProof/>
            <w:webHidden/>
          </w:rPr>
          <w:fldChar w:fldCharType="separate"/>
        </w:r>
        <w:r w:rsidR="006A75D6">
          <w:rPr>
            <w:noProof/>
            <w:webHidden/>
          </w:rPr>
          <w:t>20</w:t>
        </w:r>
        <w:r w:rsidR="006A75D6">
          <w:rPr>
            <w:noProof/>
            <w:webHidden/>
          </w:rPr>
          <w:fldChar w:fldCharType="end"/>
        </w:r>
      </w:hyperlink>
    </w:p>
    <w:p w14:paraId="5081D1F4" w14:textId="1F62DFC4" w:rsidR="006A75D6" w:rsidRDefault="00361652" w:rsidP="002F40CF">
      <w:pPr>
        <w:pStyle w:val="TableofFigures"/>
        <w:tabs>
          <w:tab w:val="right" w:leader="dot" w:pos="9350"/>
        </w:tabs>
        <w:ind w:left="360" w:hanging="360"/>
        <w:rPr>
          <w:rFonts w:eastAsiaTheme="minorEastAsia"/>
          <w:noProof/>
          <w:sz w:val="22"/>
        </w:rPr>
      </w:pPr>
      <w:hyperlink w:anchor="_Toc81978695" w:history="1">
        <w:r w:rsidR="006A75D6" w:rsidRPr="0039559E">
          <w:rPr>
            <w:rStyle w:val="Hyperlink"/>
            <w:noProof/>
          </w:rPr>
          <w:t>Figure 9. Base flow index (BFI) in Indiana ecoregions (left) and topographic elevation (right).</w:t>
        </w:r>
        <w:r w:rsidR="006A75D6">
          <w:rPr>
            <w:noProof/>
            <w:webHidden/>
          </w:rPr>
          <w:tab/>
        </w:r>
        <w:r w:rsidR="006A75D6">
          <w:rPr>
            <w:noProof/>
            <w:webHidden/>
          </w:rPr>
          <w:fldChar w:fldCharType="begin"/>
        </w:r>
        <w:r w:rsidR="006A75D6">
          <w:rPr>
            <w:noProof/>
            <w:webHidden/>
          </w:rPr>
          <w:instrText xml:space="preserve"> PAGEREF _Toc81978695 \h </w:instrText>
        </w:r>
        <w:r w:rsidR="006A75D6">
          <w:rPr>
            <w:noProof/>
            <w:webHidden/>
          </w:rPr>
        </w:r>
        <w:r w:rsidR="006A75D6">
          <w:rPr>
            <w:noProof/>
            <w:webHidden/>
          </w:rPr>
          <w:fldChar w:fldCharType="separate"/>
        </w:r>
        <w:r w:rsidR="006A75D6">
          <w:rPr>
            <w:noProof/>
            <w:webHidden/>
          </w:rPr>
          <w:t>21</w:t>
        </w:r>
        <w:r w:rsidR="006A75D6">
          <w:rPr>
            <w:noProof/>
            <w:webHidden/>
          </w:rPr>
          <w:fldChar w:fldCharType="end"/>
        </w:r>
      </w:hyperlink>
    </w:p>
    <w:p w14:paraId="1F604DAB" w14:textId="2E1446E4" w:rsidR="006A75D6" w:rsidRDefault="00361652" w:rsidP="002F40CF">
      <w:pPr>
        <w:pStyle w:val="TableofFigures"/>
        <w:tabs>
          <w:tab w:val="right" w:leader="dot" w:pos="9350"/>
        </w:tabs>
        <w:ind w:left="360" w:hanging="360"/>
        <w:rPr>
          <w:rFonts w:eastAsiaTheme="minorEastAsia"/>
          <w:noProof/>
          <w:sz w:val="22"/>
        </w:rPr>
      </w:pPr>
      <w:hyperlink w:anchor="_Toc81978696" w:history="1">
        <w:r w:rsidR="006A75D6" w:rsidRPr="0039559E">
          <w:rPr>
            <w:rStyle w:val="Hyperlink"/>
            <w:noProof/>
          </w:rPr>
          <w:t>Figure 10. Non-metric multidimensional scaling (NMS) diagram showing reference sites arranged by taxonomic similarity and marked by ecoregion and precipitation (size of the marker).</w:t>
        </w:r>
        <w:r w:rsidR="006A75D6">
          <w:rPr>
            <w:noProof/>
            <w:webHidden/>
          </w:rPr>
          <w:tab/>
        </w:r>
        <w:r w:rsidR="006A75D6">
          <w:rPr>
            <w:noProof/>
            <w:webHidden/>
          </w:rPr>
          <w:fldChar w:fldCharType="begin"/>
        </w:r>
        <w:r w:rsidR="006A75D6">
          <w:rPr>
            <w:noProof/>
            <w:webHidden/>
          </w:rPr>
          <w:instrText xml:space="preserve"> PAGEREF _Toc81978696 \h </w:instrText>
        </w:r>
        <w:r w:rsidR="006A75D6">
          <w:rPr>
            <w:noProof/>
            <w:webHidden/>
          </w:rPr>
        </w:r>
        <w:r w:rsidR="006A75D6">
          <w:rPr>
            <w:noProof/>
            <w:webHidden/>
          </w:rPr>
          <w:fldChar w:fldCharType="separate"/>
        </w:r>
        <w:r w:rsidR="006A75D6">
          <w:rPr>
            <w:noProof/>
            <w:webHidden/>
          </w:rPr>
          <w:t>22</w:t>
        </w:r>
        <w:r w:rsidR="006A75D6">
          <w:rPr>
            <w:noProof/>
            <w:webHidden/>
          </w:rPr>
          <w:fldChar w:fldCharType="end"/>
        </w:r>
      </w:hyperlink>
    </w:p>
    <w:p w14:paraId="4C904C4C" w14:textId="2F2F2F15" w:rsidR="006A75D6" w:rsidRDefault="00361652" w:rsidP="002F40CF">
      <w:pPr>
        <w:pStyle w:val="TableofFigures"/>
        <w:tabs>
          <w:tab w:val="right" w:leader="dot" w:pos="9350"/>
        </w:tabs>
        <w:ind w:left="360" w:hanging="360"/>
        <w:rPr>
          <w:rFonts w:eastAsiaTheme="minorEastAsia"/>
          <w:noProof/>
          <w:sz w:val="22"/>
        </w:rPr>
      </w:pPr>
      <w:hyperlink w:anchor="_Toc81978697" w:history="1">
        <w:r w:rsidR="006A75D6" w:rsidRPr="0039559E">
          <w:rPr>
            <w:rStyle w:val="Hyperlink"/>
            <w:noProof/>
          </w:rPr>
          <w:t>Figure 11. CART diagram showing that reference preliminary index values were split into high nitrogen and low nitrogen categories based on a geological nitrogen (NWs) threshold of 0.089%.</w:t>
        </w:r>
        <w:r w:rsidR="006A75D6">
          <w:rPr>
            <w:noProof/>
            <w:webHidden/>
          </w:rPr>
          <w:tab/>
        </w:r>
        <w:r w:rsidR="006A75D6">
          <w:rPr>
            <w:noProof/>
            <w:webHidden/>
          </w:rPr>
          <w:fldChar w:fldCharType="begin"/>
        </w:r>
        <w:r w:rsidR="006A75D6">
          <w:rPr>
            <w:noProof/>
            <w:webHidden/>
          </w:rPr>
          <w:instrText xml:space="preserve"> PAGEREF _Toc81978697 \h </w:instrText>
        </w:r>
        <w:r w:rsidR="006A75D6">
          <w:rPr>
            <w:noProof/>
            <w:webHidden/>
          </w:rPr>
        </w:r>
        <w:r w:rsidR="006A75D6">
          <w:rPr>
            <w:noProof/>
            <w:webHidden/>
          </w:rPr>
          <w:fldChar w:fldCharType="separate"/>
        </w:r>
        <w:r w:rsidR="006A75D6">
          <w:rPr>
            <w:noProof/>
            <w:webHidden/>
          </w:rPr>
          <w:t>25</w:t>
        </w:r>
        <w:r w:rsidR="006A75D6">
          <w:rPr>
            <w:noProof/>
            <w:webHidden/>
          </w:rPr>
          <w:fldChar w:fldCharType="end"/>
        </w:r>
      </w:hyperlink>
    </w:p>
    <w:p w14:paraId="56CBDBC5" w14:textId="62AB85CB" w:rsidR="006A75D6" w:rsidRDefault="00361652" w:rsidP="002F40CF">
      <w:pPr>
        <w:pStyle w:val="TableofFigures"/>
        <w:tabs>
          <w:tab w:val="right" w:leader="dot" w:pos="9350"/>
        </w:tabs>
        <w:ind w:left="360" w:hanging="360"/>
        <w:rPr>
          <w:rFonts w:eastAsiaTheme="minorEastAsia"/>
          <w:noProof/>
          <w:sz w:val="22"/>
        </w:rPr>
      </w:pPr>
      <w:hyperlink w:anchor="_Toc81978698" w:history="1">
        <w:r w:rsidR="006A75D6" w:rsidRPr="0039559E">
          <w:rPr>
            <w:rStyle w:val="Hyperlink"/>
            <w:noProof/>
          </w:rPr>
          <w:t>Figure 12. Classification variable distributions in high nitrogen (HiN) and low nitrogen (LoN) site classes.</w:t>
        </w:r>
        <w:r w:rsidR="006A75D6">
          <w:rPr>
            <w:noProof/>
            <w:webHidden/>
          </w:rPr>
          <w:tab/>
        </w:r>
        <w:r w:rsidR="006A75D6">
          <w:rPr>
            <w:noProof/>
            <w:webHidden/>
          </w:rPr>
          <w:fldChar w:fldCharType="begin"/>
        </w:r>
        <w:r w:rsidR="006A75D6">
          <w:rPr>
            <w:noProof/>
            <w:webHidden/>
          </w:rPr>
          <w:instrText xml:space="preserve"> PAGEREF _Toc81978698 \h </w:instrText>
        </w:r>
        <w:r w:rsidR="006A75D6">
          <w:rPr>
            <w:noProof/>
            <w:webHidden/>
          </w:rPr>
        </w:r>
        <w:r w:rsidR="006A75D6">
          <w:rPr>
            <w:noProof/>
            <w:webHidden/>
          </w:rPr>
          <w:fldChar w:fldCharType="separate"/>
        </w:r>
        <w:r w:rsidR="006A75D6">
          <w:rPr>
            <w:noProof/>
            <w:webHidden/>
          </w:rPr>
          <w:t>25</w:t>
        </w:r>
        <w:r w:rsidR="006A75D6">
          <w:rPr>
            <w:noProof/>
            <w:webHidden/>
          </w:rPr>
          <w:fldChar w:fldCharType="end"/>
        </w:r>
      </w:hyperlink>
    </w:p>
    <w:p w14:paraId="65BAFE70" w14:textId="0AF2797F" w:rsidR="006A75D6" w:rsidRDefault="00361652" w:rsidP="002F40CF">
      <w:pPr>
        <w:pStyle w:val="TableofFigures"/>
        <w:tabs>
          <w:tab w:val="right" w:leader="dot" w:pos="9350"/>
        </w:tabs>
        <w:ind w:left="360" w:hanging="360"/>
        <w:rPr>
          <w:rFonts w:eastAsiaTheme="minorEastAsia"/>
          <w:noProof/>
          <w:sz w:val="22"/>
        </w:rPr>
      </w:pPr>
      <w:hyperlink w:anchor="_Toc81978699" w:history="1">
        <w:r w:rsidR="006A75D6" w:rsidRPr="0039559E">
          <w:rPr>
            <w:rStyle w:val="Hyperlink"/>
            <w:noProof/>
          </w:rPr>
          <w:t>Figure 13. Diatom sampling site locations marked by site class; high nitrogen (HiN) or low nitrogen (LoN).</w:t>
        </w:r>
        <w:r w:rsidR="006A75D6">
          <w:rPr>
            <w:noProof/>
            <w:webHidden/>
          </w:rPr>
          <w:tab/>
        </w:r>
        <w:r w:rsidR="006A75D6">
          <w:rPr>
            <w:noProof/>
            <w:webHidden/>
          </w:rPr>
          <w:fldChar w:fldCharType="begin"/>
        </w:r>
        <w:r w:rsidR="006A75D6">
          <w:rPr>
            <w:noProof/>
            <w:webHidden/>
          </w:rPr>
          <w:instrText xml:space="preserve"> PAGEREF _Toc81978699 \h </w:instrText>
        </w:r>
        <w:r w:rsidR="006A75D6">
          <w:rPr>
            <w:noProof/>
            <w:webHidden/>
          </w:rPr>
        </w:r>
        <w:r w:rsidR="006A75D6">
          <w:rPr>
            <w:noProof/>
            <w:webHidden/>
          </w:rPr>
          <w:fldChar w:fldCharType="separate"/>
        </w:r>
        <w:r w:rsidR="006A75D6">
          <w:rPr>
            <w:noProof/>
            <w:webHidden/>
          </w:rPr>
          <w:t>26</w:t>
        </w:r>
        <w:r w:rsidR="006A75D6">
          <w:rPr>
            <w:noProof/>
            <w:webHidden/>
          </w:rPr>
          <w:fldChar w:fldCharType="end"/>
        </w:r>
      </w:hyperlink>
    </w:p>
    <w:p w14:paraId="51C001C7" w14:textId="3B3B35D8" w:rsidR="006A75D6" w:rsidRDefault="00361652" w:rsidP="002F40CF">
      <w:pPr>
        <w:pStyle w:val="TableofFigures"/>
        <w:tabs>
          <w:tab w:val="right" w:leader="dot" w:pos="9350"/>
        </w:tabs>
        <w:ind w:left="360" w:hanging="360"/>
        <w:rPr>
          <w:rFonts w:eastAsiaTheme="minorEastAsia"/>
          <w:noProof/>
          <w:sz w:val="22"/>
        </w:rPr>
      </w:pPr>
      <w:hyperlink w:anchor="_Toc81978700" w:history="1">
        <w:r w:rsidR="006A75D6" w:rsidRPr="0039559E">
          <w:rPr>
            <w:rStyle w:val="Hyperlink"/>
            <w:noProof/>
          </w:rPr>
          <w:t>Figure 14. HiN calibration index value distributions by disturbance category and site class.</w:t>
        </w:r>
        <w:r w:rsidR="006A75D6">
          <w:rPr>
            <w:noProof/>
            <w:webHidden/>
          </w:rPr>
          <w:tab/>
        </w:r>
        <w:r w:rsidR="006A75D6">
          <w:rPr>
            <w:noProof/>
            <w:webHidden/>
          </w:rPr>
          <w:fldChar w:fldCharType="begin"/>
        </w:r>
        <w:r w:rsidR="006A75D6">
          <w:rPr>
            <w:noProof/>
            <w:webHidden/>
          </w:rPr>
          <w:instrText xml:space="preserve"> PAGEREF _Toc81978700 \h </w:instrText>
        </w:r>
        <w:r w:rsidR="006A75D6">
          <w:rPr>
            <w:noProof/>
            <w:webHidden/>
          </w:rPr>
        </w:r>
        <w:r w:rsidR="006A75D6">
          <w:rPr>
            <w:noProof/>
            <w:webHidden/>
          </w:rPr>
          <w:fldChar w:fldCharType="separate"/>
        </w:r>
        <w:r w:rsidR="006A75D6">
          <w:rPr>
            <w:noProof/>
            <w:webHidden/>
          </w:rPr>
          <w:t>35</w:t>
        </w:r>
        <w:r w:rsidR="006A75D6">
          <w:rPr>
            <w:noProof/>
            <w:webHidden/>
          </w:rPr>
          <w:fldChar w:fldCharType="end"/>
        </w:r>
      </w:hyperlink>
    </w:p>
    <w:p w14:paraId="4E110922" w14:textId="3A0D24CD" w:rsidR="006A75D6" w:rsidRDefault="00361652" w:rsidP="002F40CF">
      <w:pPr>
        <w:pStyle w:val="TableofFigures"/>
        <w:tabs>
          <w:tab w:val="right" w:leader="dot" w:pos="9350"/>
        </w:tabs>
        <w:ind w:left="360" w:hanging="360"/>
        <w:rPr>
          <w:rFonts w:eastAsiaTheme="minorEastAsia"/>
          <w:noProof/>
          <w:sz w:val="22"/>
        </w:rPr>
      </w:pPr>
      <w:hyperlink w:anchor="_Toc81978701" w:history="1">
        <w:r w:rsidR="006A75D6" w:rsidRPr="0039559E">
          <w:rPr>
            <w:rStyle w:val="Hyperlink"/>
            <w:noProof/>
          </w:rPr>
          <w:t>Figure 15. LoN calibration index value distributions by disturbance category and site class..</w:t>
        </w:r>
        <w:r w:rsidR="006A75D6">
          <w:rPr>
            <w:noProof/>
            <w:webHidden/>
          </w:rPr>
          <w:tab/>
        </w:r>
        <w:r w:rsidR="006A75D6">
          <w:rPr>
            <w:noProof/>
            <w:webHidden/>
          </w:rPr>
          <w:fldChar w:fldCharType="begin"/>
        </w:r>
        <w:r w:rsidR="006A75D6">
          <w:rPr>
            <w:noProof/>
            <w:webHidden/>
          </w:rPr>
          <w:instrText xml:space="preserve"> PAGEREF _Toc81978701 \h </w:instrText>
        </w:r>
        <w:r w:rsidR="006A75D6">
          <w:rPr>
            <w:noProof/>
            <w:webHidden/>
          </w:rPr>
        </w:r>
        <w:r w:rsidR="006A75D6">
          <w:rPr>
            <w:noProof/>
            <w:webHidden/>
          </w:rPr>
          <w:fldChar w:fldCharType="separate"/>
        </w:r>
        <w:r w:rsidR="006A75D6">
          <w:rPr>
            <w:noProof/>
            <w:webHidden/>
          </w:rPr>
          <w:t>35</w:t>
        </w:r>
        <w:r w:rsidR="006A75D6">
          <w:rPr>
            <w:noProof/>
            <w:webHidden/>
          </w:rPr>
          <w:fldChar w:fldCharType="end"/>
        </w:r>
      </w:hyperlink>
    </w:p>
    <w:p w14:paraId="7E982F05" w14:textId="25498E69" w:rsidR="006A75D6" w:rsidRDefault="00361652" w:rsidP="002F40CF">
      <w:pPr>
        <w:pStyle w:val="TableofFigures"/>
        <w:tabs>
          <w:tab w:val="right" w:leader="dot" w:pos="9350"/>
        </w:tabs>
        <w:ind w:left="360" w:hanging="360"/>
        <w:rPr>
          <w:rFonts w:eastAsiaTheme="minorEastAsia"/>
          <w:noProof/>
          <w:sz w:val="22"/>
        </w:rPr>
      </w:pPr>
      <w:hyperlink w:anchor="_Toc81978702" w:history="1">
        <w:r w:rsidR="006A75D6" w:rsidRPr="0039559E">
          <w:rPr>
            <w:rStyle w:val="Hyperlink"/>
            <w:rFonts w:cstheme="minorHAnsi"/>
            <w:noProof/>
          </w:rPr>
          <w:t>Figure 16. Proportional odds logistic regression graph for the LoN index, showing probability of membership in the reference (1), moderately stressed (2), and highly stressed (3) disturbance categories..</w:t>
        </w:r>
        <w:r w:rsidR="006A75D6">
          <w:rPr>
            <w:noProof/>
            <w:webHidden/>
          </w:rPr>
          <w:tab/>
        </w:r>
        <w:r w:rsidR="006A75D6">
          <w:rPr>
            <w:noProof/>
            <w:webHidden/>
          </w:rPr>
          <w:fldChar w:fldCharType="begin"/>
        </w:r>
        <w:r w:rsidR="006A75D6">
          <w:rPr>
            <w:noProof/>
            <w:webHidden/>
          </w:rPr>
          <w:instrText xml:space="preserve"> PAGEREF _Toc81978702 \h </w:instrText>
        </w:r>
        <w:r w:rsidR="006A75D6">
          <w:rPr>
            <w:noProof/>
            <w:webHidden/>
          </w:rPr>
        </w:r>
        <w:r w:rsidR="006A75D6">
          <w:rPr>
            <w:noProof/>
            <w:webHidden/>
          </w:rPr>
          <w:fldChar w:fldCharType="separate"/>
        </w:r>
        <w:r w:rsidR="006A75D6">
          <w:rPr>
            <w:noProof/>
            <w:webHidden/>
          </w:rPr>
          <w:t>41</w:t>
        </w:r>
        <w:r w:rsidR="006A75D6">
          <w:rPr>
            <w:noProof/>
            <w:webHidden/>
          </w:rPr>
          <w:fldChar w:fldCharType="end"/>
        </w:r>
      </w:hyperlink>
    </w:p>
    <w:p w14:paraId="2F50D292" w14:textId="169B445A" w:rsidR="006A75D6" w:rsidRDefault="00361652" w:rsidP="002F40CF">
      <w:pPr>
        <w:pStyle w:val="TableofFigures"/>
        <w:tabs>
          <w:tab w:val="right" w:leader="dot" w:pos="9350"/>
        </w:tabs>
        <w:ind w:left="360" w:hanging="360"/>
        <w:rPr>
          <w:rFonts w:eastAsiaTheme="minorEastAsia"/>
          <w:noProof/>
          <w:sz w:val="22"/>
        </w:rPr>
      </w:pPr>
      <w:hyperlink w:anchor="_Toc81978703" w:history="1">
        <w:r w:rsidR="006A75D6" w:rsidRPr="0039559E">
          <w:rPr>
            <w:rStyle w:val="Hyperlink"/>
            <w:noProof/>
          </w:rPr>
          <w:t>Figure 17. Indiana diatom index value distributions in disturbance categories for the HiN (left) and LoN (right) site classes, showing suggested condition thresholds and the range of possible values for the general condition threshold.</w:t>
        </w:r>
        <w:r w:rsidR="006A75D6">
          <w:rPr>
            <w:noProof/>
            <w:webHidden/>
          </w:rPr>
          <w:tab/>
        </w:r>
        <w:r w:rsidR="006A75D6">
          <w:rPr>
            <w:noProof/>
            <w:webHidden/>
          </w:rPr>
          <w:fldChar w:fldCharType="begin"/>
        </w:r>
        <w:r w:rsidR="006A75D6">
          <w:rPr>
            <w:noProof/>
            <w:webHidden/>
          </w:rPr>
          <w:instrText xml:space="preserve"> PAGEREF _Toc81978703 \h </w:instrText>
        </w:r>
        <w:r w:rsidR="006A75D6">
          <w:rPr>
            <w:noProof/>
            <w:webHidden/>
          </w:rPr>
        </w:r>
        <w:r w:rsidR="006A75D6">
          <w:rPr>
            <w:noProof/>
            <w:webHidden/>
          </w:rPr>
          <w:fldChar w:fldCharType="separate"/>
        </w:r>
        <w:r w:rsidR="006A75D6">
          <w:rPr>
            <w:noProof/>
            <w:webHidden/>
          </w:rPr>
          <w:t>42</w:t>
        </w:r>
        <w:r w:rsidR="006A75D6">
          <w:rPr>
            <w:noProof/>
            <w:webHidden/>
          </w:rPr>
          <w:fldChar w:fldCharType="end"/>
        </w:r>
      </w:hyperlink>
    </w:p>
    <w:p w14:paraId="4AAAF957" w14:textId="3DC95793" w:rsidR="006A75D6" w:rsidRDefault="00361652" w:rsidP="002F40CF">
      <w:pPr>
        <w:pStyle w:val="TableofFigures"/>
        <w:tabs>
          <w:tab w:val="right" w:leader="dot" w:pos="9350"/>
        </w:tabs>
        <w:ind w:left="360" w:hanging="360"/>
        <w:rPr>
          <w:rFonts w:eastAsiaTheme="minorEastAsia"/>
          <w:noProof/>
          <w:sz w:val="22"/>
        </w:rPr>
      </w:pPr>
      <w:hyperlink r:id="rId19" w:anchor="_Toc81978704" w:history="1">
        <w:r w:rsidR="006A75D6" w:rsidRPr="0039559E">
          <w:rPr>
            <w:rStyle w:val="Hyperlink"/>
            <w:noProof/>
          </w:rPr>
          <w:t>Figure 18. Indiana diatom sites color-coded by biological condition category based on the recommended IBI thresholds in Table 19, also showing site classes.</w:t>
        </w:r>
        <w:r w:rsidR="006A75D6">
          <w:rPr>
            <w:noProof/>
            <w:webHidden/>
          </w:rPr>
          <w:tab/>
        </w:r>
        <w:r w:rsidR="006A75D6">
          <w:rPr>
            <w:noProof/>
            <w:webHidden/>
          </w:rPr>
          <w:fldChar w:fldCharType="begin"/>
        </w:r>
        <w:r w:rsidR="006A75D6">
          <w:rPr>
            <w:noProof/>
            <w:webHidden/>
          </w:rPr>
          <w:instrText xml:space="preserve"> PAGEREF _Toc81978704 \h </w:instrText>
        </w:r>
        <w:r w:rsidR="006A75D6">
          <w:rPr>
            <w:noProof/>
            <w:webHidden/>
          </w:rPr>
        </w:r>
        <w:r w:rsidR="006A75D6">
          <w:rPr>
            <w:noProof/>
            <w:webHidden/>
          </w:rPr>
          <w:fldChar w:fldCharType="separate"/>
        </w:r>
        <w:r w:rsidR="006A75D6">
          <w:rPr>
            <w:noProof/>
            <w:webHidden/>
          </w:rPr>
          <w:t>43</w:t>
        </w:r>
        <w:r w:rsidR="006A75D6">
          <w:rPr>
            <w:noProof/>
            <w:webHidden/>
          </w:rPr>
          <w:fldChar w:fldCharType="end"/>
        </w:r>
      </w:hyperlink>
    </w:p>
    <w:p w14:paraId="1C2C5154" w14:textId="4D0D9EDD" w:rsidR="006A75D6" w:rsidRDefault="00361652" w:rsidP="002F40CF">
      <w:pPr>
        <w:pStyle w:val="TableofFigures"/>
        <w:tabs>
          <w:tab w:val="right" w:leader="dot" w:pos="9350"/>
        </w:tabs>
        <w:ind w:left="360" w:hanging="360"/>
        <w:rPr>
          <w:rFonts w:eastAsiaTheme="minorEastAsia"/>
          <w:noProof/>
          <w:sz w:val="22"/>
        </w:rPr>
      </w:pPr>
      <w:hyperlink w:anchor="_Toc81978705" w:history="1">
        <w:r w:rsidR="006A75D6" w:rsidRPr="0039559E">
          <w:rPr>
            <w:rStyle w:val="Hyperlink"/>
            <w:noProof/>
          </w:rPr>
          <w:t>Figure 19. Distributions of the proportion of BC 1 or 2 taxa metric (pt_BC_12) by disturbance category, site class, and base-flow index (BFI) category.</w:t>
        </w:r>
        <w:r w:rsidR="006A75D6">
          <w:rPr>
            <w:noProof/>
            <w:webHidden/>
          </w:rPr>
          <w:tab/>
        </w:r>
        <w:r w:rsidR="006A75D6">
          <w:rPr>
            <w:noProof/>
            <w:webHidden/>
          </w:rPr>
          <w:fldChar w:fldCharType="begin"/>
        </w:r>
        <w:r w:rsidR="006A75D6">
          <w:rPr>
            <w:noProof/>
            <w:webHidden/>
          </w:rPr>
          <w:instrText xml:space="preserve"> PAGEREF _Toc81978705 \h </w:instrText>
        </w:r>
        <w:r w:rsidR="006A75D6">
          <w:rPr>
            <w:noProof/>
            <w:webHidden/>
          </w:rPr>
        </w:r>
        <w:r w:rsidR="006A75D6">
          <w:rPr>
            <w:noProof/>
            <w:webHidden/>
          </w:rPr>
          <w:fldChar w:fldCharType="separate"/>
        </w:r>
        <w:r w:rsidR="006A75D6">
          <w:rPr>
            <w:noProof/>
            <w:webHidden/>
          </w:rPr>
          <w:t>46</w:t>
        </w:r>
        <w:r w:rsidR="006A75D6">
          <w:rPr>
            <w:noProof/>
            <w:webHidden/>
          </w:rPr>
          <w:fldChar w:fldCharType="end"/>
        </w:r>
      </w:hyperlink>
    </w:p>
    <w:p w14:paraId="6B38CB5F" w14:textId="2A48DF2E" w:rsidR="006A75D6" w:rsidRDefault="00361652" w:rsidP="002F40CF">
      <w:pPr>
        <w:pStyle w:val="TableofFigures"/>
        <w:tabs>
          <w:tab w:val="right" w:leader="dot" w:pos="9350"/>
        </w:tabs>
        <w:ind w:left="360" w:hanging="360"/>
        <w:rPr>
          <w:rFonts w:eastAsiaTheme="minorEastAsia"/>
          <w:noProof/>
          <w:sz w:val="22"/>
        </w:rPr>
      </w:pPr>
      <w:hyperlink w:anchor="_Toc81978706" w:history="1">
        <w:r w:rsidR="006A75D6" w:rsidRPr="0039559E">
          <w:rPr>
            <w:rStyle w:val="Hyperlink"/>
            <w:noProof/>
          </w:rPr>
          <w:t>Figure 20.  LoN diatom index values in comparison to TP (top) and TN (bottom), with reference sites marked.</w:t>
        </w:r>
        <w:r w:rsidR="006A75D6">
          <w:rPr>
            <w:noProof/>
            <w:webHidden/>
          </w:rPr>
          <w:tab/>
        </w:r>
        <w:r w:rsidR="006A75D6">
          <w:rPr>
            <w:noProof/>
            <w:webHidden/>
          </w:rPr>
          <w:fldChar w:fldCharType="begin"/>
        </w:r>
        <w:r w:rsidR="006A75D6">
          <w:rPr>
            <w:noProof/>
            <w:webHidden/>
          </w:rPr>
          <w:instrText xml:space="preserve"> PAGEREF _Toc81978706 \h </w:instrText>
        </w:r>
        <w:r w:rsidR="006A75D6">
          <w:rPr>
            <w:noProof/>
            <w:webHidden/>
          </w:rPr>
        </w:r>
        <w:r w:rsidR="006A75D6">
          <w:rPr>
            <w:noProof/>
            <w:webHidden/>
          </w:rPr>
          <w:fldChar w:fldCharType="separate"/>
        </w:r>
        <w:r w:rsidR="006A75D6">
          <w:rPr>
            <w:noProof/>
            <w:webHidden/>
          </w:rPr>
          <w:t>50</w:t>
        </w:r>
        <w:r w:rsidR="006A75D6">
          <w:rPr>
            <w:noProof/>
            <w:webHidden/>
          </w:rPr>
          <w:fldChar w:fldCharType="end"/>
        </w:r>
      </w:hyperlink>
    </w:p>
    <w:p w14:paraId="7CDEDCC4" w14:textId="62F2E74D" w:rsidR="006A75D6" w:rsidRDefault="00361652" w:rsidP="002F40CF">
      <w:pPr>
        <w:pStyle w:val="TableofFigures"/>
        <w:tabs>
          <w:tab w:val="right" w:leader="dot" w:pos="9350"/>
        </w:tabs>
        <w:ind w:left="360" w:hanging="360"/>
        <w:rPr>
          <w:rFonts w:eastAsiaTheme="minorEastAsia"/>
          <w:noProof/>
          <w:sz w:val="22"/>
        </w:rPr>
      </w:pPr>
      <w:hyperlink r:id="rId20" w:anchor="_Toc81978707" w:history="1">
        <w:r w:rsidR="006A75D6" w:rsidRPr="0039559E">
          <w:rPr>
            <w:rStyle w:val="Hyperlink"/>
            <w:noProof/>
          </w:rPr>
          <w:t>Figure 21. Change-point analysis (CPA) plots to illustrate the relationships between the LoN diatom index and TP (left) and TN (right)..</w:t>
        </w:r>
        <w:r w:rsidR="006A75D6">
          <w:rPr>
            <w:noProof/>
            <w:webHidden/>
          </w:rPr>
          <w:tab/>
        </w:r>
        <w:r w:rsidR="006A75D6">
          <w:rPr>
            <w:noProof/>
            <w:webHidden/>
          </w:rPr>
          <w:fldChar w:fldCharType="begin"/>
        </w:r>
        <w:r w:rsidR="006A75D6">
          <w:rPr>
            <w:noProof/>
            <w:webHidden/>
          </w:rPr>
          <w:instrText xml:space="preserve"> PAGEREF _Toc81978707 \h </w:instrText>
        </w:r>
        <w:r w:rsidR="006A75D6">
          <w:rPr>
            <w:noProof/>
            <w:webHidden/>
          </w:rPr>
        </w:r>
        <w:r w:rsidR="006A75D6">
          <w:rPr>
            <w:noProof/>
            <w:webHidden/>
          </w:rPr>
          <w:fldChar w:fldCharType="separate"/>
        </w:r>
        <w:r w:rsidR="006A75D6">
          <w:rPr>
            <w:noProof/>
            <w:webHidden/>
          </w:rPr>
          <w:t>51</w:t>
        </w:r>
        <w:r w:rsidR="006A75D6">
          <w:rPr>
            <w:noProof/>
            <w:webHidden/>
          </w:rPr>
          <w:fldChar w:fldCharType="end"/>
        </w:r>
      </w:hyperlink>
    </w:p>
    <w:p w14:paraId="0CC842B8" w14:textId="1C5F51AC" w:rsidR="006A75D6" w:rsidRDefault="00361652" w:rsidP="002F40CF">
      <w:pPr>
        <w:pStyle w:val="TableofFigures"/>
        <w:tabs>
          <w:tab w:val="right" w:leader="dot" w:pos="9350"/>
        </w:tabs>
        <w:ind w:left="360" w:hanging="360"/>
        <w:rPr>
          <w:rFonts w:eastAsiaTheme="minorEastAsia"/>
          <w:noProof/>
          <w:sz w:val="22"/>
        </w:rPr>
      </w:pPr>
      <w:hyperlink w:anchor="_Toc81978708" w:history="1">
        <w:r w:rsidR="006A75D6" w:rsidRPr="0039559E">
          <w:rPr>
            <w:rStyle w:val="Hyperlink"/>
            <w:noProof/>
          </w:rPr>
          <w:t>Figure 22. HiN diatom index values in comparison to TP (top) and TN (bottom), with reference sites marked.</w:t>
        </w:r>
        <w:r w:rsidR="006A75D6">
          <w:rPr>
            <w:noProof/>
            <w:webHidden/>
          </w:rPr>
          <w:tab/>
        </w:r>
        <w:r w:rsidR="006A75D6">
          <w:rPr>
            <w:noProof/>
            <w:webHidden/>
          </w:rPr>
          <w:fldChar w:fldCharType="begin"/>
        </w:r>
        <w:r w:rsidR="006A75D6">
          <w:rPr>
            <w:noProof/>
            <w:webHidden/>
          </w:rPr>
          <w:instrText xml:space="preserve"> PAGEREF _Toc81978708 \h </w:instrText>
        </w:r>
        <w:r w:rsidR="006A75D6">
          <w:rPr>
            <w:noProof/>
            <w:webHidden/>
          </w:rPr>
        </w:r>
        <w:r w:rsidR="006A75D6">
          <w:rPr>
            <w:noProof/>
            <w:webHidden/>
          </w:rPr>
          <w:fldChar w:fldCharType="separate"/>
        </w:r>
        <w:r w:rsidR="006A75D6">
          <w:rPr>
            <w:noProof/>
            <w:webHidden/>
          </w:rPr>
          <w:t>53</w:t>
        </w:r>
        <w:r w:rsidR="006A75D6">
          <w:rPr>
            <w:noProof/>
            <w:webHidden/>
          </w:rPr>
          <w:fldChar w:fldCharType="end"/>
        </w:r>
      </w:hyperlink>
    </w:p>
    <w:p w14:paraId="79B43587" w14:textId="12C50780" w:rsidR="006A75D6" w:rsidRDefault="00361652" w:rsidP="002F40CF">
      <w:pPr>
        <w:pStyle w:val="TableofFigures"/>
        <w:tabs>
          <w:tab w:val="right" w:leader="dot" w:pos="9350"/>
        </w:tabs>
        <w:ind w:left="360" w:hanging="360"/>
        <w:rPr>
          <w:rFonts w:eastAsiaTheme="minorEastAsia"/>
          <w:noProof/>
          <w:sz w:val="22"/>
        </w:rPr>
      </w:pPr>
      <w:hyperlink w:anchor="_Toc81978709" w:history="1">
        <w:r w:rsidR="006A75D6" w:rsidRPr="0039559E">
          <w:rPr>
            <w:rStyle w:val="Hyperlink"/>
            <w:noProof/>
          </w:rPr>
          <w:t>Figure 23. Change-point analysis (CPA) plots to illustrate the relationships between the LoN diatom index and TP (left) and TN (right)..</w:t>
        </w:r>
        <w:r w:rsidR="006A75D6">
          <w:rPr>
            <w:noProof/>
            <w:webHidden/>
          </w:rPr>
          <w:tab/>
        </w:r>
        <w:r w:rsidR="006A75D6">
          <w:rPr>
            <w:noProof/>
            <w:webHidden/>
          </w:rPr>
          <w:fldChar w:fldCharType="begin"/>
        </w:r>
        <w:r w:rsidR="006A75D6">
          <w:rPr>
            <w:noProof/>
            <w:webHidden/>
          </w:rPr>
          <w:instrText xml:space="preserve"> PAGEREF _Toc81978709 \h </w:instrText>
        </w:r>
        <w:r w:rsidR="006A75D6">
          <w:rPr>
            <w:noProof/>
            <w:webHidden/>
          </w:rPr>
        </w:r>
        <w:r w:rsidR="006A75D6">
          <w:rPr>
            <w:noProof/>
            <w:webHidden/>
          </w:rPr>
          <w:fldChar w:fldCharType="separate"/>
        </w:r>
        <w:r w:rsidR="006A75D6">
          <w:rPr>
            <w:noProof/>
            <w:webHidden/>
          </w:rPr>
          <w:t>54</w:t>
        </w:r>
        <w:r w:rsidR="006A75D6">
          <w:rPr>
            <w:noProof/>
            <w:webHidden/>
          </w:rPr>
          <w:fldChar w:fldCharType="end"/>
        </w:r>
      </w:hyperlink>
    </w:p>
    <w:p w14:paraId="06CE2707" w14:textId="034293F0" w:rsidR="00446323" w:rsidRDefault="007F29A8" w:rsidP="002F40CF">
      <w:pPr>
        <w:spacing w:after="160" w:line="259" w:lineRule="auto"/>
        <w:ind w:left="360" w:hanging="360"/>
      </w:pPr>
      <w:r>
        <w:fldChar w:fldCharType="end"/>
      </w:r>
    </w:p>
    <w:p w14:paraId="4C2CD1EF" w14:textId="007E429D" w:rsidR="00446323" w:rsidRDefault="00446323" w:rsidP="002F40CF">
      <w:pPr>
        <w:spacing w:after="160" w:line="259" w:lineRule="auto"/>
        <w:ind w:left="360" w:hanging="360"/>
      </w:pPr>
      <w:r>
        <w:br w:type="page"/>
      </w:r>
    </w:p>
    <w:p w14:paraId="5EE419B3" w14:textId="741434F0" w:rsidR="006D1D81" w:rsidRDefault="00446323" w:rsidP="00446323">
      <w:pPr>
        <w:pStyle w:val="Heading1"/>
      </w:pPr>
      <w:bookmarkStart w:id="4" w:name="_Toc81978734"/>
      <w:r>
        <w:lastRenderedPageBreak/>
        <w:t>List of Tables</w:t>
      </w:r>
      <w:bookmarkEnd w:id="4"/>
    </w:p>
    <w:p w14:paraId="5C6838FC" w14:textId="12AC9475" w:rsidR="006A75D6" w:rsidRDefault="007F29A8" w:rsidP="00D904A9">
      <w:pPr>
        <w:pStyle w:val="TableofFigures"/>
        <w:tabs>
          <w:tab w:val="right" w:leader="dot" w:pos="9350"/>
        </w:tabs>
        <w:ind w:left="360" w:hanging="360"/>
        <w:rPr>
          <w:rFonts w:eastAsiaTheme="minorEastAsia"/>
          <w:noProof/>
          <w:sz w:val="22"/>
        </w:rPr>
      </w:pPr>
      <w:r>
        <w:fldChar w:fldCharType="begin"/>
      </w:r>
      <w:r>
        <w:instrText xml:space="preserve"> TOC \h \z \c "Table" </w:instrText>
      </w:r>
      <w:r>
        <w:fldChar w:fldCharType="separate"/>
      </w:r>
      <w:hyperlink w:anchor="_Toc81978710" w:history="1">
        <w:r w:rsidR="006A75D6" w:rsidRPr="000E1B18">
          <w:rPr>
            <w:rStyle w:val="Hyperlink"/>
            <w:noProof/>
          </w:rPr>
          <w:t>Table 1. Reference (Ref) and Stressed (Strs) criteria for 13 disturbance variables, by catchment delineation: whole catchment (W), within 5 km (5K), and within 1 km (1K).</w:t>
        </w:r>
        <w:r w:rsidR="006A75D6">
          <w:rPr>
            <w:noProof/>
            <w:webHidden/>
          </w:rPr>
          <w:tab/>
        </w:r>
        <w:r w:rsidR="006A75D6">
          <w:rPr>
            <w:noProof/>
            <w:webHidden/>
          </w:rPr>
          <w:fldChar w:fldCharType="begin"/>
        </w:r>
        <w:r w:rsidR="006A75D6">
          <w:rPr>
            <w:noProof/>
            <w:webHidden/>
          </w:rPr>
          <w:instrText xml:space="preserve"> PAGEREF _Toc81978710 \h </w:instrText>
        </w:r>
        <w:r w:rsidR="006A75D6">
          <w:rPr>
            <w:noProof/>
            <w:webHidden/>
          </w:rPr>
        </w:r>
        <w:r w:rsidR="006A75D6">
          <w:rPr>
            <w:noProof/>
            <w:webHidden/>
          </w:rPr>
          <w:fldChar w:fldCharType="separate"/>
        </w:r>
        <w:r w:rsidR="006A75D6">
          <w:rPr>
            <w:noProof/>
            <w:webHidden/>
          </w:rPr>
          <w:t>8</w:t>
        </w:r>
        <w:r w:rsidR="006A75D6">
          <w:rPr>
            <w:noProof/>
            <w:webHidden/>
          </w:rPr>
          <w:fldChar w:fldCharType="end"/>
        </w:r>
      </w:hyperlink>
    </w:p>
    <w:p w14:paraId="255EFF94" w14:textId="2522E964" w:rsidR="006A75D6" w:rsidRDefault="00361652" w:rsidP="00D904A9">
      <w:pPr>
        <w:pStyle w:val="TableofFigures"/>
        <w:tabs>
          <w:tab w:val="right" w:leader="dot" w:pos="9350"/>
        </w:tabs>
        <w:ind w:left="360" w:hanging="360"/>
        <w:rPr>
          <w:rFonts w:eastAsiaTheme="minorEastAsia"/>
          <w:noProof/>
          <w:sz w:val="22"/>
        </w:rPr>
      </w:pPr>
      <w:hyperlink w:anchor="_Toc81978711" w:history="1">
        <w:r w:rsidR="006A75D6" w:rsidRPr="000E1B18">
          <w:rPr>
            <w:rStyle w:val="Hyperlink"/>
            <w:noProof/>
          </w:rPr>
          <w:t>Table 2. Preliminary disturbance category assignments based on reference and stressed criteria.</w:t>
        </w:r>
        <w:r w:rsidR="006A75D6">
          <w:rPr>
            <w:noProof/>
            <w:webHidden/>
          </w:rPr>
          <w:tab/>
        </w:r>
        <w:r w:rsidR="006A75D6">
          <w:rPr>
            <w:noProof/>
            <w:webHidden/>
          </w:rPr>
          <w:fldChar w:fldCharType="begin"/>
        </w:r>
        <w:r w:rsidR="006A75D6">
          <w:rPr>
            <w:noProof/>
            <w:webHidden/>
          </w:rPr>
          <w:instrText xml:space="preserve"> PAGEREF _Toc81978711 \h </w:instrText>
        </w:r>
        <w:r w:rsidR="006A75D6">
          <w:rPr>
            <w:noProof/>
            <w:webHidden/>
          </w:rPr>
        </w:r>
        <w:r w:rsidR="006A75D6">
          <w:rPr>
            <w:noProof/>
            <w:webHidden/>
          </w:rPr>
          <w:fldChar w:fldCharType="separate"/>
        </w:r>
        <w:r w:rsidR="006A75D6">
          <w:rPr>
            <w:noProof/>
            <w:webHidden/>
          </w:rPr>
          <w:t>9</w:t>
        </w:r>
        <w:r w:rsidR="006A75D6">
          <w:rPr>
            <w:noProof/>
            <w:webHidden/>
          </w:rPr>
          <w:fldChar w:fldCharType="end"/>
        </w:r>
      </w:hyperlink>
    </w:p>
    <w:p w14:paraId="487F970C" w14:textId="6729DFDA" w:rsidR="006A75D6" w:rsidRDefault="00361652" w:rsidP="00D904A9">
      <w:pPr>
        <w:pStyle w:val="TableofFigures"/>
        <w:tabs>
          <w:tab w:val="right" w:leader="dot" w:pos="9350"/>
        </w:tabs>
        <w:ind w:left="360" w:hanging="360"/>
        <w:rPr>
          <w:rFonts w:eastAsiaTheme="minorEastAsia"/>
          <w:noProof/>
          <w:sz w:val="22"/>
        </w:rPr>
      </w:pPr>
      <w:hyperlink w:anchor="_Toc81978712" w:history="1">
        <w:r w:rsidR="006A75D6" w:rsidRPr="000E1B18">
          <w:rPr>
            <w:rStyle w:val="Hyperlink"/>
            <w:noProof/>
          </w:rPr>
          <w:t>Table 3. Tabulation of diatom sampling sites by disturbance category and ecoregion in Indiana.</w:t>
        </w:r>
        <w:r w:rsidR="006A75D6">
          <w:rPr>
            <w:noProof/>
            <w:webHidden/>
          </w:rPr>
          <w:tab/>
        </w:r>
        <w:r w:rsidR="006A75D6">
          <w:rPr>
            <w:noProof/>
            <w:webHidden/>
          </w:rPr>
          <w:fldChar w:fldCharType="begin"/>
        </w:r>
        <w:r w:rsidR="006A75D6">
          <w:rPr>
            <w:noProof/>
            <w:webHidden/>
          </w:rPr>
          <w:instrText xml:space="preserve"> PAGEREF _Toc81978712 \h </w:instrText>
        </w:r>
        <w:r w:rsidR="006A75D6">
          <w:rPr>
            <w:noProof/>
            <w:webHidden/>
          </w:rPr>
        </w:r>
        <w:r w:rsidR="006A75D6">
          <w:rPr>
            <w:noProof/>
            <w:webHidden/>
          </w:rPr>
          <w:fldChar w:fldCharType="separate"/>
        </w:r>
        <w:r w:rsidR="006A75D6">
          <w:rPr>
            <w:noProof/>
            <w:webHidden/>
          </w:rPr>
          <w:t>16</w:t>
        </w:r>
        <w:r w:rsidR="006A75D6">
          <w:rPr>
            <w:noProof/>
            <w:webHidden/>
          </w:rPr>
          <w:fldChar w:fldCharType="end"/>
        </w:r>
      </w:hyperlink>
    </w:p>
    <w:p w14:paraId="61D28FBC" w14:textId="7A3076C4" w:rsidR="006A75D6" w:rsidRDefault="00361652" w:rsidP="00D904A9">
      <w:pPr>
        <w:pStyle w:val="TableofFigures"/>
        <w:tabs>
          <w:tab w:val="right" w:leader="dot" w:pos="9350"/>
        </w:tabs>
        <w:ind w:left="360" w:hanging="360"/>
        <w:rPr>
          <w:rFonts w:eastAsiaTheme="minorEastAsia"/>
          <w:noProof/>
          <w:sz w:val="22"/>
        </w:rPr>
      </w:pPr>
      <w:hyperlink w:anchor="_Toc81978713" w:history="1">
        <w:r w:rsidR="006A75D6" w:rsidRPr="000E1B18">
          <w:rPr>
            <w:rStyle w:val="Hyperlink"/>
            <w:noProof/>
          </w:rPr>
          <w:t>Table 4. Correlation coefficients for selected metrics and environmental variables with relatively high correlation coefficients (Spearman |rho| &gt; 0.30).</w:t>
        </w:r>
        <w:r w:rsidR="006A75D6">
          <w:rPr>
            <w:noProof/>
            <w:webHidden/>
          </w:rPr>
          <w:tab/>
        </w:r>
        <w:r w:rsidR="006A75D6">
          <w:rPr>
            <w:noProof/>
            <w:webHidden/>
          </w:rPr>
          <w:fldChar w:fldCharType="begin"/>
        </w:r>
        <w:r w:rsidR="006A75D6">
          <w:rPr>
            <w:noProof/>
            <w:webHidden/>
          </w:rPr>
          <w:instrText xml:space="preserve"> PAGEREF _Toc81978713 \h </w:instrText>
        </w:r>
        <w:r w:rsidR="006A75D6">
          <w:rPr>
            <w:noProof/>
            <w:webHidden/>
          </w:rPr>
        </w:r>
        <w:r w:rsidR="006A75D6">
          <w:rPr>
            <w:noProof/>
            <w:webHidden/>
          </w:rPr>
          <w:fldChar w:fldCharType="separate"/>
        </w:r>
        <w:r w:rsidR="006A75D6">
          <w:rPr>
            <w:noProof/>
            <w:webHidden/>
          </w:rPr>
          <w:t>23</w:t>
        </w:r>
        <w:r w:rsidR="006A75D6">
          <w:rPr>
            <w:noProof/>
            <w:webHidden/>
          </w:rPr>
          <w:fldChar w:fldCharType="end"/>
        </w:r>
      </w:hyperlink>
    </w:p>
    <w:p w14:paraId="65E0FA1C" w14:textId="4437530B" w:rsidR="006A75D6" w:rsidRDefault="00361652" w:rsidP="00D904A9">
      <w:pPr>
        <w:pStyle w:val="TableofFigures"/>
        <w:tabs>
          <w:tab w:val="right" w:leader="dot" w:pos="9350"/>
        </w:tabs>
        <w:ind w:left="360" w:hanging="360"/>
        <w:rPr>
          <w:rFonts w:eastAsiaTheme="minorEastAsia"/>
          <w:noProof/>
          <w:sz w:val="22"/>
        </w:rPr>
      </w:pPr>
      <w:hyperlink w:anchor="_Toc81978714" w:history="1">
        <w:r w:rsidR="006A75D6" w:rsidRPr="000E1B18">
          <w:rPr>
            <w:rStyle w:val="Hyperlink"/>
            <w:noProof/>
          </w:rPr>
          <w:t>Table 5. Metrics in the preliminary index and the classification variables used for adjustments.</w:t>
        </w:r>
        <w:r w:rsidR="006A75D6">
          <w:rPr>
            <w:noProof/>
            <w:webHidden/>
          </w:rPr>
          <w:tab/>
        </w:r>
        <w:r w:rsidR="006A75D6">
          <w:rPr>
            <w:noProof/>
            <w:webHidden/>
          </w:rPr>
          <w:fldChar w:fldCharType="begin"/>
        </w:r>
        <w:r w:rsidR="006A75D6">
          <w:rPr>
            <w:noProof/>
            <w:webHidden/>
          </w:rPr>
          <w:instrText xml:space="preserve"> PAGEREF _Toc81978714 \h </w:instrText>
        </w:r>
        <w:r w:rsidR="006A75D6">
          <w:rPr>
            <w:noProof/>
            <w:webHidden/>
          </w:rPr>
        </w:r>
        <w:r w:rsidR="006A75D6">
          <w:rPr>
            <w:noProof/>
            <w:webHidden/>
          </w:rPr>
          <w:fldChar w:fldCharType="separate"/>
        </w:r>
        <w:r w:rsidR="006A75D6">
          <w:rPr>
            <w:noProof/>
            <w:webHidden/>
          </w:rPr>
          <w:t>24</w:t>
        </w:r>
        <w:r w:rsidR="006A75D6">
          <w:rPr>
            <w:noProof/>
            <w:webHidden/>
          </w:rPr>
          <w:fldChar w:fldCharType="end"/>
        </w:r>
      </w:hyperlink>
    </w:p>
    <w:p w14:paraId="02E7E3B6" w14:textId="47341E82" w:rsidR="006A75D6" w:rsidRDefault="00361652" w:rsidP="00D904A9">
      <w:pPr>
        <w:pStyle w:val="TableofFigures"/>
        <w:tabs>
          <w:tab w:val="right" w:leader="dot" w:pos="9350"/>
        </w:tabs>
        <w:ind w:left="360" w:hanging="360"/>
        <w:rPr>
          <w:rFonts w:eastAsiaTheme="minorEastAsia"/>
          <w:noProof/>
          <w:sz w:val="22"/>
        </w:rPr>
      </w:pPr>
      <w:hyperlink w:anchor="_Toc81978715" w:history="1">
        <w:r w:rsidR="006A75D6" w:rsidRPr="000E1B18">
          <w:rPr>
            <w:rStyle w:val="Hyperlink"/>
            <w:noProof/>
          </w:rPr>
          <w:t>Table 6. Candidate metrics for the LoN All-subsets model analysis</w:t>
        </w:r>
        <w:r w:rsidR="006A75D6">
          <w:rPr>
            <w:noProof/>
            <w:webHidden/>
          </w:rPr>
          <w:tab/>
        </w:r>
        <w:r w:rsidR="006A75D6">
          <w:rPr>
            <w:noProof/>
            <w:webHidden/>
          </w:rPr>
          <w:fldChar w:fldCharType="begin"/>
        </w:r>
        <w:r w:rsidR="006A75D6">
          <w:rPr>
            <w:noProof/>
            <w:webHidden/>
          </w:rPr>
          <w:instrText xml:space="preserve"> PAGEREF _Toc81978715 \h </w:instrText>
        </w:r>
        <w:r w:rsidR="006A75D6">
          <w:rPr>
            <w:noProof/>
            <w:webHidden/>
          </w:rPr>
        </w:r>
        <w:r w:rsidR="006A75D6">
          <w:rPr>
            <w:noProof/>
            <w:webHidden/>
          </w:rPr>
          <w:fldChar w:fldCharType="separate"/>
        </w:r>
        <w:r w:rsidR="006A75D6">
          <w:rPr>
            <w:noProof/>
            <w:webHidden/>
          </w:rPr>
          <w:t>28</w:t>
        </w:r>
        <w:r w:rsidR="006A75D6">
          <w:rPr>
            <w:noProof/>
            <w:webHidden/>
          </w:rPr>
          <w:fldChar w:fldCharType="end"/>
        </w:r>
      </w:hyperlink>
    </w:p>
    <w:p w14:paraId="151760F0" w14:textId="4A6E1090" w:rsidR="006A75D6" w:rsidRDefault="00361652" w:rsidP="00D904A9">
      <w:pPr>
        <w:pStyle w:val="TableofFigures"/>
        <w:tabs>
          <w:tab w:val="right" w:leader="dot" w:pos="9350"/>
        </w:tabs>
        <w:ind w:left="360" w:hanging="360"/>
        <w:rPr>
          <w:rFonts w:eastAsiaTheme="minorEastAsia"/>
          <w:noProof/>
          <w:sz w:val="22"/>
        </w:rPr>
      </w:pPr>
      <w:hyperlink w:anchor="_Toc81978716" w:history="1">
        <w:r w:rsidR="006A75D6" w:rsidRPr="000E1B18">
          <w:rPr>
            <w:rStyle w:val="Hyperlink"/>
            <w:noProof/>
          </w:rPr>
          <w:t>Table 7. Candidate metrics for the HiN all-subsets model analysis</w:t>
        </w:r>
        <w:r w:rsidR="006A75D6">
          <w:rPr>
            <w:noProof/>
            <w:webHidden/>
          </w:rPr>
          <w:tab/>
        </w:r>
        <w:r w:rsidR="006A75D6">
          <w:rPr>
            <w:noProof/>
            <w:webHidden/>
          </w:rPr>
          <w:fldChar w:fldCharType="begin"/>
        </w:r>
        <w:r w:rsidR="006A75D6">
          <w:rPr>
            <w:noProof/>
            <w:webHidden/>
          </w:rPr>
          <w:instrText xml:space="preserve"> PAGEREF _Toc81978716 \h </w:instrText>
        </w:r>
        <w:r w:rsidR="006A75D6">
          <w:rPr>
            <w:noProof/>
            <w:webHidden/>
          </w:rPr>
        </w:r>
        <w:r w:rsidR="006A75D6">
          <w:rPr>
            <w:noProof/>
            <w:webHidden/>
          </w:rPr>
          <w:fldChar w:fldCharType="separate"/>
        </w:r>
        <w:r w:rsidR="006A75D6">
          <w:rPr>
            <w:noProof/>
            <w:webHidden/>
          </w:rPr>
          <w:t>28</w:t>
        </w:r>
        <w:r w:rsidR="006A75D6">
          <w:rPr>
            <w:noProof/>
            <w:webHidden/>
          </w:rPr>
          <w:fldChar w:fldCharType="end"/>
        </w:r>
      </w:hyperlink>
    </w:p>
    <w:p w14:paraId="3CEE83EC" w14:textId="6D2723EE" w:rsidR="006A75D6" w:rsidRDefault="00361652" w:rsidP="00D904A9">
      <w:pPr>
        <w:pStyle w:val="TableofFigures"/>
        <w:tabs>
          <w:tab w:val="right" w:leader="dot" w:pos="9350"/>
        </w:tabs>
        <w:ind w:left="360" w:hanging="360"/>
        <w:rPr>
          <w:rFonts w:eastAsiaTheme="minorEastAsia"/>
          <w:noProof/>
          <w:sz w:val="22"/>
        </w:rPr>
      </w:pPr>
      <w:hyperlink w:anchor="_Toc81978717" w:history="1">
        <w:r w:rsidR="006A75D6" w:rsidRPr="000E1B18">
          <w:rPr>
            <w:rStyle w:val="Hyperlink"/>
            <w:noProof/>
          </w:rPr>
          <w:t>Table 8. Adjustment formulae for candidate HiN index metrics.</w:t>
        </w:r>
        <w:r w:rsidR="006A75D6">
          <w:rPr>
            <w:noProof/>
            <w:webHidden/>
          </w:rPr>
          <w:tab/>
        </w:r>
        <w:r w:rsidR="006A75D6">
          <w:rPr>
            <w:noProof/>
            <w:webHidden/>
          </w:rPr>
          <w:fldChar w:fldCharType="begin"/>
        </w:r>
        <w:r w:rsidR="006A75D6">
          <w:rPr>
            <w:noProof/>
            <w:webHidden/>
          </w:rPr>
          <w:instrText xml:space="preserve"> PAGEREF _Toc81978717 \h </w:instrText>
        </w:r>
        <w:r w:rsidR="006A75D6">
          <w:rPr>
            <w:noProof/>
            <w:webHidden/>
          </w:rPr>
        </w:r>
        <w:r w:rsidR="006A75D6">
          <w:rPr>
            <w:noProof/>
            <w:webHidden/>
          </w:rPr>
          <w:fldChar w:fldCharType="separate"/>
        </w:r>
        <w:r w:rsidR="006A75D6">
          <w:rPr>
            <w:noProof/>
            <w:webHidden/>
          </w:rPr>
          <w:t>29</w:t>
        </w:r>
        <w:r w:rsidR="006A75D6">
          <w:rPr>
            <w:noProof/>
            <w:webHidden/>
          </w:rPr>
          <w:fldChar w:fldCharType="end"/>
        </w:r>
      </w:hyperlink>
    </w:p>
    <w:p w14:paraId="2547D013" w14:textId="304926B4" w:rsidR="006A75D6" w:rsidRDefault="00361652" w:rsidP="00D904A9">
      <w:pPr>
        <w:pStyle w:val="TableofFigures"/>
        <w:tabs>
          <w:tab w:val="right" w:leader="dot" w:pos="9350"/>
        </w:tabs>
        <w:ind w:left="360" w:hanging="360"/>
        <w:rPr>
          <w:rFonts w:eastAsiaTheme="minorEastAsia"/>
          <w:noProof/>
          <w:sz w:val="22"/>
        </w:rPr>
      </w:pPr>
      <w:hyperlink w:anchor="_Toc81978718" w:history="1">
        <w:r w:rsidR="006A75D6" w:rsidRPr="000E1B18">
          <w:rPr>
            <w:rStyle w:val="Hyperlink"/>
            <w:noProof/>
          </w:rPr>
          <w:t>Table 9. Scoring formulae for candidate metrics in the LoN and HiN site classes.</w:t>
        </w:r>
        <w:r w:rsidR="006A75D6">
          <w:rPr>
            <w:noProof/>
            <w:webHidden/>
          </w:rPr>
          <w:tab/>
        </w:r>
        <w:r w:rsidR="006A75D6">
          <w:rPr>
            <w:noProof/>
            <w:webHidden/>
          </w:rPr>
          <w:fldChar w:fldCharType="begin"/>
        </w:r>
        <w:r w:rsidR="006A75D6">
          <w:rPr>
            <w:noProof/>
            <w:webHidden/>
          </w:rPr>
          <w:instrText xml:space="preserve"> PAGEREF _Toc81978718 \h </w:instrText>
        </w:r>
        <w:r w:rsidR="006A75D6">
          <w:rPr>
            <w:noProof/>
            <w:webHidden/>
          </w:rPr>
        </w:r>
        <w:r w:rsidR="006A75D6">
          <w:rPr>
            <w:noProof/>
            <w:webHidden/>
          </w:rPr>
          <w:fldChar w:fldCharType="separate"/>
        </w:r>
        <w:r w:rsidR="006A75D6">
          <w:rPr>
            <w:noProof/>
            <w:webHidden/>
          </w:rPr>
          <w:t>30</w:t>
        </w:r>
        <w:r w:rsidR="006A75D6">
          <w:rPr>
            <w:noProof/>
            <w:webHidden/>
          </w:rPr>
          <w:fldChar w:fldCharType="end"/>
        </w:r>
      </w:hyperlink>
    </w:p>
    <w:p w14:paraId="4F062C7D" w14:textId="3DD64E6F" w:rsidR="006A75D6" w:rsidRDefault="00361652" w:rsidP="00D904A9">
      <w:pPr>
        <w:pStyle w:val="TableofFigures"/>
        <w:tabs>
          <w:tab w:val="right" w:leader="dot" w:pos="9350"/>
        </w:tabs>
        <w:ind w:left="360" w:hanging="360"/>
        <w:rPr>
          <w:rFonts w:eastAsiaTheme="minorEastAsia"/>
          <w:noProof/>
          <w:sz w:val="22"/>
        </w:rPr>
      </w:pPr>
      <w:hyperlink w:anchor="_Toc81978719" w:history="1">
        <w:r w:rsidR="006A75D6" w:rsidRPr="000E1B18">
          <w:rPr>
            <w:rStyle w:val="Hyperlink"/>
            <w:noProof/>
          </w:rPr>
          <w:t xml:space="preserve">Table 10. </w:t>
        </w:r>
        <w:r w:rsidR="006A75D6" w:rsidRPr="000E1B18">
          <w:rPr>
            <w:rStyle w:val="Hyperlink"/>
            <w:rFonts w:ascii="Calibri" w:eastAsia="Times New Roman" w:hAnsi="Calibri" w:cs="Calibri"/>
            <w:noProof/>
          </w:rPr>
          <w:t>Conditions for exclusion of the HiN index alternatives from consideration as final indices</w:t>
        </w:r>
        <w:r w:rsidR="006A75D6">
          <w:rPr>
            <w:noProof/>
            <w:webHidden/>
          </w:rPr>
          <w:tab/>
        </w:r>
        <w:r w:rsidR="006A75D6">
          <w:rPr>
            <w:noProof/>
            <w:webHidden/>
          </w:rPr>
          <w:fldChar w:fldCharType="begin"/>
        </w:r>
        <w:r w:rsidR="006A75D6">
          <w:rPr>
            <w:noProof/>
            <w:webHidden/>
          </w:rPr>
          <w:instrText xml:space="preserve"> PAGEREF _Toc81978719 \h </w:instrText>
        </w:r>
        <w:r w:rsidR="006A75D6">
          <w:rPr>
            <w:noProof/>
            <w:webHidden/>
          </w:rPr>
        </w:r>
        <w:r w:rsidR="006A75D6">
          <w:rPr>
            <w:noProof/>
            <w:webHidden/>
          </w:rPr>
          <w:fldChar w:fldCharType="separate"/>
        </w:r>
        <w:r w:rsidR="006A75D6">
          <w:rPr>
            <w:noProof/>
            <w:webHidden/>
          </w:rPr>
          <w:t>32</w:t>
        </w:r>
        <w:r w:rsidR="006A75D6">
          <w:rPr>
            <w:noProof/>
            <w:webHidden/>
          </w:rPr>
          <w:fldChar w:fldCharType="end"/>
        </w:r>
      </w:hyperlink>
    </w:p>
    <w:p w14:paraId="3AE58B1B" w14:textId="4278E5A7" w:rsidR="006A75D6" w:rsidRDefault="00361652" w:rsidP="00D904A9">
      <w:pPr>
        <w:pStyle w:val="TableofFigures"/>
        <w:tabs>
          <w:tab w:val="right" w:leader="dot" w:pos="9350"/>
        </w:tabs>
        <w:ind w:left="360" w:hanging="360"/>
        <w:rPr>
          <w:rFonts w:eastAsiaTheme="minorEastAsia"/>
          <w:noProof/>
          <w:sz w:val="22"/>
        </w:rPr>
      </w:pPr>
      <w:hyperlink w:anchor="_Toc81978720" w:history="1">
        <w:r w:rsidR="006A75D6" w:rsidRPr="000E1B18">
          <w:rPr>
            <w:rStyle w:val="Hyperlink"/>
            <w:noProof/>
          </w:rPr>
          <w:t xml:space="preserve">Table 11. </w:t>
        </w:r>
        <w:r w:rsidR="006A75D6" w:rsidRPr="000E1B18">
          <w:rPr>
            <w:rStyle w:val="Hyperlink"/>
            <w:rFonts w:ascii="Calibri" w:eastAsia="Times New Roman" w:hAnsi="Calibri" w:cs="Calibri"/>
            <w:noProof/>
          </w:rPr>
          <w:t>Conditions for removal of the LoN index alternatives from consideration as final indices</w:t>
        </w:r>
        <w:r w:rsidR="006A75D6">
          <w:rPr>
            <w:noProof/>
            <w:webHidden/>
          </w:rPr>
          <w:tab/>
        </w:r>
        <w:r w:rsidR="006A75D6">
          <w:rPr>
            <w:noProof/>
            <w:webHidden/>
          </w:rPr>
          <w:fldChar w:fldCharType="begin"/>
        </w:r>
        <w:r w:rsidR="006A75D6">
          <w:rPr>
            <w:noProof/>
            <w:webHidden/>
          </w:rPr>
          <w:instrText xml:space="preserve"> PAGEREF _Toc81978720 \h </w:instrText>
        </w:r>
        <w:r w:rsidR="006A75D6">
          <w:rPr>
            <w:noProof/>
            <w:webHidden/>
          </w:rPr>
        </w:r>
        <w:r w:rsidR="006A75D6">
          <w:rPr>
            <w:noProof/>
            <w:webHidden/>
          </w:rPr>
          <w:fldChar w:fldCharType="separate"/>
        </w:r>
        <w:r w:rsidR="006A75D6">
          <w:rPr>
            <w:noProof/>
            <w:webHidden/>
          </w:rPr>
          <w:t>33</w:t>
        </w:r>
        <w:r w:rsidR="006A75D6">
          <w:rPr>
            <w:noProof/>
            <w:webHidden/>
          </w:rPr>
          <w:fldChar w:fldCharType="end"/>
        </w:r>
      </w:hyperlink>
    </w:p>
    <w:p w14:paraId="13166088" w14:textId="2D8F9DCF" w:rsidR="006A75D6" w:rsidRDefault="00361652" w:rsidP="00D904A9">
      <w:pPr>
        <w:pStyle w:val="TableofFigures"/>
        <w:tabs>
          <w:tab w:val="right" w:leader="dot" w:pos="9350"/>
        </w:tabs>
        <w:ind w:left="360" w:hanging="360"/>
        <w:rPr>
          <w:rFonts w:eastAsiaTheme="minorEastAsia"/>
          <w:noProof/>
          <w:sz w:val="22"/>
        </w:rPr>
      </w:pPr>
      <w:hyperlink w:anchor="_Toc81978721" w:history="1">
        <w:r w:rsidR="006A75D6" w:rsidRPr="000E1B18">
          <w:rPr>
            <w:rStyle w:val="Hyperlink"/>
            <w:noProof/>
          </w:rPr>
          <w:t>Table 12. Selection rationale for index metrics in the LoN site class.</w:t>
        </w:r>
        <w:r w:rsidR="006A75D6">
          <w:rPr>
            <w:noProof/>
            <w:webHidden/>
          </w:rPr>
          <w:tab/>
        </w:r>
        <w:r w:rsidR="006A75D6">
          <w:rPr>
            <w:noProof/>
            <w:webHidden/>
          </w:rPr>
          <w:fldChar w:fldCharType="begin"/>
        </w:r>
        <w:r w:rsidR="006A75D6">
          <w:rPr>
            <w:noProof/>
            <w:webHidden/>
          </w:rPr>
          <w:instrText xml:space="preserve"> PAGEREF _Toc81978721 \h </w:instrText>
        </w:r>
        <w:r w:rsidR="006A75D6">
          <w:rPr>
            <w:noProof/>
            <w:webHidden/>
          </w:rPr>
        </w:r>
        <w:r w:rsidR="006A75D6">
          <w:rPr>
            <w:noProof/>
            <w:webHidden/>
          </w:rPr>
          <w:fldChar w:fldCharType="separate"/>
        </w:r>
        <w:r w:rsidR="006A75D6">
          <w:rPr>
            <w:noProof/>
            <w:webHidden/>
          </w:rPr>
          <w:t>34</w:t>
        </w:r>
        <w:r w:rsidR="006A75D6">
          <w:rPr>
            <w:noProof/>
            <w:webHidden/>
          </w:rPr>
          <w:fldChar w:fldCharType="end"/>
        </w:r>
      </w:hyperlink>
    </w:p>
    <w:p w14:paraId="5C81ED17" w14:textId="5EC65A2F" w:rsidR="006A75D6" w:rsidRDefault="00361652" w:rsidP="00D904A9">
      <w:pPr>
        <w:pStyle w:val="TableofFigures"/>
        <w:tabs>
          <w:tab w:val="right" w:leader="dot" w:pos="9350"/>
        </w:tabs>
        <w:ind w:left="360" w:hanging="360"/>
        <w:rPr>
          <w:rFonts w:eastAsiaTheme="minorEastAsia"/>
          <w:noProof/>
          <w:sz w:val="22"/>
        </w:rPr>
      </w:pPr>
      <w:hyperlink w:anchor="_Toc81978722" w:history="1">
        <w:r w:rsidR="006A75D6" w:rsidRPr="000E1B18">
          <w:rPr>
            <w:rStyle w:val="Hyperlink"/>
            <w:noProof/>
          </w:rPr>
          <w:t>Table 13. Component metrics and scoring formulae for the HiN and LoN diatom indices.</w:t>
        </w:r>
        <w:r w:rsidR="006A75D6">
          <w:rPr>
            <w:noProof/>
            <w:webHidden/>
          </w:rPr>
          <w:tab/>
        </w:r>
        <w:r w:rsidR="006A75D6">
          <w:rPr>
            <w:noProof/>
            <w:webHidden/>
          </w:rPr>
          <w:fldChar w:fldCharType="begin"/>
        </w:r>
        <w:r w:rsidR="006A75D6">
          <w:rPr>
            <w:noProof/>
            <w:webHidden/>
          </w:rPr>
          <w:instrText xml:space="preserve"> PAGEREF _Toc81978722 \h </w:instrText>
        </w:r>
        <w:r w:rsidR="006A75D6">
          <w:rPr>
            <w:noProof/>
            <w:webHidden/>
          </w:rPr>
        </w:r>
        <w:r w:rsidR="006A75D6">
          <w:rPr>
            <w:noProof/>
            <w:webHidden/>
          </w:rPr>
          <w:fldChar w:fldCharType="separate"/>
        </w:r>
        <w:r w:rsidR="006A75D6">
          <w:rPr>
            <w:noProof/>
            <w:webHidden/>
          </w:rPr>
          <w:t>34</w:t>
        </w:r>
        <w:r w:rsidR="006A75D6">
          <w:rPr>
            <w:noProof/>
            <w:webHidden/>
          </w:rPr>
          <w:fldChar w:fldCharType="end"/>
        </w:r>
      </w:hyperlink>
    </w:p>
    <w:p w14:paraId="7F716138" w14:textId="0B27B6E5" w:rsidR="006A75D6" w:rsidRDefault="00361652" w:rsidP="00D904A9">
      <w:pPr>
        <w:pStyle w:val="TableofFigures"/>
        <w:tabs>
          <w:tab w:val="right" w:leader="dot" w:pos="9350"/>
        </w:tabs>
        <w:ind w:left="360" w:hanging="360"/>
        <w:rPr>
          <w:rFonts w:eastAsiaTheme="minorEastAsia"/>
          <w:noProof/>
          <w:sz w:val="22"/>
        </w:rPr>
      </w:pPr>
      <w:hyperlink w:anchor="_Toc81978723" w:history="1">
        <w:r w:rsidR="006A75D6" w:rsidRPr="000E1B18">
          <w:rPr>
            <w:rStyle w:val="Hyperlink"/>
            <w:noProof/>
          </w:rPr>
          <w:t>Table 14. Index performance statistics (N, DE, and percent of reference validation samples greater than the 25</w:t>
        </w:r>
        <w:r w:rsidR="006A75D6" w:rsidRPr="000E1B18">
          <w:rPr>
            <w:rStyle w:val="Hyperlink"/>
            <w:noProof/>
            <w:vertAlign w:val="superscript"/>
          </w:rPr>
          <w:t>th</w:t>
        </w:r>
        <w:r w:rsidR="006A75D6" w:rsidRPr="000E1B18">
          <w:rPr>
            <w:rStyle w:val="Hyperlink"/>
            <w:noProof/>
          </w:rPr>
          <w:t xml:space="preserve"> percentile of reference calibration samples) for validation samples in comparison to calibration DE.</w:t>
        </w:r>
        <w:r w:rsidR="006A75D6">
          <w:rPr>
            <w:noProof/>
            <w:webHidden/>
          </w:rPr>
          <w:tab/>
        </w:r>
        <w:r w:rsidR="006A75D6">
          <w:rPr>
            <w:noProof/>
            <w:webHidden/>
          </w:rPr>
          <w:fldChar w:fldCharType="begin"/>
        </w:r>
        <w:r w:rsidR="006A75D6">
          <w:rPr>
            <w:noProof/>
            <w:webHidden/>
          </w:rPr>
          <w:instrText xml:space="preserve"> PAGEREF _Toc81978723 \h </w:instrText>
        </w:r>
        <w:r w:rsidR="006A75D6">
          <w:rPr>
            <w:noProof/>
            <w:webHidden/>
          </w:rPr>
        </w:r>
        <w:r w:rsidR="006A75D6">
          <w:rPr>
            <w:noProof/>
            <w:webHidden/>
          </w:rPr>
          <w:fldChar w:fldCharType="separate"/>
        </w:r>
        <w:r w:rsidR="006A75D6">
          <w:rPr>
            <w:noProof/>
            <w:webHidden/>
          </w:rPr>
          <w:t>36</w:t>
        </w:r>
        <w:r w:rsidR="006A75D6">
          <w:rPr>
            <w:noProof/>
            <w:webHidden/>
          </w:rPr>
          <w:fldChar w:fldCharType="end"/>
        </w:r>
      </w:hyperlink>
    </w:p>
    <w:p w14:paraId="3BABA7B1" w14:textId="015E97A5" w:rsidR="006A75D6" w:rsidRDefault="00361652" w:rsidP="00D904A9">
      <w:pPr>
        <w:pStyle w:val="TableofFigures"/>
        <w:tabs>
          <w:tab w:val="right" w:leader="dot" w:pos="9350"/>
        </w:tabs>
        <w:ind w:left="360" w:hanging="360"/>
        <w:rPr>
          <w:rFonts w:eastAsiaTheme="minorEastAsia"/>
          <w:noProof/>
          <w:sz w:val="22"/>
        </w:rPr>
      </w:pPr>
      <w:hyperlink w:anchor="_Toc81978724" w:history="1">
        <w:r w:rsidR="006A75D6" w:rsidRPr="000E1B18">
          <w:rPr>
            <w:rStyle w:val="Hyperlink"/>
            <w:noProof/>
          </w:rPr>
          <w:t>Table 15. Spearman rank correlation coefficients relating the diatom indices to stressors and natural variables within site classes.</w:t>
        </w:r>
        <w:r w:rsidR="006A75D6">
          <w:rPr>
            <w:noProof/>
            <w:webHidden/>
          </w:rPr>
          <w:tab/>
        </w:r>
        <w:r w:rsidR="006A75D6">
          <w:rPr>
            <w:noProof/>
            <w:webHidden/>
          </w:rPr>
          <w:fldChar w:fldCharType="begin"/>
        </w:r>
        <w:r w:rsidR="006A75D6">
          <w:rPr>
            <w:noProof/>
            <w:webHidden/>
          </w:rPr>
          <w:instrText xml:space="preserve"> PAGEREF _Toc81978724 \h </w:instrText>
        </w:r>
        <w:r w:rsidR="006A75D6">
          <w:rPr>
            <w:noProof/>
            <w:webHidden/>
          </w:rPr>
        </w:r>
        <w:r w:rsidR="006A75D6">
          <w:rPr>
            <w:noProof/>
            <w:webHidden/>
          </w:rPr>
          <w:fldChar w:fldCharType="separate"/>
        </w:r>
        <w:r w:rsidR="006A75D6">
          <w:rPr>
            <w:noProof/>
            <w:webHidden/>
          </w:rPr>
          <w:t>37</w:t>
        </w:r>
        <w:r w:rsidR="006A75D6">
          <w:rPr>
            <w:noProof/>
            <w:webHidden/>
          </w:rPr>
          <w:fldChar w:fldCharType="end"/>
        </w:r>
      </w:hyperlink>
    </w:p>
    <w:p w14:paraId="434CFF00" w14:textId="14F9C133" w:rsidR="006A75D6" w:rsidRDefault="00361652" w:rsidP="00D904A9">
      <w:pPr>
        <w:pStyle w:val="TableofFigures"/>
        <w:tabs>
          <w:tab w:val="right" w:leader="dot" w:pos="9350"/>
        </w:tabs>
        <w:ind w:left="360" w:hanging="360"/>
        <w:rPr>
          <w:rFonts w:eastAsiaTheme="minorEastAsia"/>
          <w:noProof/>
          <w:sz w:val="22"/>
        </w:rPr>
      </w:pPr>
      <w:hyperlink w:anchor="_Toc81978725" w:history="1">
        <w:r w:rsidR="006A75D6" w:rsidRPr="000E1B18">
          <w:rPr>
            <w:rStyle w:val="Hyperlink"/>
            <w:noProof/>
          </w:rPr>
          <w:t>Table 16</w:t>
        </w:r>
        <w:r w:rsidR="006A75D6" w:rsidRPr="000E1B18">
          <w:rPr>
            <w:rStyle w:val="Hyperlink"/>
            <w:b/>
            <w:bCs/>
            <w:noProof/>
          </w:rPr>
          <w:t xml:space="preserve">. </w:t>
        </w:r>
        <w:r w:rsidR="006A75D6" w:rsidRPr="000E1B18">
          <w:rPr>
            <w:rStyle w:val="Hyperlink"/>
            <w:noProof/>
          </w:rPr>
          <w:t>Index precision statistics for same-day same-site replicates.</w:t>
        </w:r>
        <w:r w:rsidR="006A75D6">
          <w:rPr>
            <w:noProof/>
            <w:webHidden/>
          </w:rPr>
          <w:tab/>
        </w:r>
        <w:r w:rsidR="006A75D6">
          <w:rPr>
            <w:noProof/>
            <w:webHidden/>
          </w:rPr>
          <w:fldChar w:fldCharType="begin"/>
        </w:r>
        <w:r w:rsidR="006A75D6">
          <w:rPr>
            <w:noProof/>
            <w:webHidden/>
          </w:rPr>
          <w:instrText xml:space="preserve"> PAGEREF _Toc81978725 \h </w:instrText>
        </w:r>
        <w:r w:rsidR="006A75D6">
          <w:rPr>
            <w:noProof/>
            <w:webHidden/>
          </w:rPr>
        </w:r>
        <w:r w:rsidR="006A75D6">
          <w:rPr>
            <w:noProof/>
            <w:webHidden/>
          </w:rPr>
          <w:fldChar w:fldCharType="separate"/>
        </w:r>
        <w:r w:rsidR="006A75D6">
          <w:rPr>
            <w:noProof/>
            <w:webHidden/>
          </w:rPr>
          <w:t>38</w:t>
        </w:r>
        <w:r w:rsidR="006A75D6">
          <w:rPr>
            <w:noProof/>
            <w:webHidden/>
          </w:rPr>
          <w:fldChar w:fldCharType="end"/>
        </w:r>
      </w:hyperlink>
    </w:p>
    <w:p w14:paraId="7BDF8AB3" w14:textId="2AFF9B44" w:rsidR="006A75D6" w:rsidRDefault="00361652" w:rsidP="00D904A9">
      <w:pPr>
        <w:pStyle w:val="TableofFigures"/>
        <w:tabs>
          <w:tab w:val="right" w:leader="dot" w:pos="9350"/>
        </w:tabs>
        <w:ind w:left="360" w:hanging="360"/>
        <w:rPr>
          <w:rFonts w:eastAsiaTheme="minorEastAsia"/>
          <w:noProof/>
          <w:sz w:val="22"/>
        </w:rPr>
      </w:pPr>
      <w:hyperlink w:anchor="_Toc81978726" w:history="1">
        <w:r w:rsidR="006A75D6" w:rsidRPr="000E1B18">
          <w:rPr>
            <w:rStyle w:val="Hyperlink"/>
            <w:noProof/>
          </w:rPr>
          <w:t>Table 17. Diatom index distribution statistics and error associated with reference percentiles.</w:t>
        </w:r>
        <w:r w:rsidR="006A75D6">
          <w:rPr>
            <w:noProof/>
            <w:webHidden/>
          </w:rPr>
          <w:tab/>
        </w:r>
        <w:r w:rsidR="006A75D6">
          <w:rPr>
            <w:noProof/>
            <w:webHidden/>
          </w:rPr>
          <w:fldChar w:fldCharType="begin"/>
        </w:r>
        <w:r w:rsidR="006A75D6">
          <w:rPr>
            <w:noProof/>
            <w:webHidden/>
          </w:rPr>
          <w:instrText xml:space="preserve"> PAGEREF _Toc81978726 \h </w:instrText>
        </w:r>
        <w:r w:rsidR="006A75D6">
          <w:rPr>
            <w:noProof/>
            <w:webHidden/>
          </w:rPr>
        </w:r>
        <w:r w:rsidR="006A75D6">
          <w:rPr>
            <w:noProof/>
            <w:webHidden/>
          </w:rPr>
          <w:fldChar w:fldCharType="separate"/>
        </w:r>
        <w:r w:rsidR="006A75D6">
          <w:rPr>
            <w:noProof/>
            <w:webHidden/>
          </w:rPr>
          <w:t>38</w:t>
        </w:r>
        <w:r w:rsidR="006A75D6">
          <w:rPr>
            <w:noProof/>
            <w:webHidden/>
          </w:rPr>
          <w:fldChar w:fldCharType="end"/>
        </w:r>
      </w:hyperlink>
    </w:p>
    <w:p w14:paraId="49D8DDDA" w14:textId="4794731E" w:rsidR="006A75D6" w:rsidRDefault="00361652" w:rsidP="00D904A9">
      <w:pPr>
        <w:pStyle w:val="TableofFigures"/>
        <w:tabs>
          <w:tab w:val="right" w:leader="dot" w:pos="9350"/>
        </w:tabs>
        <w:ind w:left="360" w:hanging="360"/>
        <w:rPr>
          <w:rFonts w:eastAsiaTheme="minorEastAsia"/>
          <w:noProof/>
          <w:sz w:val="22"/>
        </w:rPr>
      </w:pPr>
      <w:hyperlink w:anchor="_Toc81978727" w:history="1">
        <w:r w:rsidR="006A75D6" w:rsidRPr="000E1B18">
          <w:rPr>
            <w:rStyle w:val="Hyperlink"/>
            <w:noProof/>
          </w:rPr>
          <w:t>Table 18. Diatom index thresholds resulting from reference distributions and balancing Type I and Type II errors.</w:t>
        </w:r>
        <w:r w:rsidR="006A75D6">
          <w:rPr>
            <w:noProof/>
            <w:webHidden/>
          </w:rPr>
          <w:tab/>
        </w:r>
        <w:r w:rsidR="006A75D6">
          <w:rPr>
            <w:noProof/>
            <w:webHidden/>
          </w:rPr>
          <w:fldChar w:fldCharType="begin"/>
        </w:r>
        <w:r w:rsidR="006A75D6">
          <w:rPr>
            <w:noProof/>
            <w:webHidden/>
          </w:rPr>
          <w:instrText xml:space="preserve"> PAGEREF _Toc81978727 \h </w:instrText>
        </w:r>
        <w:r w:rsidR="006A75D6">
          <w:rPr>
            <w:noProof/>
            <w:webHidden/>
          </w:rPr>
        </w:r>
        <w:r w:rsidR="006A75D6">
          <w:rPr>
            <w:noProof/>
            <w:webHidden/>
          </w:rPr>
          <w:fldChar w:fldCharType="separate"/>
        </w:r>
        <w:r w:rsidR="006A75D6">
          <w:rPr>
            <w:noProof/>
            <w:webHidden/>
          </w:rPr>
          <w:t>40</w:t>
        </w:r>
        <w:r w:rsidR="006A75D6">
          <w:rPr>
            <w:noProof/>
            <w:webHidden/>
          </w:rPr>
          <w:fldChar w:fldCharType="end"/>
        </w:r>
      </w:hyperlink>
    </w:p>
    <w:p w14:paraId="1FC3D288" w14:textId="5FA84BF6" w:rsidR="006A75D6" w:rsidRDefault="00361652" w:rsidP="00D904A9">
      <w:pPr>
        <w:pStyle w:val="TableofFigures"/>
        <w:tabs>
          <w:tab w:val="right" w:leader="dot" w:pos="9350"/>
        </w:tabs>
        <w:ind w:left="360" w:hanging="360"/>
        <w:rPr>
          <w:rFonts w:eastAsiaTheme="minorEastAsia"/>
          <w:noProof/>
          <w:sz w:val="22"/>
        </w:rPr>
      </w:pPr>
      <w:hyperlink w:anchor="_Toc81978728" w:history="1">
        <w:r w:rsidR="006A75D6" w:rsidRPr="000E1B18">
          <w:rPr>
            <w:rStyle w:val="Hyperlink"/>
            <w:noProof/>
          </w:rPr>
          <w:t>Table 19. Threshold ranges and recommended index values for indication of biological conditions in Indiana streams.</w:t>
        </w:r>
        <w:r w:rsidR="006A75D6">
          <w:rPr>
            <w:noProof/>
            <w:webHidden/>
          </w:rPr>
          <w:tab/>
        </w:r>
        <w:r w:rsidR="006A75D6">
          <w:rPr>
            <w:noProof/>
            <w:webHidden/>
          </w:rPr>
          <w:fldChar w:fldCharType="begin"/>
        </w:r>
        <w:r w:rsidR="006A75D6">
          <w:rPr>
            <w:noProof/>
            <w:webHidden/>
          </w:rPr>
          <w:instrText xml:space="preserve"> PAGEREF _Toc81978728 \h </w:instrText>
        </w:r>
        <w:r w:rsidR="006A75D6">
          <w:rPr>
            <w:noProof/>
            <w:webHidden/>
          </w:rPr>
        </w:r>
        <w:r w:rsidR="006A75D6">
          <w:rPr>
            <w:noProof/>
            <w:webHidden/>
          </w:rPr>
          <w:fldChar w:fldCharType="separate"/>
        </w:r>
        <w:r w:rsidR="006A75D6">
          <w:rPr>
            <w:noProof/>
            <w:webHidden/>
          </w:rPr>
          <w:t>41</w:t>
        </w:r>
        <w:r w:rsidR="006A75D6">
          <w:rPr>
            <w:noProof/>
            <w:webHidden/>
          </w:rPr>
          <w:fldChar w:fldCharType="end"/>
        </w:r>
      </w:hyperlink>
    </w:p>
    <w:p w14:paraId="3670792F" w14:textId="1D8F96DC" w:rsidR="006A75D6" w:rsidRDefault="00361652" w:rsidP="00D904A9">
      <w:pPr>
        <w:pStyle w:val="TableofFigures"/>
        <w:tabs>
          <w:tab w:val="right" w:leader="dot" w:pos="9350"/>
        </w:tabs>
        <w:ind w:left="360" w:hanging="360"/>
        <w:rPr>
          <w:rFonts w:eastAsiaTheme="minorEastAsia"/>
          <w:noProof/>
          <w:sz w:val="22"/>
        </w:rPr>
      </w:pPr>
      <w:hyperlink w:anchor="_Toc81978729" w:history="1">
        <w:r w:rsidR="006A75D6" w:rsidRPr="000E1B18">
          <w:rPr>
            <w:rStyle w:val="Hyperlink"/>
            <w:noProof/>
          </w:rPr>
          <w:t>Table 20. Spearman rank correlation coefficients (rho) to show relationships between the IDEM LoN diatom index (LoN_5_10781), the NAWQA/NRSA index (NRSA_MMI), and selected site and water quality variables.</w:t>
        </w:r>
        <w:r w:rsidR="006A75D6">
          <w:rPr>
            <w:noProof/>
            <w:webHidden/>
          </w:rPr>
          <w:tab/>
        </w:r>
        <w:r w:rsidR="006A75D6">
          <w:rPr>
            <w:noProof/>
            <w:webHidden/>
          </w:rPr>
          <w:fldChar w:fldCharType="begin"/>
        </w:r>
        <w:r w:rsidR="006A75D6">
          <w:rPr>
            <w:noProof/>
            <w:webHidden/>
          </w:rPr>
          <w:instrText xml:space="preserve"> PAGEREF _Toc81978729 \h </w:instrText>
        </w:r>
        <w:r w:rsidR="006A75D6">
          <w:rPr>
            <w:noProof/>
            <w:webHidden/>
          </w:rPr>
        </w:r>
        <w:r w:rsidR="006A75D6">
          <w:rPr>
            <w:noProof/>
            <w:webHidden/>
          </w:rPr>
          <w:fldChar w:fldCharType="separate"/>
        </w:r>
        <w:r w:rsidR="006A75D6">
          <w:rPr>
            <w:noProof/>
            <w:webHidden/>
          </w:rPr>
          <w:t>49</w:t>
        </w:r>
        <w:r w:rsidR="006A75D6">
          <w:rPr>
            <w:noProof/>
            <w:webHidden/>
          </w:rPr>
          <w:fldChar w:fldCharType="end"/>
        </w:r>
      </w:hyperlink>
    </w:p>
    <w:p w14:paraId="13E5C862" w14:textId="63B27E2C" w:rsidR="006A75D6" w:rsidRDefault="00361652" w:rsidP="00D904A9">
      <w:pPr>
        <w:pStyle w:val="TableofFigures"/>
        <w:tabs>
          <w:tab w:val="right" w:leader="dot" w:pos="9350"/>
        </w:tabs>
        <w:ind w:left="360" w:hanging="360"/>
        <w:rPr>
          <w:rFonts w:eastAsiaTheme="minorEastAsia"/>
          <w:noProof/>
          <w:sz w:val="22"/>
        </w:rPr>
      </w:pPr>
      <w:hyperlink w:anchor="_Toc81978730" w:history="1">
        <w:r w:rsidR="006A75D6" w:rsidRPr="000E1B18">
          <w:rPr>
            <w:rStyle w:val="Hyperlink"/>
            <w:noProof/>
          </w:rPr>
          <w:t>Table 21. Spearman rank correlation coefficients (rho) to show relationships between the IDEM LoN diatom index (HiN_5_3402), the NAWQA/NRSA index (NRSA_MMI), and selected site and water quality variables.</w:t>
        </w:r>
        <w:r w:rsidR="006A75D6">
          <w:rPr>
            <w:noProof/>
            <w:webHidden/>
          </w:rPr>
          <w:tab/>
        </w:r>
        <w:r w:rsidR="006A75D6">
          <w:rPr>
            <w:noProof/>
            <w:webHidden/>
          </w:rPr>
          <w:fldChar w:fldCharType="begin"/>
        </w:r>
        <w:r w:rsidR="006A75D6">
          <w:rPr>
            <w:noProof/>
            <w:webHidden/>
          </w:rPr>
          <w:instrText xml:space="preserve"> PAGEREF _Toc81978730 \h </w:instrText>
        </w:r>
        <w:r w:rsidR="006A75D6">
          <w:rPr>
            <w:noProof/>
            <w:webHidden/>
          </w:rPr>
        </w:r>
        <w:r w:rsidR="006A75D6">
          <w:rPr>
            <w:noProof/>
            <w:webHidden/>
          </w:rPr>
          <w:fldChar w:fldCharType="separate"/>
        </w:r>
        <w:r w:rsidR="006A75D6">
          <w:rPr>
            <w:noProof/>
            <w:webHidden/>
          </w:rPr>
          <w:t>52</w:t>
        </w:r>
        <w:r w:rsidR="006A75D6">
          <w:rPr>
            <w:noProof/>
            <w:webHidden/>
          </w:rPr>
          <w:fldChar w:fldCharType="end"/>
        </w:r>
      </w:hyperlink>
    </w:p>
    <w:p w14:paraId="50485BB9" w14:textId="1F673302" w:rsidR="00277A6E" w:rsidRDefault="007F29A8" w:rsidP="007F29A8">
      <w:pPr>
        <w:ind w:left="810" w:hanging="810"/>
      </w:pPr>
      <w:r>
        <w:fldChar w:fldCharType="end"/>
      </w:r>
    </w:p>
    <w:p w14:paraId="723CCB43" w14:textId="7125C01F" w:rsidR="00277A6E" w:rsidRDefault="00277A6E" w:rsidP="00F84319">
      <w:pPr>
        <w:sectPr w:rsidR="00277A6E" w:rsidSect="006D1D81">
          <w:headerReference w:type="default" r:id="rId21"/>
          <w:footerReference w:type="default" r:id="rId22"/>
          <w:pgSz w:w="12240" w:h="15840"/>
          <w:pgMar w:top="1440" w:right="1440" w:bottom="1440" w:left="1440" w:header="720" w:footer="720" w:gutter="0"/>
          <w:pgNumType w:fmt="lowerRoman" w:start="1"/>
          <w:cols w:space="720"/>
          <w:docGrid w:linePitch="360"/>
        </w:sectPr>
      </w:pPr>
    </w:p>
    <w:p w14:paraId="22E12EDB" w14:textId="799207A9" w:rsidR="00F84319" w:rsidRDefault="00F84319" w:rsidP="00F84319"/>
    <w:p w14:paraId="17AD1BF4" w14:textId="7F45B709" w:rsidR="007E3D52" w:rsidRDefault="007E3D52" w:rsidP="001C6361">
      <w:pPr>
        <w:pStyle w:val="Heading1"/>
        <w:numPr>
          <w:ilvl w:val="0"/>
          <w:numId w:val="3"/>
        </w:numPr>
      </w:pPr>
      <w:bookmarkStart w:id="5" w:name="_Toc81978735"/>
      <w:r>
        <w:t>Introduction</w:t>
      </w:r>
      <w:bookmarkEnd w:id="5"/>
    </w:p>
    <w:p w14:paraId="308BD1B3" w14:textId="77777777" w:rsidR="00E75E7D" w:rsidRPr="00E75E7D" w:rsidRDefault="00E75E7D" w:rsidP="00E75E7D"/>
    <w:p w14:paraId="67162672" w14:textId="3A906E81" w:rsidR="007E3D52" w:rsidRDefault="001C6361" w:rsidP="001C6361">
      <w:pPr>
        <w:pStyle w:val="Heading2"/>
      </w:pPr>
      <w:bookmarkStart w:id="6" w:name="_Toc81978736"/>
      <w:r>
        <w:t>1.1</w:t>
      </w:r>
      <w:r>
        <w:tab/>
      </w:r>
      <w:r w:rsidR="007E3D52">
        <w:t>Background</w:t>
      </w:r>
      <w:bookmarkEnd w:id="6"/>
    </w:p>
    <w:p w14:paraId="5890F763" w14:textId="708D0F84" w:rsidR="007E3D52" w:rsidRDefault="007E3D52" w:rsidP="007E3D52">
      <w:pPr>
        <w:autoSpaceDE w:val="0"/>
        <w:autoSpaceDN w:val="0"/>
        <w:adjustRightInd w:val="0"/>
        <w:snapToGrid w:val="0"/>
        <w:spacing w:before="100" w:beforeAutospacing="1"/>
        <w:rPr>
          <w:rFonts w:ascii="TimesNewRoman" w:hAnsi="TimesNewRoman" w:cs="TimesNewRoman"/>
          <w:color w:val="000000"/>
        </w:rPr>
      </w:pPr>
      <w:r>
        <w:rPr>
          <w:rFonts w:ascii="TimesNewRoman" w:hAnsi="TimesNewRoman" w:cs="TimesNewRoman"/>
          <w:color w:val="000000"/>
          <w:lang w:val="x-none"/>
        </w:rPr>
        <w:t xml:space="preserve">The Indiana Department of Environmental Management (IDEM) </w:t>
      </w:r>
      <w:r>
        <w:rPr>
          <w:rFonts w:ascii="TimesNewRoman" w:hAnsi="TimesNewRoman" w:cs="TimesNewRoman"/>
          <w:color w:val="000000"/>
        </w:rPr>
        <w:t xml:space="preserve">monitors the conditions of </w:t>
      </w:r>
      <w:r>
        <w:rPr>
          <w:rFonts w:ascii="TimesNewRoman" w:hAnsi="TimesNewRoman" w:cs="TimesNewRoman"/>
          <w:color w:val="000000"/>
          <w:lang w:val="x-none"/>
        </w:rPr>
        <w:t>streams and rivers in Indiana</w:t>
      </w:r>
      <w:r>
        <w:rPr>
          <w:rFonts w:ascii="TimesNewRoman" w:hAnsi="TimesNewRoman" w:cs="TimesNewRoman"/>
          <w:color w:val="000000"/>
        </w:rPr>
        <w:t xml:space="preserve"> to inform management decisions regarding protection, mitigation, and restoration of aquatic life and other designated uses. </w:t>
      </w:r>
      <w:r>
        <w:rPr>
          <w:rFonts w:ascii="TimesNewRoman" w:hAnsi="TimesNewRoman" w:cs="TimesNewRoman"/>
          <w:color w:val="000000"/>
          <w:lang w:val="x-none"/>
        </w:rPr>
        <w:t xml:space="preserve">The Indiana </w:t>
      </w:r>
      <w:r w:rsidR="00730B06">
        <w:rPr>
          <w:rFonts w:ascii="TimesNewRoman" w:hAnsi="TimesNewRoman" w:cs="TimesNewRoman"/>
          <w:color w:val="000000"/>
        </w:rPr>
        <w:t>water quality standards (</w:t>
      </w:r>
      <w:r>
        <w:rPr>
          <w:rFonts w:ascii="TimesNewRoman" w:hAnsi="TimesNewRoman" w:cs="TimesNewRoman"/>
          <w:color w:val="000000"/>
          <w:lang w:val="x-none"/>
        </w:rPr>
        <w:t xml:space="preserve">Administrative Code </w:t>
      </w:r>
      <w:r w:rsidR="00730B06">
        <w:rPr>
          <w:rFonts w:ascii="TimesNewRoman" w:hAnsi="TimesNewRoman" w:cs="TimesNewRoman"/>
          <w:color w:val="000000"/>
          <w:lang w:val="x-none"/>
        </w:rPr>
        <w:t>Article 2</w:t>
      </w:r>
      <w:r w:rsidR="00730B06">
        <w:rPr>
          <w:rStyle w:val="FootnoteReference"/>
          <w:rFonts w:ascii="TimesNewRoman" w:hAnsi="TimesNewRoman" w:cs="TimesNewRoman"/>
          <w:color w:val="000000"/>
          <w:lang w:val="x-none"/>
        </w:rPr>
        <w:footnoteReference w:id="1"/>
      </w:r>
      <w:r w:rsidR="00730B06">
        <w:rPr>
          <w:rFonts w:ascii="TimesNewRoman" w:hAnsi="TimesNewRoman" w:cs="TimesNewRoman"/>
          <w:color w:val="000000"/>
        </w:rPr>
        <w:t xml:space="preserve">) </w:t>
      </w:r>
      <w:r w:rsidR="00FF5DB8">
        <w:rPr>
          <w:rFonts w:ascii="TimesNewRoman" w:hAnsi="TimesNewRoman" w:cs="TimesNewRoman"/>
          <w:color w:val="000000"/>
        </w:rPr>
        <w:t>describe minimum acceptable conditions in terms of narrative biological criteria as follows:</w:t>
      </w:r>
    </w:p>
    <w:p w14:paraId="0C92AAF1" w14:textId="743FC55F" w:rsidR="00FF5DB8" w:rsidRPr="00FF5DB8" w:rsidRDefault="00FF5DB8" w:rsidP="00FF5DB8">
      <w:pPr>
        <w:autoSpaceDE w:val="0"/>
        <w:autoSpaceDN w:val="0"/>
        <w:adjustRightInd w:val="0"/>
        <w:snapToGrid w:val="0"/>
        <w:spacing w:before="100" w:beforeAutospacing="1"/>
        <w:ind w:left="720" w:right="720"/>
        <w:rPr>
          <w:rFonts w:ascii="TimesNewRoman" w:hAnsi="TimesNewRoman" w:cs="TimesNewRoman"/>
          <w:color w:val="000000"/>
        </w:rPr>
      </w:pPr>
      <w:r>
        <w:rPr>
          <w:rFonts w:ascii="TimesNewRoman" w:hAnsi="TimesNewRoman" w:cs="TimesNewRoman"/>
          <w:color w:val="000000"/>
        </w:rPr>
        <w:t>“</w:t>
      </w:r>
      <w:r>
        <w:rPr>
          <w:rFonts w:ascii="TimesNewRoman" w:hAnsi="TimesNewRoman" w:cs="TimesNewRoman"/>
          <w:color w:val="000000"/>
          <w:lang w:val="x-none"/>
        </w:rPr>
        <w:t xml:space="preserve">all waters, </w:t>
      </w:r>
      <w:r>
        <w:rPr>
          <w:rFonts w:ascii="TimesNewRoman" w:hAnsi="TimesNewRoman" w:cs="TimesNewRoman"/>
          <w:color w:val="000000"/>
        </w:rPr>
        <w:t>[</w:t>
      </w:r>
      <w:r>
        <w:rPr>
          <w:rFonts w:ascii="TimesNewRoman" w:hAnsi="TimesNewRoman" w:cs="TimesNewRoman"/>
          <w:color w:val="000000"/>
          <w:lang w:val="x-none"/>
        </w:rPr>
        <w:t>except those designated as limited use,</w:t>
      </w:r>
      <w:r>
        <w:rPr>
          <w:rFonts w:ascii="TimesNewRoman" w:hAnsi="TimesNewRoman" w:cs="TimesNewRoman"/>
          <w:color w:val="000000"/>
        </w:rPr>
        <w:t>]</w:t>
      </w:r>
      <w:r>
        <w:rPr>
          <w:rFonts w:ascii="TimesNewRoman" w:hAnsi="TimesNewRoman" w:cs="TimesNewRoman"/>
          <w:color w:val="000000"/>
          <w:lang w:val="x-none"/>
        </w:rPr>
        <w:t xml:space="preserve"> will be capable of supporting a well-balanced, warm water aquatic community”</w:t>
      </w:r>
      <w:r>
        <w:rPr>
          <w:rFonts w:ascii="TimesNewRoman" w:hAnsi="TimesNewRoman" w:cs="TimesNewRoman"/>
          <w:color w:val="000000"/>
        </w:rPr>
        <w:t xml:space="preserve"> </w:t>
      </w:r>
      <w:r>
        <w:rPr>
          <w:rFonts w:ascii="TimesNewRoman" w:hAnsi="TimesNewRoman" w:cs="TimesNewRoman"/>
          <w:color w:val="000000"/>
          <w:lang w:val="x-none"/>
        </w:rPr>
        <w:t>[327 IAC 2-1-3</w:t>
      </w:r>
      <w:r>
        <w:rPr>
          <w:rFonts w:ascii="TimesNewRoman" w:hAnsi="TimesNewRoman" w:cs="TimesNewRoman"/>
          <w:color w:val="000000"/>
        </w:rPr>
        <w:t xml:space="preserve">], where a </w:t>
      </w:r>
      <w:r>
        <w:rPr>
          <w:rFonts w:ascii="TimesNewRoman" w:hAnsi="TimesNewRoman" w:cs="TimesNewRoman"/>
          <w:color w:val="000000"/>
          <w:lang w:val="x-none"/>
        </w:rPr>
        <w:t>well-balanced aquatic community is “an aquatic community which is diverse in species composition, contains several different trophic levels, and is not composed mainly of pollution tolerant species” [327 IAC 2-1-9]</w:t>
      </w:r>
      <w:r>
        <w:rPr>
          <w:rFonts w:ascii="TimesNewRoman" w:hAnsi="TimesNewRoman" w:cs="TimesNewRoman"/>
          <w:color w:val="000000"/>
        </w:rPr>
        <w:t>.</w:t>
      </w:r>
    </w:p>
    <w:p w14:paraId="5EBE8663" w14:textId="17AAE1B2" w:rsidR="0029220F" w:rsidRPr="0029220F" w:rsidRDefault="0029220F" w:rsidP="007E3D52">
      <w:pPr>
        <w:autoSpaceDE w:val="0"/>
        <w:autoSpaceDN w:val="0"/>
        <w:adjustRightInd w:val="0"/>
        <w:snapToGrid w:val="0"/>
        <w:spacing w:before="100" w:beforeAutospacing="1"/>
        <w:rPr>
          <w:rFonts w:ascii="TimesNewRoman" w:hAnsi="TimesNewRoman" w:cs="TimesNewRoman"/>
          <w:color w:val="000000"/>
        </w:rPr>
      </w:pPr>
      <w:r>
        <w:rPr>
          <w:rFonts w:ascii="TimesNewRoman" w:hAnsi="TimesNewRoman" w:cs="TimesNewRoman"/>
          <w:color w:val="000000"/>
          <w:lang w:val="x-none"/>
        </w:rPr>
        <w:t>The U.S. Environmental Protection Agency (U.S. EPA) evaluated IDEM’s biological assessment program in January 2014. The review provided</w:t>
      </w:r>
      <w:r>
        <w:rPr>
          <w:rFonts w:ascii="TimesNewRoman" w:hAnsi="TimesNewRoman" w:cs="TimesNewRoman"/>
          <w:color w:val="000000"/>
        </w:rPr>
        <w:t xml:space="preserve"> </w:t>
      </w:r>
      <w:r>
        <w:rPr>
          <w:rFonts w:ascii="TimesNewRoman" w:hAnsi="TimesNewRoman" w:cs="TimesNewRoman"/>
          <w:color w:val="000000"/>
          <w:lang w:val="x-none"/>
        </w:rPr>
        <w:t>information on the strengths and limitations of the bioassessment program, resource allocation and prioritization for improving the bioassessment program, and integration of biological assessments to more precisely describe aquatic life uses and develop numeric biological criteria.</w:t>
      </w:r>
      <w:r>
        <w:rPr>
          <w:rFonts w:ascii="TimesNewRoman" w:hAnsi="TimesNewRoman" w:cs="TimesNewRoman"/>
          <w:color w:val="000000"/>
        </w:rPr>
        <w:t xml:space="preserve"> Following recommendations of that review, IDEM developed</w:t>
      </w:r>
      <w:r w:rsidR="00813DA8">
        <w:rPr>
          <w:rFonts w:ascii="TimesNewRoman" w:hAnsi="TimesNewRoman" w:cs="TimesNewRoman"/>
          <w:color w:val="000000"/>
        </w:rPr>
        <w:t xml:space="preserve"> new</w:t>
      </w:r>
      <w:r>
        <w:rPr>
          <w:rFonts w:ascii="TimesNewRoman" w:hAnsi="TimesNewRoman" w:cs="TimesNewRoman"/>
          <w:color w:val="000000"/>
        </w:rPr>
        <w:t xml:space="preserve"> numeric Indices of Biological Integrity (IBI) </w:t>
      </w:r>
      <w:r>
        <w:rPr>
          <w:rFonts w:ascii="TimesNewRoman" w:hAnsi="TimesNewRoman" w:cs="TimesNewRoman"/>
          <w:color w:val="000000"/>
          <w:lang w:val="x-none"/>
        </w:rPr>
        <w:t>for fish and macroinvertebrates</w:t>
      </w:r>
      <w:r w:rsidR="00951ADF">
        <w:rPr>
          <w:rFonts w:ascii="TimesNewRoman" w:hAnsi="TimesNewRoman" w:cs="TimesNewRoman"/>
          <w:color w:val="000000"/>
        </w:rPr>
        <w:t xml:space="preserve"> </w:t>
      </w:r>
      <w:r w:rsidR="004D2718">
        <w:rPr>
          <w:rFonts w:ascii="TimesNewRoman" w:hAnsi="TimesNewRoman" w:cs="TimesNewRoman"/>
          <w:color w:val="000000"/>
        </w:rPr>
        <w:t>based on</w:t>
      </w:r>
      <w:r w:rsidR="00951ADF">
        <w:rPr>
          <w:rFonts w:ascii="TimesNewRoman" w:hAnsi="TimesNewRoman" w:cs="TimesNewRoman"/>
          <w:color w:val="000000"/>
        </w:rPr>
        <w:t xml:space="preserve"> </w:t>
      </w:r>
      <w:r w:rsidR="006F4FE9">
        <w:rPr>
          <w:rFonts w:ascii="TimesNewRoman" w:hAnsi="TimesNewRoman" w:cs="TimesNewRoman"/>
          <w:color w:val="000000"/>
        </w:rPr>
        <w:t>r</w:t>
      </w:r>
      <w:r w:rsidR="004D2718">
        <w:rPr>
          <w:rFonts w:ascii="TimesNewRoman" w:hAnsi="TimesNewRoman" w:cs="TimesNewRoman"/>
          <w:color w:val="000000"/>
        </w:rPr>
        <w:t>egional reference conditions</w:t>
      </w:r>
      <w:r>
        <w:rPr>
          <w:rFonts w:ascii="TimesNewRoman" w:hAnsi="TimesNewRoman" w:cs="TimesNewRoman"/>
          <w:color w:val="000000"/>
        </w:rPr>
        <w:t xml:space="preserve">. An IBI for diatoms would provide a third biological assemblage for assessing attainment </w:t>
      </w:r>
      <w:r w:rsidR="005B6A08">
        <w:rPr>
          <w:rFonts w:ascii="TimesNewRoman" w:hAnsi="TimesNewRoman" w:cs="TimesNewRoman"/>
          <w:color w:val="000000"/>
        </w:rPr>
        <w:t xml:space="preserve">of </w:t>
      </w:r>
      <w:r>
        <w:rPr>
          <w:rFonts w:ascii="TimesNewRoman" w:hAnsi="TimesNewRoman" w:cs="TimesNewRoman"/>
          <w:color w:val="000000"/>
        </w:rPr>
        <w:t xml:space="preserve">biological criteria. </w:t>
      </w:r>
    </w:p>
    <w:p w14:paraId="02BFD92B" w14:textId="11A11EDE" w:rsidR="00C51DC3" w:rsidRDefault="0029220F" w:rsidP="007E3D52">
      <w:pPr>
        <w:autoSpaceDE w:val="0"/>
        <w:autoSpaceDN w:val="0"/>
        <w:adjustRightInd w:val="0"/>
        <w:snapToGrid w:val="0"/>
        <w:spacing w:before="100" w:beforeAutospacing="1"/>
        <w:rPr>
          <w:rFonts w:ascii="TimesNewRoman" w:hAnsi="TimesNewRoman" w:cs="TimesNewRoman"/>
          <w:color w:val="000000"/>
        </w:rPr>
      </w:pPr>
      <w:r>
        <w:rPr>
          <w:rFonts w:ascii="TimesNewRoman" w:hAnsi="TimesNewRoman" w:cs="TimesNewRoman"/>
          <w:color w:val="000000"/>
        </w:rPr>
        <w:t xml:space="preserve">The IBIs </w:t>
      </w:r>
      <w:r w:rsidR="007E7AF0">
        <w:rPr>
          <w:rFonts w:ascii="TimesNewRoman" w:hAnsi="TimesNewRoman" w:cs="TimesNewRoman"/>
          <w:color w:val="000000"/>
        </w:rPr>
        <w:t xml:space="preserve">calculate </w:t>
      </w:r>
      <w:r>
        <w:rPr>
          <w:rFonts w:ascii="TimesNewRoman" w:hAnsi="TimesNewRoman" w:cs="TimesNewRoman"/>
          <w:color w:val="000000"/>
        </w:rPr>
        <w:t xml:space="preserve">measures of the aquatic community (metrics) that, when combined, indicate the similarity of a biological sample to </w:t>
      </w:r>
      <w:r w:rsidR="00C51DC3">
        <w:rPr>
          <w:rFonts w:ascii="TimesNewRoman" w:hAnsi="TimesNewRoman" w:cs="TimesNewRoman"/>
          <w:color w:val="000000"/>
        </w:rPr>
        <w:t>expected conditions of a well-balanced community. The process by which the metrics are selected and combined in an index follows established and innovative analytical methods of the reference condition approach (</w:t>
      </w:r>
      <w:r w:rsidR="009C0053">
        <w:t xml:space="preserve">Hughes et al. 1986, </w:t>
      </w:r>
      <w:r w:rsidR="00B619E2">
        <w:t>Bailey et al. 2004</w:t>
      </w:r>
      <w:r w:rsidR="00C51DC3">
        <w:rPr>
          <w:rFonts w:ascii="TimesNewRoman" w:hAnsi="TimesNewRoman" w:cs="TimesNewRoman"/>
          <w:color w:val="000000"/>
        </w:rPr>
        <w:t>). In this approach, biological conditions that are sampled from relatively undisturbed sites and that account for natural variability are set as a standard (or reference) to which other samples are compared</w:t>
      </w:r>
      <w:r w:rsidR="007305FA">
        <w:rPr>
          <w:rFonts w:ascii="TimesNewRoman" w:hAnsi="TimesNewRoman" w:cs="TimesNewRoman"/>
          <w:color w:val="000000"/>
        </w:rPr>
        <w:t xml:space="preserve"> (Stoddard et al. 2006)</w:t>
      </w:r>
      <w:r w:rsidR="00C51DC3">
        <w:rPr>
          <w:rFonts w:ascii="TimesNewRoman" w:hAnsi="TimesNewRoman" w:cs="TimesNewRoman"/>
          <w:color w:val="000000"/>
        </w:rPr>
        <w:t xml:space="preserve">. Using metrics to establish the numeric index scale, IBI values that resemble those found in reference sites are determined to meet the expectations for a </w:t>
      </w:r>
      <w:r w:rsidR="00C51DC3">
        <w:rPr>
          <w:rFonts w:ascii="TimesNewRoman" w:hAnsi="TimesNewRoman" w:cs="TimesNewRoman"/>
          <w:color w:val="000000"/>
          <w:lang w:val="x-none"/>
        </w:rPr>
        <w:t>well-balanced aquatic community</w:t>
      </w:r>
      <w:r w:rsidR="00C51DC3">
        <w:rPr>
          <w:rFonts w:ascii="TimesNewRoman" w:hAnsi="TimesNewRoman" w:cs="TimesNewRoman"/>
          <w:color w:val="000000"/>
        </w:rPr>
        <w:t xml:space="preserve">. IBI values that are unlike the reference </w:t>
      </w:r>
      <w:r w:rsidR="005003D8">
        <w:rPr>
          <w:rFonts w:ascii="TimesNewRoman" w:hAnsi="TimesNewRoman" w:cs="TimesNewRoman"/>
          <w:color w:val="000000"/>
        </w:rPr>
        <w:t xml:space="preserve">values indicate departure from the acceptable biological conditions and probable impairment of aquatic life uses. </w:t>
      </w:r>
    </w:p>
    <w:p w14:paraId="7FE32453" w14:textId="77777777" w:rsidR="00307C01" w:rsidRDefault="00307C01" w:rsidP="00307C01"/>
    <w:p w14:paraId="0DE36521" w14:textId="2BABCC2F" w:rsidR="00307C01" w:rsidRDefault="00E962F8" w:rsidP="00307C01">
      <w:r>
        <w:t>The algal assemblage is an important indicator of biological integrity (McCormick et al. 1994, Pan et al. 1996,</w:t>
      </w:r>
      <w:r w:rsidRPr="002457F0">
        <w:t xml:space="preserve"> </w:t>
      </w:r>
      <w:r>
        <w:t xml:space="preserve">Hill et al. 2000, Wang et al. 2005, Cao et al. 2007, </w:t>
      </w:r>
      <w:r w:rsidR="0067644E">
        <w:t>Stevenson et al. 2008</w:t>
      </w:r>
      <w:r w:rsidR="002C65DA">
        <w:t>a</w:t>
      </w:r>
      <w:r w:rsidR="0067644E">
        <w:t xml:space="preserve">, </w:t>
      </w:r>
      <w:r>
        <w:t xml:space="preserve">Stevenson et al. 2010, </w:t>
      </w:r>
      <w:proofErr w:type="spellStart"/>
      <w:r>
        <w:t>Fetscher</w:t>
      </w:r>
      <w:proofErr w:type="spellEnd"/>
      <w:r>
        <w:t xml:space="preserve"> et al. 2013, 2014, Hausmann et al. 2016</w:t>
      </w:r>
      <w:r w:rsidR="00A90BE1">
        <w:t>, Paul et al. 2020</w:t>
      </w:r>
      <w:r>
        <w:t>).</w:t>
      </w:r>
      <w:r w:rsidR="00D8393D">
        <w:t xml:space="preserve"> </w:t>
      </w:r>
      <w:r w:rsidR="00307C01" w:rsidRPr="002F6B1F">
        <w:t>Algae were part of the early saprob</w:t>
      </w:r>
      <w:r w:rsidR="00307C01">
        <w:t>ic</w:t>
      </w:r>
      <w:r w:rsidR="00307C01" w:rsidRPr="002F6B1F">
        <w:t xml:space="preserve"> indicator system </w:t>
      </w:r>
      <w:r w:rsidR="00307C01">
        <w:t>for assessing the biological state of waters in relation to organic pollution (</w:t>
      </w:r>
      <w:proofErr w:type="spellStart"/>
      <w:r w:rsidR="00307C01">
        <w:t>Kolkwitz</w:t>
      </w:r>
      <w:proofErr w:type="spellEnd"/>
      <w:r w:rsidR="00307C01">
        <w:t xml:space="preserve"> and </w:t>
      </w:r>
      <w:proofErr w:type="spellStart"/>
      <w:r w:rsidR="00307C01">
        <w:t>Marrson</w:t>
      </w:r>
      <w:proofErr w:type="spellEnd"/>
      <w:r w:rsidR="00307C01">
        <w:t xml:space="preserve"> 1908). Algae w</w:t>
      </w:r>
      <w:r w:rsidR="00307C01" w:rsidRPr="002F6B1F">
        <w:t xml:space="preserve">ere one of the first assemblages </w:t>
      </w:r>
      <w:r w:rsidR="00307C01">
        <w:t>used</w:t>
      </w:r>
      <w:r w:rsidR="00307C01" w:rsidRPr="002F6B1F">
        <w:t xml:space="preserve"> in biological assessment in the United States (Stevenson 2014; Stevenson et al. 2010; Stevenson and </w:t>
      </w:r>
      <w:proofErr w:type="spellStart"/>
      <w:r w:rsidR="00307C01" w:rsidRPr="002F6B1F">
        <w:t>Smol</w:t>
      </w:r>
      <w:proofErr w:type="spellEnd"/>
      <w:r w:rsidR="00307C01" w:rsidRPr="002F6B1F">
        <w:t xml:space="preserve"> 2003). Algae exhibit a wide variety of sensitivity </w:t>
      </w:r>
      <w:r w:rsidR="00307C01" w:rsidRPr="002F6B1F">
        <w:lastRenderedPageBreak/>
        <w:t>among taxa</w:t>
      </w:r>
      <w:r w:rsidR="00307C01">
        <w:t xml:space="preserve"> and a</w:t>
      </w:r>
      <w:r w:rsidR="00307C01" w:rsidRPr="002F6B1F">
        <w:t xml:space="preserve">lgal physiologies </w:t>
      </w:r>
      <w:r w:rsidR="00307C01">
        <w:t>are conducive to</w:t>
      </w:r>
      <w:r w:rsidR="00307C01" w:rsidRPr="002F6B1F">
        <w:t xml:space="preserve"> investigating biological responses across a range of stressors. </w:t>
      </w:r>
      <w:r w:rsidR="0003706B">
        <w:t xml:space="preserve">The diatom assemblage, metrics, and indices can indicate relative condition among samples and in relation to stressors, such as nutrients (Porter et al. 2008, </w:t>
      </w:r>
      <w:proofErr w:type="spellStart"/>
      <w:r w:rsidR="0003706B">
        <w:t>Potapova</w:t>
      </w:r>
      <w:proofErr w:type="spellEnd"/>
      <w:r w:rsidR="0003706B">
        <w:t xml:space="preserve"> and Charles 2007). </w:t>
      </w:r>
      <w:r w:rsidR="00515911">
        <w:t xml:space="preserve">Diatom responses to disturbance </w:t>
      </w:r>
      <w:r w:rsidR="00814BB5">
        <w:t xml:space="preserve">differ from the responses of other organism groups (benthic macroinvertebrates, fish, and macrophytes) and might be </w:t>
      </w:r>
      <w:r w:rsidR="00B5501A">
        <w:t>differently suited for detecting certain types of disturbance</w:t>
      </w:r>
      <w:r w:rsidR="00917C25">
        <w:t xml:space="preserve"> (</w:t>
      </w:r>
      <w:r w:rsidR="00F06AD8">
        <w:t xml:space="preserve">Johnson et al. 2006a, </w:t>
      </w:r>
      <w:proofErr w:type="spellStart"/>
      <w:r w:rsidR="00F06AD8">
        <w:t>Hering</w:t>
      </w:r>
      <w:proofErr w:type="spellEnd"/>
      <w:r w:rsidR="00F06AD8">
        <w:t xml:space="preserve"> et al. </w:t>
      </w:r>
      <w:r w:rsidR="00CC1B72">
        <w:t>2006</w:t>
      </w:r>
      <w:r w:rsidR="00E53F80">
        <w:t>, Justus et al. 2010</w:t>
      </w:r>
      <w:r w:rsidR="00917C25">
        <w:t>)</w:t>
      </w:r>
      <w:r w:rsidR="00B5501A">
        <w:t xml:space="preserve"> </w:t>
      </w:r>
      <w:r w:rsidR="00046923">
        <w:t xml:space="preserve">and </w:t>
      </w:r>
      <w:r w:rsidR="00B5501A">
        <w:t xml:space="preserve">over different time periods </w:t>
      </w:r>
      <w:r w:rsidR="009E314C">
        <w:t>(</w:t>
      </w:r>
      <w:r w:rsidR="00CC1B72">
        <w:t>Lavoie et al. 2008</w:t>
      </w:r>
      <w:r w:rsidR="00797791">
        <w:t>, Smucker and Vis 2011</w:t>
      </w:r>
      <w:r w:rsidR="00991190">
        <w:t>, Johnson et al. 2006b</w:t>
      </w:r>
      <w:r w:rsidR="00304FA7">
        <w:t xml:space="preserve">, McCormick and </w:t>
      </w:r>
      <w:proofErr w:type="spellStart"/>
      <w:r w:rsidR="00304FA7">
        <w:t>Scinto</w:t>
      </w:r>
      <w:proofErr w:type="spellEnd"/>
      <w:r w:rsidR="00304FA7">
        <w:t xml:space="preserve"> 1999</w:t>
      </w:r>
      <w:r w:rsidR="00FE5B84">
        <w:t>)</w:t>
      </w:r>
      <w:r w:rsidR="00307C01">
        <w:t xml:space="preserve">. </w:t>
      </w:r>
      <w:r w:rsidR="006425F5">
        <w:t>In addition</w:t>
      </w:r>
      <w:r w:rsidR="006425F5" w:rsidRPr="002F6B1F">
        <w:t>, algal measurements are readily interpreted and understood by scientists, policy makers, and the public (U</w:t>
      </w:r>
      <w:r w:rsidR="00701E31">
        <w:t>.</w:t>
      </w:r>
      <w:r w:rsidR="006425F5" w:rsidRPr="002F6B1F">
        <w:t>S</w:t>
      </w:r>
      <w:r w:rsidR="00701E31">
        <w:t xml:space="preserve">. </w:t>
      </w:r>
      <w:r w:rsidR="006425F5" w:rsidRPr="002F6B1F">
        <w:t>EPA 2000).</w:t>
      </w:r>
      <w:r w:rsidR="006425F5">
        <w:t xml:space="preserve"> Therefore, diatom samples and metrics of diatom community traits were used to explore biological responses to stressor conditions.</w:t>
      </w:r>
    </w:p>
    <w:p w14:paraId="68E96246" w14:textId="77777777" w:rsidR="006E7A3D" w:rsidRPr="00C51DC3" w:rsidRDefault="006E7A3D" w:rsidP="007E3D52">
      <w:pPr>
        <w:autoSpaceDE w:val="0"/>
        <w:autoSpaceDN w:val="0"/>
        <w:adjustRightInd w:val="0"/>
        <w:snapToGrid w:val="0"/>
        <w:spacing w:before="100" w:beforeAutospacing="1"/>
        <w:rPr>
          <w:rFonts w:ascii="TimesNewRoman" w:hAnsi="TimesNewRoman" w:cs="TimesNewRoman"/>
          <w:color w:val="000000"/>
        </w:rPr>
      </w:pPr>
    </w:p>
    <w:p w14:paraId="6A667EC9" w14:textId="7A220206" w:rsidR="001C6361" w:rsidRDefault="001C6361" w:rsidP="001C6361">
      <w:pPr>
        <w:pStyle w:val="Heading2"/>
        <w:rPr>
          <w:rFonts w:eastAsia="Times New Roman"/>
        </w:rPr>
      </w:pPr>
      <w:bookmarkStart w:id="7" w:name="_Toc81978737"/>
      <w:r>
        <w:rPr>
          <w:rFonts w:eastAsia="Times New Roman"/>
        </w:rPr>
        <w:t>1.2</w:t>
      </w:r>
      <w:r>
        <w:rPr>
          <w:rFonts w:eastAsia="Times New Roman"/>
        </w:rPr>
        <w:tab/>
        <w:t>Purpose</w:t>
      </w:r>
      <w:bookmarkEnd w:id="7"/>
    </w:p>
    <w:p w14:paraId="776EEB54" w14:textId="286F0B11" w:rsidR="009113A3" w:rsidRDefault="009113A3" w:rsidP="009113A3">
      <w:pPr>
        <w:autoSpaceDE w:val="0"/>
        <w:autoSpaceDN w:val="0"/>
        <w:adjustRightInd w:val="0"/>
        <w:snapToGrid w:val="0"/>
        <w:spacing w:before="100" w:beforeAutospacing="1"/>
        <w:rPr>
          <w:rFonts w:ascii="TimesNewRoman" w:hAnsi="TimesNewRoman" w:cs="TimesNewRoman"/>
          <w:color w:val="000000"/>
        </w:rPr>
      </w:pPr>
      <w:r>
        <w:rPr>
          <w:rFonts w:ascii="TimesNewRoman" w:hAnsi="TimesNewRoman" w:cs="TimesNewRoman"/>
          <w:color w:val="000000"/>
          <w:lang w:val="x-none"/>
        </w:rPr>
        <w:t xml:space="preserve">The purpose of this </w:t>
      </w:r>
      <w:r>
        <w:rPr>
          <w:rFonts w:ascii="TimesNewRoman" w:hAnsi="TimesNewRoman" w:cs="TimesNewRoman"/>
          <w:color w:val="000000"/>
        </w:rPr>
        <w:t>report is to describe the</w:t>
      </w:r>
      <w:r>
        <w:rPr>
          <w:rFonts w:ascii="TimesNewRoman" w:hAnsi="TimesNewRoman" w:cs="TimesNewRoman"/>
          <w:color w:val="000000"/>
          <w:lang w:val="x-none"/>
        </w:rPr>
        <w:t xml:space="preserve"> use </w:t>
      </w:r>
      <w:r w:rsidR="00073FEC">
        <w:rPr>
          <w:rFonts w:ascii="TimesNewRoman" w:hAnsi="TimesNewRoman" w:cs="TimesNewRoman"/>
          <w:color w:val="000000"/>
        </w:rPr>
        <w:t xml:space="preserve">of </w:t>
      </w:r>
      <w:r>
        <w:rPr>
          <w:rFonts w:ascii="TimesNewRoman" w:hAnsi="TimesNewRoman" w:cs="TimesNewRoman"/>
          <w:color w:val="000000"/>
          <w:lang w:val="x-none"/>
        </w:rPr>
        <w:t xml:space="preserve">diatom community data </w:t>
      </w:r>
      <w:r>
        <w:rPr>
          <w:rFonts w:ascii="TimesNewRoman" w:hAnsi="TimesNewRoman" w:cs="TimesNewRoman"/>
          <w:color w:val="000000"/>
        </w:rPr>
        <w:t xml:space="preserve">and other data collected by </w:t>
      </w:r>
      <w:r>
        <w:rPr>
          <w:rFonts w:ascii="TimesNewRoman" w:hAnsi="TimesNewRoman" w:cs="TimesNewRoman"/>
          <w:color w:val="000000"/>
          <w:lang w:val="x-none"/>
        </w:rPr>
        <w:t>IDEM (chemical parameters, nutrients, and habitat) to develop a</w:t>
      </w:r>
      <w:r>
        <w:rPr>
          <w:rFonts w:ascii="TimesNewRoman" w:hAnsi="TimesNewRoman" w:cs="TimesNewRoman"/>
          <w:color w:val="000000"/>
        </w:rPr>
        <w:t xml:space="preserve"> diatom</w:t>
      </w:r>
      <w:r>
        <w:rPr>
          <w:rFonts w:ascii="TimesNewRoman" w:hAnsi="TimesNewRoman" w:cs="TimesNewRoman"/>
          <w:color w:val="000000"/>
          <w:lang w:val="x-none"/>
        </w:rPr>
        <w:t xml:space="preserve"> Index of Biotic Integrity.</w:t>
      </w:r>
      <w:r>
        <w:rPr>
          <w:rFonts w:ascii="TimesNewRoman" w:hAnsi="TimesNewRoman" w:cs="TimesNewRoman"/>
          <w:color w:val="000000"/>
        </w:rPr>
        <w:t xml:space="preserve"> The general approach to IBI development included identification of a disturbance gradient of the sampled sites throughout Indiana. Samples from sites with least disturbance were used to identify sources of natural variability and to establish the biological reference condition. Samples from sites with most disturbance were used to find metrics that responded consistently to stressors and that could be used in the index. Index compilation and evaluation followed standard scoring techniques to calculate metric combinations that accounted for natural variability and that distinguished acceptable conditions from degraded conditions. </w:t>
      </w:r>
    </w:p>
    <w:p w14:paraId="35ED203D" w14:textId="57DDC77A" w:rsidR="005003D8" w:rsidRDefault="005003D8" w:rsidP="005003D8">
      <w:pPr>
        <w:autoSpaceDE w:val="0"/>
        <w:autoSpaceDN w:val="0"/>
        <w:adjustRightInd w:val="0"/>
        <w:snapToGrid w:val="0"/>
        <w:spacing w:before="100" w:beforeAutospacing="1"/>
        <w:rPr>
          <w:rFonts w:ascii="TimesNewRoman" w:hAnsi="TimesNewRoman" w:cs="TimesNewRoman"/>
          <w:color w:val="000000"/>
          <w:lang w:val="x-none"/>
        </w:rPr>
      </w:pPr>
      <w:r>
        <w:rPr>
          <w:rFonts w:ascii="TimesNewRoman" w:hAnsi="TimesNewRoman" w:cs="TimesNewRoman"/>
          <w:color w:val="000000"/>
        </w:rPr>
        <w:t>A diatom IBI w</w:t>
      </w:r>
      <w:r w:rsidR="009113A3">
        <w:rPr>
          <w:rFonts w:ascii="TimesNewRoman" w:hAnsi="TimesNewRoman" w:cs="TimesNewRoman"/>
          <w:color w:val="000000"/>
        </w:rPr>
        <w:t xml:space="preserve">ill </w:t>
      </w:r>
      <w:r>
        <w:rPr>
          <w:rFonts w:ascii="TimesNewRoman" w:hAnsi="TimesNewRoman" w:cs="TimesNewRoman"/>
          <w:color w:val="000000"/>
          <w:lang w:val="x-none"/>
        </w:rPr>
        <w:t xml:space="preserve">enhance the state of Indiana’s monitoring </w:t>
      </w:r>
      <w:r w:rsidR="009113A3">
        <w:rPr>
          <w:rFonts w:ascii="TimesNewRoman" w:hAnsi="TimesNewRoman" w:cs="TimesNewRoman"/>
          <w:color w:val="000000"/>
        </w:rPr>
        <w:t xml:space="preserve">and assessment </w:t>
      </w:r>
      <w:r>
        <w:rPr>
          <w:rFonts w:ascii="TimesNewRoman" w:hAnsi="TimesNewRoman" w:cs="TimesNewRoman"/>
          <w:color w:val="000000"/>
          <w:lang w:val="x-none"/>
        </w:rPr>
        <w:t xml:space="preserve">strategy by adding </w:t>
      </w:r>
      <w:r>
        <w:rPr>
          <w:rFonts w:ascii="TimesNewRoman" w:hAnsi="TimesNewRoman" w:cs="TimesNewRoman"/>
          <w:color w:val="000000"/>
        </w:rPr>
        <w:t xml:space="preserve">a numeric indicator </w:t>
      </w:r>
      <w:r w:rsidR="009113A3">
        <w:rPr>
          <w:rFonts w:ascii="TimesNewRoman" w:hAnsi="TimesNewRoman" w:cs="TimesNewRoman"/>
          <w:color w:val="000000"/>
        </w:rPr>
        <w:t xml:space="preserve">of </w:t>
      </w:r>
      <w:r>
        <w:rPr>
          <w:rFonts w:ascii="TimesNewRoman" w:hAnsi="TimesNewRoman" w:cs="TimesNewRoman"/>
          <w:color w:val="000000"/>
          <w:lang w:val="x-none"/>
        </w:rPr>
        <w:t>diatom community structure</w:t>
      </w:r>
      <w:r w:rsidR="009113A3">
        <w:rPr>
          <w:rFonts w:ascii="TimesNewRoman" w:hAnsi="TimesNewRoman" w:cs="TimesNewRoman"/>
          <w:color w:val="000000"/>
        </w:rPr>
        <w:t xml:space="preserve"> that could be</w:t>
      </w:r>
      <w:r>
        <w:rPr>
          <w:rFonts w:ascii="TimesNewRoman" w:hAnsi="TimesNewRoman" w:cs="TimesNewRoman"/>
          <w:color w:val="000000"/>
          <w:lang w:val="x-none"/>
        </w:rPr>
        <w:t xml:space="preserve"> used to assess aquatic life use in:</w:t>
      </w:r>
    </w:p>
    <w:p w14:paraId="64FAA39E" w14:textId="77777777" w:rsidR="005003D8" w:rsidRPr="0074257D" w:rsidRDefault="005003D8" w:rsidP="005003D8">
      <w:pPr>
        <w:pStyle w:val="ListParagraph"/>
        <w:numPr>
          <w:ilvl w:val="0"/>
          <w:numId w:val="2"/>
        </w:numPr>
        <w:autoSpaceDE w:val="0"/>
        <w:autoSpaceDN w:val="0"/>
        <w:adjustRightInd w:val="0"/>
        <w:snapToGrid w:val="0"/>
        <w:spacing w:before="160" w:after="0" w:line="240" w:lineRule="auto"/>
        <w:rPr>
          <w:rFonts w:ascii="TimesNewRoman" w:eastAsia="Times New Roman" w:hAnsi="TimesNewRoman" w:cs="TimesNewRoman"/>
          <w:color w:val="000000"/>
          <w:sz w:val="24"/>
          <w:szCs w:val="24"/>
          <w:lang w:val="x-none"/>
        </w:rPr>
      </w:pPr>
      <w:r w:rsidRPr="0074257D">
        <w:rPr>
          <w:rFonts w:ascii="TimesNewRoman" w:eastAsia="Times New Roman" w:hAnsi="TimesNewRoman" w:cs="TimesNewRoman"/>
          <w:color w:val="000000"/>
          <w:sz w:val="24"/>
          <w:szCs w:val="24"/>
          <w:lang w:val="x-none"/>
        </w:rPr>
        <w:t>IDEM’s Integrated Report, thus satisfying 305(b) and 303(d) reporting requirements to U.S. EPA.</w:t>
      </w:r>
    </w:p>
    <w:p w14:paraId="7E63CDF8" w14:textId="77777777" w:rsidR="005003D8" w:rsidRPr="0074257D" w:rsidRDefault="005003D8" w:rsidP="005003D8">
      <w:pPr>
        <w:pStyle w:val="ListParagraph"/>
        <w:numPr>
          <w:ilvl w:val="0"/>
          <w:numId w:val="2"/>
        </w:numPr>
        <w:autoSpaceDE w:val="0"/>
        <w:autoSpaceDN w:val="0"/>
        <w:adjustRightInd w:val="0"/>
        <w:snapToGrid w:val="0"/>
        <w:spacing w:before="275" w:after="0" w:line="240" w:lineRule="auto"/>
        <w:rPr>
          <w:rFonts w:ascii="TimesNewRoman" w:eastAsia="Times New Roman" w:hAnsi="TimesNewRoman" w:cs="TimesNewRoman"/>
          <w:color w:val="000000"/>
          <w:sz w:val="24"/>
          <w:szCs w:val="24"/>
          <w:lang w:val="x-none"/>
        </w:rPr>
      </w:pPr>
      <w:r w:rsidRPr="0074257D">
        <w:rPr>
          <w:rFonts w:ascii="TimesNewRoman" w:eastAsia="Times New Roman" w:hAnsi="TimesNewRoman" w:cs="TimesNewRoman"/>
          <w:color w:val="000000"/>
          <w:sz w:val="24"/>
          <w:szCs w:val="24"/>
          <w:lang w:val="x-none"/>
        </w:rPr>
        <w:t>Watershed characterization projects which identify critical areas and chemical/physical stressors to the biological communities.</w:t>
      </w:r>
    </w:p>
    <w:p w14:paraId="55E1A0AC" w14:textId="77777777" w:rsidR="005003D8" w:rsidRPr="0074257D" w:rsidRDefault="005003D8" w:rsidP="005003D8">
      <w:pPr>
        <w:pStyle w:val="ListParagraph"/>
        <w:numPr>
          <w:ilvl w:val="0"/>
          <w:numId w:val="2"/>
        </w:numPr>
        <w:autoSpaceDE w:val="0"/>
        <w:autoSpaceDN w:val="0"/>
        <w:adjustRightInd w:val="0"/>
        <w:snapToGrid w:val="0"/>
        <w:spacing w:before="275" w:after="0" w:line="240" w:lineRule="auto"/>
        <w:rPr>
          <w:rFonts w:ascii="TimesNewRoman" w:eastAsia="Times New Roman" w:hAnsi="TimesNewRoman" w:cs="TimesNewRoman"/>
          <w:color w:val="000000"/>
          <w:sz w:val="24"/>
          <w:szCs w:val="24"/>
          <w:lang w:val="x-none"/>
        </w:rPr>
      </w:pPr>
      <w:r w:rsidRPr="0074257D">
        <w:rPr>
          <w:rFonts w:ascii="TimesNewRoman" w:eastAsia="Times New Roman" w:hAnsi="TimesNewRoman" w:cs="TimesNewRoman"/>
          <w:color w:val="000000"/>
          <w:sz w:val="24"/>
          <w:szCs w:val="24"/>
          <w:lang w:val="x-none"/>
        </w:rPr>
        <w:t>Identifying improvements in the biological communities following watershed restoration efforts.</w:t>
      </w:r>
    </w:p>
    <w:p w14:paraId="4BDDD0CF" w14:textId="77777777" w:rsidR="005003D8" w:rsidRDefault="005003D8" w:rsidP="005003D8">
      <w:pPr>
        <w:autoSpaceDE w:val="0"/>
        <w:autoSpaceDN w:val="0"/>
        <w:adjustRightInd w:val="0"/>
        <w:snapToGrid w:val="0"/>
        <w:rPr>
          <w:rFonts w:ascii="TimesNewRoman" w:hAnsi="TimesNewRoman" w:cs="TimesNewRoman"/>
          <w:color w:val="000000"/>
          <w:lang w:val="x-none"/>
        </w:rPr>
      </w:pPr>
    </w:p>
    <w:p w14:paraId="17A06560" w14:textId="0FFE8742" w:rsidR="005003D8" w:rsidRPr="0074257D" w:rsidRDefault="005003D8" w:rsidP="005003D8">
      <w:pPr>
        <w:autoSpaceDE w:val="0"/>
        <w:autoSpaceDN w:val="0"/>
        <w:adjustRightInd w:val="0"/>
        <w:snapToGrid w:val="0"/>
        <w:rPr>
          <w:rFonts w:ascii="TimesNewRoman" w:hAnsi="TimesNewRoman" w:cs="TimesNewRoman"/>
          <w:color w:val="000000"/>
          <w:lang w:val="x-none"/>
        </w:rPr>
      </w:pPr>
      <w:r w:rsidRPr="0074257D">
        <w:rPr>
          <w:rFonts w:ascii="TimesNewRoman" w:hAnsi="TimesNewRoman" w:cs="TimesNewRoman"/>
          <w:color w:val="000000"/>
          <w:lang w:val="x-none"/>
        </w:rPr>
        <w:t xml:space="preserve">In addition, a diatom IBI will provide </w:t>
      </w:r>
      <w:r w:rsidR="009113A3">
        <w:rPr>
          <w:rFonts w:ascii="TimesNewRoman" w:hAnsi="TimesNewRoman" w:cs="TimesNewRoman"/>
          <w:color w:val="000000"/>
        </w:rPr>
        <w:t>an</w:t>
      </w:r>
      <w:r w:rsidRPr="0074257D">
        <w:rPr>
          <w:rFonts w:ascii="TimesNewRoman" w:hAnsi="TimesNewRoman" w:cs="TimesNewRoman"/>
          <w:color w:val="000000"/>
          <w:lang w:val="x-none"/>
        </w:rPr>
        <w:t xml:space="preserve"> accurate assessment of ecological effects</w:t>
      </w:r>
      <w:r w:rsidR="009113A3">
        <w:rPr>
          <w:rFonts w:ascii="TimesNewRoman" w:hAnsi="TimesNewRoman" w:cs="TimesNewRoman"/>
          <w:color w:val="000000"/>
        </w:rPr>
        <w:t xml:space="preserve"> on a third assemblage</w:t>
      </w:r>
      <w:r w:rsidR="0026707B">
        <w:rPr>
          <w:rFonts w:ascii="TimesNewRoman" w:hAnsi="TimesNewRoman" w:cs="TimesNewRoman"/>
          <w:color w:val="000000"/>
        </w:rPr>
        <w:t xml:space="preserve"> in Indiana</w:t>
      </w:r>
      <w:r w:rsidR="009113A3">
        <w:rPr>
          <w:rFonts w:ascii="TimesNewRoman" w:hAnsi="TimesNewRoman" w:cs="TimesNewRoman"/>
          <w:color w:val="000000"/>
        </w:rPr>
        <w:t xml:space="preserve">, which </w:t>
      </w:r>
      <w:r w:rsidR="001C6361">
        <w:rPr>
          <w:rFonts w:ascii="TimesNewRoman" w:hAnsi="TimesNewRoman" w:cs="TimesNewRoman"/>
          <w:color w:val="000000"/>
        </w:rPr>
        <w:t>might respond to different stressors than those indicated by the existing fish and macroinvertebrate assemblages,</w:t>
      </w:r>
      <w:r w:rsidRPr="0074257D">
        <w:rPr>
          <w:rFonts w:ascii="TimesNewRoman" w:hAnsi="TimesNewRoman" w:cs="TimesNewRoman"/>
          <w:color w:val="000000"/>
          <w:lang w:val="x-none"/>
        </w:rPr>
        <w:t xml:space="preserve"> thus improving IDEM’s diagnostic ability to identify causes of degradation in water quality. Diatoms are typically associated with nutrient availability </w:t>
      </w:r>
      <w:r w:rsidR="000F5458">
        <w:rPr>
          <w:rFonts w:ascii="TimesNewRoman" w:hAnsi="TimesNewRoman" w:cs="TimesNewRoman"/>
          <w:color w:val="000000"/>
        </w:rPr>
        <w:t xml:space="preserve">(Charles et al. 2019) </w:t>
      </w:r>
      <w:r w:rsidRPr="0074257D">
        <w:rPr>
          <w:rFonts w:ascii="TimesNewRoman" w:hAnsi="TimesNewRoman" w:cs="TimesNewRoman"/>
          <w:color w:val="000000"/>
          <w:lang w:val="x-none"/>
        </w:rPr>
        <w:t xml:space="preserve">and </w:t>
      </w:r>
      <w:r w:rsidR="001C6361">
        <w:rPr>
          <w:rFonts w:ascii="TimesNewRoman" w:hAnsi="TimesNewRoman" w:cs="TimesNewRoman"/>
          <w:color w:val="000000"/>
        </w:rPr>
        <w:t>the diatom</w:t>
      </w:r>
      <w:r w:rsidRPr="0074257D">
        <w:rPr>
          <w:rFonts w:ascii="TimesNewRoman" w:hAnsi="TimesNewRoman" w:cs="TimesNewRoman"/>
          <w:color w:val="000000"/>
          <w:lang w:val="x-none"/>
        </w:rPr>
        <w:t xml:space="preserve"> IBI might </w:t>
      </w:r>
      <w:r w:rsidR="001C6361">
        <w:rPr>
          <w:rFonts w:ascii="TimesNewRoman" w:hAnsi="TimesNewRoman" w:cs="TimesNewRoman"/>
          <w:color w:val="000000"/>
        </w:rPr>
        <w:t>be useful</w:t>
      </w:r>
      <w:r w:rsidRPr="0074257D">
        <w:rPr>
          <w:rFonts w:ascii="TimesNewRoman" w:hAnsi="TimesNewRoman" w:cs="TimesNewRoman"/>
          <w:color w:val="000000"/>
          <w:lang w:val="x-none"/>
        </w:rPr>
        <w:t xml:space="preserve"> to evaluate direct biological responses to excessive nutrients.</w:t>
      </w:r>
    </w:p>
    <w:p w14:paraId="79CF9478" w14:textId="77777777" w:rsidR="00C51DC3" w:rsidRDefault="00C51DC3" w:rsidP="007E3D52">
      <w:pPr>
        <w:autoSpaceDE w:val="0"/>
        <w:autoSpaceDN w:val="0"/>
        <w:adjustRightInd w:val="0"/>
        <w:snapToGrid w:val="0"/>
        <w:spacing w:before="100" w:beforeAutospacing="1"/>
        <w:rPr>
          <w:rFonts w:ascii="TimesNewRoman" w:hAnsi="TimesNewRoman" w:cs="TimesNewRoman"/>
          <w:color w:val="000000"/>
        </w:rPr>
      </w:pPr>
    </w:p>
    <w:p w14:paraId="16988BD6" w14:textId="73C0FEBF" w:rsidR="0097491C" w:rsidRDefault="0097491C">
      <w:pPr>
        <w:spacing w:after="160" w:line="259" w:lineRule="auto"/>
      </w:pPr>
      <w:r>
        <w:br w:type="page"/>
      </w:r>
    </w:p>
    <w:p w14:paraId="2AC0278F" w14:textId="06263E7C" w:rsidR="001C6361" w:rsidRDefault="001C6361" w:rsidP="001C6361">
      <w:pPr>
        <w:pStyle w:val="Heading1"/>
        <w:numPr>
          <w:ilvl w:val="0"/>
          <w:numId w:val="3"/>
        </w:numPr>
      </w:pPr>
      <w:bookmarkStart w:id="8" w:name="_Toc81978738"/>
      <w:r>
        <w:lastRenderedPageBreak/>
        <w:t>Data Description</w:t>
      </w:r>
      <w:bookmarkEnd w:id="8"/>
    </w:p>
    <w:p w14:paraId="797390F4" w14:textId="3B41B136" w:rsidR="001C6361" w:rsidRDefault="001C6361" w:rsidP="007E3D52"/>
    <w:p w14:paraId="3561BB95" w14:textId="6EA25EF9" w:rsidR="00714ABE" w:rsidRDefault="00734C46" w:rsidP="0008790F">
      <w:pPr>
        <w:pStyle w:val="Heading2"/>
      </w:pPr>
      <w:bookmarkStart w:id="9" w:name="_Toc81978739"/>
      <w:r>
        <w:t>2.1</w:t>
      </w:r>
      <w:r>
        <w:tab/>
      </w:r>
      <w:r w:rsidR="00714ABE">
        <w:t>Study area</w:t>
      </w:r>
      <w:bookmarkEnd w:id="9"/>
    </w:p>
    <w:p w14:paraId="391F3BEB" w14:textId="608B2628" w:rsidR="007527BA" w:rsidRDefault="00CA195D" w:rsidP="00714ABE">
      <w:r>
        <w:t>Streams sampled in the monitoring program were wadeable</w:t>
      </w:r>
      <w:r w:rsidR="001839C2">
        <w:t>,</w:t>
      </w:r>
      <w:r>
        <w:t xml:space="preserve"> </w:t>
      </w:r>
      <w:r w:rsidR="00E27DE4">
        <w:t>perennial</w:t>
      </w:r>
      <w:r w:rsidR="001839C2">
        <w:t xml:space="preserve">, and have </w:t>
      </w:r>
      <w:r w:rsidR="00AA1714">
        <w:t>watersheds</w:t>
      </w:r>
      <w:r w:rsidR="001839C2">
        <w:t xml:space="preserve"> </w:t>
      </w:r>
      <w:r w:rsidR="00AA1714">
        <w:t>draining less than 1</w:t>
      </w:r>
      <w:r w:rsidR="0015479F">
        <w:t>,</w:t>
      </w:r>
      <w:r w:rsidR="00AA1714">
        <w:t>000 square miles</w:t>
      </w:r>
      <w:r w:rsidR="00E27DE4">
        <w:t xml:space="preserve">. </w:t>
      </w:r>
      <w:r w:rsidR="002439BA">
        <w:t>Most</w:t>
      </w:r>
      <w:r w:rsidR="007527BA">
        <w:t xml:space="preserve"> sites were selected as part of </w:t>
      </w:r>
      <w:r w:rsidR="003764C6">
        <w:t>IDEM probabilistic sampling surveys</w:t>
      </w:r>
      <w:r w:rsidR="00B913A4">
        <w:t xml:space="preserve"> with a rotating basin design</w:t>
      </w:r>
      <w:r w:rsidR="003764C6">
        <w:t xml:space="preserve">. Sites were not targeted to represent </w:t>
      </w:r>
      <w:r w:rsidR="00B901B4">
        <w:t xml:space="preserve">least disturbed or most disturbed environmental settings. </w:t>
      </w:r>
      <w:r w:rsidR="00E27DE4">
        <w:t xml:space="preserve">Over the </w:t>
      </w:r>
      <w:r w:rsidR="008F5E99">
        <w:t>eight</w:t>
      </w:r>
      <w:r w:rsidR="00E27DE4">
        <w:t xml:space="preserve"> years of </w:t>
      </w:r>
      <w:r w:rsidR="0085764D">
        <w:t xml:space="preserve">sampling, the entire state of Indiana was </w:t>
      </w:r>
      <w:r w:rsidR="00B30F37">
        <w:t xml:space="preserve">represented, with </w:t>
      </w:r>
      <w:r w:rsidR="00943563">
        <w:t>fairly</w:t>
      </w:r>
      <w:r w:rsidR="00B30F37">
        <w:t xml:space="preserve"> even </w:t>
      </w:r>
      <w:r w:rsidR="00142D5B">
        <w:t xml:space="preserve">spatial </w:t>
      </w:r>
      <w:r w:rsidR="00B30F37">
        <w:t>coverage</w:t>
      </w:r>
      <w:r w:rsidR="00943563">
        <w:t>. In two smaller river basins</w:t>
      </w:r>
      <w:r w:rsidR="0017671F">
        <w:t xml:space="preserve"> (</w:t>
      </w:r>
      <w:r w:rsidR="00DF1169">
        <w:t>Miami River</w:t>
      </w:r>
      <w:r w:rsidR="0017671F">
        <w:t xml:space="preserve"> and </w:t>
      </w:r>
      <w:r w:rsidR="00DF1169">
        <w:t>Patoka</w:t>
      </w:r>
      <w:r w:rsidR="00A4492E">
        <w:t xml:space="preserve"> River</w:t>
      </w:r>
      <w:r w:rsidR="0017671F">
        <w:t>)</w:t>
      </w:r>
      <w:r w:rsidR="00943563">
        <w:t xml:space="preserve">, </w:t>
      </w:r>
      <w:r w:rsidR="00765979">
        <w:t>sample sites were more densel</w:t>
      </w:r>
      <w:r w:rsidR="0017671F">
        <w:t xml:space="preserve">y spaced compared to the other basins </w:t>
      </w:r>
      <w:r w:rsidR="00B30F37">
        <w:t>(</w:t>
      </w:r>
      <w:r w:rsidR="00ED35BE">
        <w:fldChar w:fldCharType="begin"/>
      </w:r>
      <w:r w:rsidR="00ED35BE">
        <w:instrText xml:space="preserve"> REF _Ref74726969 \h </w:instrText>
      </w:r>
      <w:r w:rsidR="00ED35BE">
        <w:fldChar w:fldCharType="separate"/>
      </w:r>
      <w:r w:rsidR="00ED35BE">
        <w:t xml:space="preserve">Figure </w:t>
      </w:r>
      <w:r w:rsidR="00ED35BE">
        <w:rPr>
          <w:noProof/>
        </w:rPr>
        <w:t>1</w:t>
      </w:r>
      <w:r w:rsidR="00ED35BE">
        <w:fldChar w:fldCharType="end"/>
      </w:r>
      <w:r w:rsidR="00B30F37">
        <w:t xml:space="preserve">). </w:t>
      </w:r>
      <w:r w:rsidR="00CB5708">
        <w:t>The diatom data used for the index development analysis included a total of 497 samples from 409 sites. Repeated samples at a site were collected as field duplicates on the same day as the primary sample, lab replicates of subsamples, or site revisits over years.</w:t>
      </w:r>
    </w:p>
    <w:p w14:paraId="04BF5C05" w14:textId="77777777" w:rsidR="00561F07" w:rsidRDefault="00561F07" w:rsidP="00714ABE"/>
    <w:p w14:paraId="24C2FA51" w14:textId="77777777" w:rsidR="000470A6" w:rsidRDefault="00561F07" w:rsidP="000470A6">
      <w:pPr>
        <w:keepNext/>
        <w:jc w:val="center"/>
      </w:pPr>
      <w:r w:rsidRPr="00561F07">
        <w:rPr>
          <w:noProof/>
        </w:rPr>
        <w:drawing>
          <wp:inline distT="0" distB="0" distL="0" distR="0" wp14:anchorId="3F1360F7" wp14:editId="746F0BB5">
            <wp:extent cx="3634082" cy="5104851"/>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38539" cy="5111111"/>
                    </a:xfrm>
                    <a:prstGeom prst="rect">
                      <a:avLst/>
                    </a:prstGeom>
                    <a:noFill/>
                    <a:ln>
                      <a:noFill/>
                    </a:ln>
                  </pic:spPr>
                </pic:pic>
              </a:graphicData>
            </a:graphic>
          </wp:inline>
        </w:drawing>
      </w:r>
    </w:p>
    <w:p w14:paraId="484FB8A6" w14:textId="5DCA6E2A" w:rsidR="00D468BA" w:rsidRDefault="000470A6" w:rsidP="000470A6">
      <w:pPr>
        <w:pStyle w:val="Caption"/>
      </w:pPr>
      <w:bookmarkStart w:id="10" w:name="_Ref74726969"/>
      <w:bookmarkStart w:id="11" w:name="_Toc81978687"/>
      <w:r>
        <w:t xml:space="preserve">Figure </w:t>
      </w:r>
      <w:r w:rsidR="00361652">
        <w:fldChar w:fldCharType="begin"/>
      </w:r>
      <w:r w:rsidR="00361652">
        <w:instrText xml:space="preserve"> SEQ Figure \* </w:instrText>
      </w:r>
      <w:r w:rsidR="00361652">
        <w:instrText xml:space="preserve">ARABIC </w:instrText>
      </w:r>
      <w:r w:rsidR="00361652">
        <w:fldChar w:fldCharType="separate"/>
      </w:r>
      <w:r w:rsidR="00D71671">
        <w:rPr>
          <w:noProof/>
        </w:rPr>
        <w:t>1</w:t>
      </w:r>
      <w:r w:rsidR="00361652">
        <w:rPr>
          <w:noProof/>
        </w:rPr>
        <w:fldChar w:fldCharType="end"/>
      </w:r>
      <w:bookmarkEnd w:id="10"/>
      <w:r>
        <w:t xml:space="preserve">. </w:t>
      </w:r>
      <w:r w:rsidR="000217B5">
        <w:t xml:space="preserve">Diatom sample sites throughout Indiana, showing year sampled and </w:t>
      </w:r>
      <w:r w:rsidR="00A4492E">
        <w:t xml:space="preserve">outlines of </w:t>
      </w:r>
      <w:r w:rsidR="000217B5">
        <w:t>major river basins.</w:t>
      </w:r>
      <w:bookmarkEnd w:id="11"/>
      <w:r w:rsidR="000217B5">
        <w:t xml:space="preserve"> </w:t>
      </w:r>
    </w:p>
    <w:p w14:paraId="24768A36" w14:textId="77777777" w:rsidR="00B901B4" w:rsidRDefault="00B901B4" w:rsidP="00714ABE"/>
    <w:p w14:paraId="01661D46" w14:textId="33492F1E" w:rsidR="00714ABE" w:rsidRDefault="00734C46" w:rsidP="0008790F">
      <w:pPr>
        <w:pStyle w:val="Heading2"/>
      </w:pPr>
      <w:bookmarkStart w:id="12" w:name="_Toc81978740"/>
      <w:r>
        <w:lastRenderedPageBreak/>
        <w:t>2.2</w:t>
      </w:r>
      <w:r>
        <w:tab/>
      </w:r>
      <w:r w:rsidR="00714ABE">
        <w:t>Sample methods</w:t>
      </w:r>
      <w:bookmarkEnd w:id="12"/>
    </w:p>
    <w:p w14:paraId="0EDBF3FF" w14:textId="5F75513C" w:rsidR="0048305F" w:rsidRPr="0048305F" w:rsidRDefault="00A641DB" w:rsidP="00012AE8">
      <w:r>
        <w:t xml:space="preserve">All </w:t>
      </w:r>
      <w:r w:rsidR="00624A19">
        <w:t xml:space="preserve">diatom </w:t>
      </w:r>
      <w:r>
        <w:t xml:space="preserve">samples used in the analyses were collected by IDEM field staff according to the </w:t>
      </w:r>
      <w:r w:rsidR="00246F94">
        <w:t xml:space="preserve">Technical Standard Operating Procedures for </w:t>
      </w:r>
      <w:r w:rsidR="005A55EB">
        <w:t>p</w:t>
      </w:r>
      <w:r w:rsidR="005A55EB" w:rsidRPr="005A55EB">
        <w:t xml:space="preserve">eriphyton </w:t>
      </w:r>
      <w:r w:rsidR="005A55EB">
        <w:t>sampling</w:t>
      </w:r>
      <w:r w:rsidR="005A55EB" w:rsidRPr="005A55EB">
        <w:t xml:space="preserve"> </w:t>
      </w:r>
      <w:r>
        <w:t>(IDEM 2018)</w:t>
      </w:r>
      <w:r w:rsidR="005A55EB">
        <w:t xml:space="preserve">. </w:t>
      </w:r>
      <w:r w:rsidR="00EB43D8" w:rsidRPr="00DB23BC">
        <w:t>Periphyton samples are collected during low flow, from late August through October.</w:t>
      </w:r>
      <w:r w:rsidR="00012AE8">
        <w:t xml:space="preserve"> </w:t>
      </w:r>
      <w:r w:rsidR="00D13BF9" w:rsidRPr="00DB23BC">
        <w:t xml:space="preserve">Periphyton samples </w:t>
      </w:r>
      <w:r w:rsidR="00012AE8">
        <w:t>we</w:t>
      </w:r>
      <w:r w:rsidR="00D13BF9" w:rsidRPr="00DB23BC">
        <w:t>re collected from one of three possible habitats in the following</w:t>
      </w:r>
      <w:r w:rsidR="00D56F26" w:rsidRPr="00DB23BC">
        <w:t xml:space="preserve"> priority: 1) </w:t>
      </w:r>
      <w:r w:rsidR="00D56F26" w:rsidRPr="0048305F">
        <w:t>epilithic habitat</w:t>
      </w:r>
      <w:r w:rsidR="00CE733F" w:rsidRPr="00DB23BC">
        <w:t xml:space="preserve"> in</w:t>
      </w:r>
      <w:r w:rsidR="00D13BF9" w:rsidRPr="00DB23BC">
        <w:t xml:space="preserve"> </w:t>
      </w:r>
      <w:r w:rsidR="00CE733F" w:rsidRPr="0048305F">
        <w:t xml:space="preserve">shallow stream </w:t>
      </w:r>
      <w:r w:rsidR="0048305F" w:rsidRPr="0048305F">
        <w:t>riffles with coarse-grained substrates</w:t>
      </w:r>
      <w:r w:rsidR="00CE733F" w:rsidRPr="00DB23BC">
        <w:t xml:space="preserve">, </w:t>
      </w:r>
      <w:r w:rsidR="0048305F" w:rsidRPr="0048305F">
        <w:t xml:space="preserve">2) </w:t>
      </w:r>
      <w:proofErr w:type="spellStart"/>
      <w:r w:rsidR="00BF57CB" w:rsidRPr="0048305F">
        <w:t>epidendric</w:t>
      </w:r>
      <w:proofErr w:type="spellEnd"/>
      <w:r w:rsidR="00BF57CB" w:rsidRPr="0048305F">
        <w:t xml:space="preserve"> habitat</w:t>
      </w:r>
      <w:r w:rsidR="00BF57CB" w:rsidRPr="00DB23BC">
        <w:t xml:space="preserve"> from </w:t>
      </w:r>
      <w:r w:rsidR="00BF57CB" w:rsidRPr="0048305F">
        <w:t xml:space="preserve">woody </w:t>
      </w:r>
      <w:r w:rsidR="0048305F" w:rsidRPr="0048305F">
        <w:t>snags in streams with fine-grained substrates</w:t>
      </w:r>
      <w:r w:rsidR="00BF57CB" w:rsidRPr="00DB23BC">
        <w:t xml:space="preserve">, and </w:t>
      </w:r>
      <w:r w:rsidR="0048305F" w:rsidRPr="0048305F">
        <w:t xml:space="preserve">3) </w:t>
      </w:r>
      <w:proofErr w:type="spellStart"/>
      <w:r w:rsidR="00BF57CB" w:rsidRPr="0048305F">
        <w:t>episammic</w:t>
      </w:r>
      <w:proofErr w:type="spellEnd"/>
      <w:r w:rsidR="00BF57CB" w:rsidRPr="0048305F">
        <w:t xml:space="preserve"> or </w:t>
      </w:r>
      <w:proofErr w:type="spellStart"/>
      <w:r w:rsidR="00BF57CB" w:rsidRPr="0048305F">
        <w:t>epipelic</w:t>
      </w:r>
      <w:proofErr w:type="spellEnd"/>
      <w:r w:rsidR="00BF57CB" w:rsidRPr="0048305F">
        <w:t xml:space="preserve"> habitat</w:t>
      </w:r>
      <w:r w:rsidR="00BF57CB" w:rsidRPr="00DB23BC">
        <w:t xml:space="preserve"> from </w:t>
      </w:r>
      <w:r w:rsidR="0048305F" w:rsidRPr="0048305F">
        <w:t xml:space="preserve">sandy depositional areas along stream margins. </w:t>
      </w:r>
    </w:p>
    <w:p w14:paraId="1139CC1F" w14:textId="77777777" w:rsidR="0048305F" w:rsidRDefault="0048305F" w:rsidP="00714ABE"/>
    <w:p w14:paraId="2549EA75" w14:textId="77777777" w:rsidR="002942EF" w:rsidRPr="00DB23BC" w:rsidRDefault="002942EF" w:rsidP="00A85D92">
      <w:pPr>
        <w:pStyle w:val="Default"/>
        <w:rPr>
          <w:rFonts w:cstheme="minorBidi"/>
          <w:color w:val="auto"/>
        </w:rPr>
      </w:pPr>
      <w:r w:rsidRPr="00DB23BC">
        <w:rPr>
          <w:rFonts w:cstheme="minorBidi"/>
          <w:color w:val="auto"/>
        </w:rPr>
        <w:t>For an epilithic sample, t</w:t>
      </w:r>
      <w:r w:rsidR="003E192D" w:rsidRPr="00DB23BC">
        <w:rPr>
          <w:rFonts w:cstheme="minorBidi"/>
          <w:color w:val="auto"/>
        </w:rPr>
        <w:t xml:space="preserve">he field crew collects ten algae covered rocks from a transect </w:t>
      </w:r>
      <w:r w:rsidR="00177507" w:rsidRPr="00DB23BC">
        <w:rPr>
          <w:rFonts w:cstheme="minorBidi"/>
          <w:color w:val="auto"/>
        </w:rPr>
        <w:t>near the middle of the sampling reach</w:t>
      </w:r>
      <w:r w:rsidR="003E192D" w:rsidRPr="00DB23BC">
        <w:rPr>
          <w:rFonts w:cstheme="minorBidi"/>
          <w:color w:val="auto"/>
        </w:rPr>
        <w:t>.</w:t>
      </w:r>
      <w:r w:rsidR="00106165" w:rsidRPr="00DB23BC">
        <w:rPr>
          <w:rFonts w:cstheme="minorBidi"/>
          <w:color w:val="auto"/>
        </w:rPr>
        <w:t xml:space="preserve"> </w:t>
      </w:r>
      <w:r w:rsidR="00177507" w:rsidRPr="00DB23BC">
        <w:rPr>
          <w:rFonts w:cstheme="minorBidi"/>
          <w:color w:val="auto"/>
        </w:rPr>
        <w:t>F</w:t>
      </w:r>
      <w:r w:rsidR="00106165" w:rsidRPr="00DB23BC">
        <w:rPr>
          <w:rFonts w:cstheme="minorBidi"/>
          <w:color w:val="auto"/>
        </w:rPr>
        <w:t xml:space="preserve">ive of the ten rocks </w:t>
      </w:r>
      <w:r w:rsidR="00177507" w:rsidRPr="00DB23BC">
        <w:rPr>
          <w:rFonts w:cstheme="minorBidi"/>
          <w:color w:val="auto"/>
        </w:rPr>
        <w:t>are retained for sampling and five are returned without scraping</w:t>
      </w:r>
      <w:r w:rsidR="00106165" w:rsidRPr="00DB23BC">
        <w:rPr>
          <w:rFonts w:cstheme="minorBidi"/>
          <w:color w:val="auto"/>
        </w:rPr>
        <w:t>.</w:t>
      </w:r>
      <w:r w:rsidR="00C402E5" w:rsidRPr="00DB23BC">
        <w:rPr>
          <w:rFonts w:cstheme="minorBidi"/>
          <w:color w:val="auto"/>
        </w:rPr>
        <w:t xml:space="preserve"> </w:t>
      </w:r>
      <w:r w:rsidR="00177507" w:rsidRPr="00DB23BC">
        <w:rPr>
          <w:rFonts w:cstheme="minorBidi"/>
          <w:color w:val="auto"/>
        </w:rPr>
        <w:t xml:space="preserve">A modified syringe </w:t>
      </w:r>
      <w:r w:rsidR="008A13AE" w:rsidRPr="00DB23BC">
        <w:rPr>
          <w:rFonts w:cstheme="minorBidi"/>
          <w:color w:val="auto"/>
        </w:rPr>
        <w:t>is placed</w:t>
      </w:r>
      <w:r w:rsidR="00C402E5" w:rsidRPr="00DB23BC">
        <w:rPr>
          <w:rFonts w:cstheme="minorBidi"/>
          <w:color w:val="auto"/>
        </w:rPr>
        <w:t xml:space="preserve"> on the algae covered surface of a rock. </w:t>
      </w:r>
      <w:r w:rsidR="002A2306" w:rsidRPr="00DB23BC">
        <w:rPr>
          <w:rFonts w:cstheme="minorBidi"/>
          <w:color w:val="auto"/>
        </w:rPr>
        <w:t xml:space="preserve">The outline of the syringe area is </w:t>
      </w:r>
      <w:r w:rsidR="00032F34" w:rsidRPr="00DB23BC">
        <w:rPr>
          <w:rFonts w:cstheme="minorBidi"/>
          <w:color w:val="auto"/>
        </w:rPr>
        <w:t xml:space="preserve">scribed on the rock and </w:t>
      </w:r>
      <w:r w:rsidR="00AD029B" w:rsidRPr="00DB23BC">
        <w:rPr>
          <w:rFonts w:cstheme="minorBidi"/>
          <w:color w:val="auto"/>
        </w:rPr>
        <w:t xml:space="preserve">algal material is </w:t>
      </w:r>
      <w:r w:rsidR="000839D7" w:rsidRPr="00DB23BC">
        <w:rPr>
          <w:rFonts w:cstheme="minorBidi"/>
          <w:color w:val="auto"/>
        </w:rPr>
        <w:t>s</w:t>
      </w:r>
      <w:r w:rsidR="00AD029B" w:rsidRPr="00DB23BC">
        <w:rPr>
          <w:rFonts w:cstheme="minorBidi"/>
          <w:color w:val="auto"/>
        </w:rPr>
        <w:t>craped</w:t>
      </w:r>
      <w:r w:rsidR="00BC202E" w:rsidRPr="00DB23BC">
        <w:rPr>
          <w:rFonts w:cstheme="minorBidi"/>
          <w:color w:val="auto"/>
        </w:rPr>
        <w:t>, brushed,</w:t>
      </w:r>
      <w:r w:rsidR="00AD029B" w:rsidRPr="00DB23BC">
        <w:rPr>
          <w:rFonts w:cstheme="minorBidi"/>
          <w:color w:val="auto"/>
        </w:rPr>
        <w:t xml:space="preserve"> and collected from </w:t>
      </w:r>
      <w:r w:rsidR="00294447" w:rsidRPr="00DB23BC">
        <w:rPr>
          <w:rFonts w:cstheme="minorBidi"/>
          <w:color w:val="auto"/>
        </w:rPr>
        <w:t>within</w:t>
      </w:r>
      <w:r w:rsidR="002523C3" w:rsidRPr="00DB23BC">
        <w:rPr>
          <w:rFonts w:cstheme="minorBidi"/>
          <w:color w:val="auto"/>
        </w:rPr>
        <w:t xml:space="preserve"> </w:t>
      </w:r>
      <w:r w:rsidR="00AD029B" w:rsidRPr="00DB23BC">
        <w:rPr>
          <w:rFonts w:cstheme="minorBidi"/>
          <w:color w:val="auto"/>
        </w:rPr>
        <w:t xml:space="preserve">the </w:t>
      </w:r>
      <w:r w:rsidR="00294447" w:rsidRPr="00DB23BC">
        <w:rPr>
          <w:rFonts w:cstheme="minorBidi"/>
          <w:color w:val="auto"/>
        </w:rPr>
        <w:t>scribed circle</w:t>
      </w:r>
      <w:r w:rsidR="00BC202E" w:rsidRPr="00DB23BC">
        <w:rPr>
          <w:rFonts w:cstheme="minorBidi"/>
          <w:color w:val="auto"/>
        </w:rPr>
        <w:t xml:space="preserve">. </w:t>
      </w:r>
      <w:r w:rsidR="00833D39" w:rsidRPr="00DB23BC">
        <w:rPr>
          <w:rFonts w:cstheme="minorBidi"/>
          <w:color w:val="auto"/>
        </w:rPr>
        <w:t xml:space="preserve">A second </w:t>
      </w:r>
      <w:r w:rsidR="00F461B1" w:rsidRPr="00DB23BC">
        <w:rPr>
          <w:rFonts w:cstheme="minorBidi"/>
          <w:color w:val="auto"/>
        </w:rPr>
        <w:t>area on the same rock is scraped</w:t>
      </w:r>
      <w:r w:rsidR="00383085" w:rsidRPr="00DB23BC">
        <w:rPr>
          <w:rFonts w:cstheme="minorBidi"/>
          <w:color w:val="auto"/>
        </w:rPr>
        <w:t xml:space="preserve"> and then two areas on the four other rocks are scraped</w:t>
      </w:r>
      <w:r w:rsidR="00146167" w:rsidRPr="00DB23BC">
        <w:rPr>
          <w:rFonts w:cstheme="minorBidi"/>
          <w:color w:val="auto"/>
        </w:rPr>
        <w:t xml:space="preserve">. </w:t>
      </w:r>
      <w:r w:rsidR="00AF1C87" w:rsidRPr="00DB23BC">
        <w:rPr>
          <w:rFonts w:cstheme="minorBidi"/>
          <w:color w:val="auto"/>
        </w:rPr>
        <w:t xml:space="preserve">The </w:t>
      </w:r>
      <w:r w:rsidR="003227D0" w:rsidRPr="00DB23BC">
        <w:rPr>
          <w:rFonts w:cstheme="minorBidi"/>
          <w:color w:val="auto"/>
        </w:rPr>
        <w:t>scrapings from the 10 areas are</w:t>
      </w:r>
      <w:r w:rsidR="00AF1C87" w:rsidRPr="00DB23BC">
        <w:rPr>
          <w:rFonts w:cstheme="minorBidi"/>
          <w:color w:val="auto"/>
        </w:rPr>
        <w:t xml:space="preserve"> composited into a single </w:t>
      </w:r>
      <w:r w:rsidR="003227D0" w:rsidRPr="00DB23BC">
        <w:rPr>
          <w:rFonts w:cstheme="minorBidi"/>
          <w:color w:val="auto"/>
        </w:rPr>
        <w:t xml:space="preserve">periphyton sample. </w:t>
      </w:r>
      <w:r w:rsidR="007F0938" w:rsidRPr="00DB23BC">
        <w:rPr>
          <w:rFonts w:cstheme="minorBidi"/>
          <w:color w:val="auto"/>
        </w:rPr>
        <w:t xml:space="preserve">The sample is then diluted and split into one sample for </w:t>
      </w:r>
      <w:r w:rsidR="00432782" w:rsidRPr="00DB23BC">
        <w:rPr>
          <w:rFonts w:cstheme="minorBidi"/>
          <w:color w:val="auto"/>
        </w:rPr>
        <w:t xml:space="preserve">diatom identification and enumeration and another sample for periphyton chlorophyll </w:t>
      </w:r>
      <w:proofErr w:type="gramStart"/>
      <w:r w:rsidR="00432782" w:rsidRPr="009F01DA">
        <w:rPr>
          <w:rFonts w:cstheme="minorBidi"/>
          <w:i/>
          <w:iCs/>
          <w:color w:val="auto"/>
        </w:rPr>
        <w:t xml:space="preserve">a </w:t>
      </w:r>
      <w:r w:rsidR="00432782" w:rsidRPr="00DB23BC">
        <w:rPr>
          <w:rFonts w:cstheme="minorBidi"/>
          <w:color w:val="auto"/>
        </w:rPr>
        <w:t>and</w:t>
      </w:r>
      <w:proofErr w:type="gramEnd"/>
      <w:r w:rsidR="00432782" w:rsidRPr="00DB23BC">
        <w:rPr>
          <w:rFonts w:cstheme="minorBidi"/>
          <w:color w:val="auto"/>
        </w:rPr>
        <w:t xml:space="preserve"> pheophytin </w:t>
      </w:r>
      <w:proofErr w:type="spellStart"/>
      <w:r w:rsidR="00432782" w:rsidRPr="009F01DA">
        <w:rPr>
          <w:rFonts w:cstheme="minorBidi"/>
          <w:i/>
          <w:iCs/>
          <w:color w:val="auto"/>
        </w:rPr>
        <w:t>a</w:t>
      </w:r>
      <w:proofErr w:type="spellEnd"/>
      <w:r w:rsidR="00432782" w:rsidRPr="00DB23BC">
        <w:rPr>
          <w:rFonts w:cstheme="minorBidi"/>
          <w:color w:val="auto"/>
        </w:rPr>
        <w:t xml:space="preserve"> analysis. </w:t>
      </w:r>
    </w:p>
    <w:p w14:paraId="652A04C5" w14:textId="77777777" w:rsidR="002942EF" w:rsidRPr="00DB23BC" w:rsidRDefault="002942EF" w:rsidP="00A85D92">
      <w:pPr>
        <w:pStyle w:val="Default"/>
        <w:rPr>
          <w:rFonts w:cstheme="minorBidi"/>
          <w:color w:val="auto"/>
        </w:rPr>
      </w:pPr>
    </w:p>
    <w:p w14:paraId="47B9C4F5" w14:textId="6F555DB3" w:rsidR="008A13AE" w:rsidRPr="00DB23BC" w:rsidRDefault="0047320C" w:rsidP="00A85D92">
      <w:pPr>
        <w:pStyle w:val="Default"/>
        <w:rPr>
          <w:rFonts w:cstheme="minorBidi"/>
          <w:color w:val="auto"/>
        </w:rPr>
      </w:pPr>
      <w:r w:rsidRPr="00DB23BC">
        <w:rPr>
          <w:rFonts w:cstheme="minorBidi"/>
          <w:color w:val="auto"/>
        </w:rPr>
        <w:t xml:space="preserve">If the sample is </w:t>
      </w:r>
      <w:proofErr w:type="spellStart"/>
      <w:r w:rsidR="002942EF" w:rsidRPr="00DB23BC">
        <w:rPr>
          <w:rFonts w:cstheme="minorBidi"/>
          <w:color w:val="auto"/>
        </w:rPr>
        <w:t>epidentric</w:t>
      </w:r>
      <w:proofErr w:type="spellEnd"/>
      <w:r w:rsidR="00400C84">
        <w:rPr>
          <w:rFonts w:cstheme="minorBidi"/>
          <w:color w:val="auto"/>
        </w:rPr>
        <w:t xml:space="preserve"> (with </w:t>
      </w:r>
      <w:r w:rsidR="000726DC">
        <w:rPr>
          <w:rFonts w:cstheme="minorBidi"/>
          <w:color w:val="auto"/>
        </w:rPr>
        <w:t>predominant woody substrate at the site)</w:t>
      </w:r>
      <w:r w:rsidR="002942EF" w:rsidRPr="00DB23BC">
        <w:rPr>
          <w:rFonts w:cstheme="minorBidi"/>
          <w:color w:val="auto"/>
        </w:rPr>
        <w:t xml:space="preserve">, </w:t>
      </w:r>
      <w:r w:rsidR="009204F7" w:rsidRPr="00DB23BC">
        <w:rPr>
          <w:rFonts w:cstheme="minorBidi"/>
          <w:color w:val="auto"/>
        </w:rPr>
        <w:t xml:space="preserve">five </w:t>
      </w:r>
      <w:r w:rsidR="002F2487" w:rsidRPr="00DB23BC">
        <w:rPr>
          <w:rFonts w:cstheme="minorBidi"/>
          <w:color w:val="auto"/>
        </w:rPr>
        <w:t xml:space="preserve">submerged </w:t>
      </w:r>
      <w:r w:rsidR="009204F7" w:rsidRPr="00DB23BC">
        <w:rPr>
          <w:rFonts w:cstheme="minorBidi"/>
          <w:color w:val="auto"/>
        </w:rPr>
        <w:t xml:space="preserve">sticks with visible algae covering are </w:t>
      </w:r>
      <w:r w:rsidR="003C3CC9" w:rsidRPr="00DB23BC">
        <w:rPr>
          <w:rFonts w:cstheme="minorBidi"/>
          <w:color w:val="auto"/>
        </w:rPr>
        <w:t xml:space="preserve">collected near the center of the sampling reach. The sticks are </w:t>
      </w:r>
      <w:r w:rsidR="002F2487" w:rsidRPr="00DB23BC">
        <w:rPr>
          <w:rFonts w:cstheme="minorBidi"/>
          <w:color w:val="auto"/>
        </w:rPr>
        <w:t xml:space="preserve">brushed </w:t>
      </w:r>
      <w:r w:rsidR="003C3CC9" w:rsidRPr="00DB23BC">
        <w:rPr>
          <w:rFonts w:cstheme="minorBidi"/>
          <w:color w:val="auto"/>
        </w:rPr>
        <w:t xml:space="preserve">clean of algae and the </w:t>
      </w:r>
      <w:r w:rsidR="001A3213" w:rsidRPr="00DB23BC">
        <w:rPr>
          <w:rFonts w:cstheme="minorBidi"/>
          <w:color w:val="auto"/>
        </w:rPr>
        <w:t xml:space="preserve">composite sample is diluted and split as described for the epilithic sample. </w:t>
      </w:r>
      <w:r w:rsidR="00F36E86" w:rsidRPr="00DB23BC">
        <w:rPr>
          <w:rFonts w:cstheme="minorBidi"/>
          <w:color w:val="auto"/>
        </w:rPr>
        <w:t xml:space="preserve">To determine the area of the </w:t>
      </w:r>
      <w:r w:rsidR="00CC303F" w:rsidRPr="00DB23BC">
        <w:rPr>
          <w:rFonts w:cstheme="minorBidi"/>
          <w:color w:val="auto"/>
        </w:rPr>
        <w:t xml:space="preserve">brushed substrate, the </w:t>
      </w:r>
      <w:r w:rsidR="00E8010F" w:rsidRPr="00DB23BC">
        <w:rPr>
          <w:rFonts w:cstheme="minorBidi"/>
          <w:color w:val="auto"/>
        </w:rPr>
        <w:t xml:space="preserve">length of the </w:t>
      </w:r>
      <w:r w:rsidR="00DE43F9" w:rsidRPr="00DB23BC">
        <w:rPr>
          <w:rFonts w:cstheme="minorBidi"/>
          <w:color w:val="auto"/>
        </w:rPr>
        <w:t>selected sti</w:t>
      </w:r>
      <w:r w:rsidR="00E8010F" w:rsidRPr="00DB23BC">
        <w:rPr>
          <w:rFonts w:cstheme="minorBidi"/>
          <w:color w:val="auto"/>
        </w:rPr>
        <w:t xml:space="preserve">cks </w:t>
      </w:r>
      <w:r w:rsidR="00D16300">
        <w:rPr>
          <w:rFonts w:cstheme="minorBidi"/>
          <w:color w:val="auto"/>
        </w:rPr>
        <w:t xml:space="preserve">is </w:t>
      </w:r>
      <w:r w:rsidR="00DE43F9" w:rsidRPr="00DB23BC">
        <w:rPr>
          <w:rFonts w:cstheme="minorBidi"/>
          <w:color w:val="auto"/>
        </w:rPr>
        <w:t>limited to 7-20 cm. After brushing, the</w:t>
      </w:r>
      <w:r w:rsidR="00E8010F" w:rsidRPr="00DB23BC">
        <w:rPr>
          <w:rFonts w:cstheme="minorBidi"/>
          <w:color w:val="auto"/>
        </w:rPr>
        <w:t xml:space="preserve"> </w:t>
      </w:r>
      <w:r w:rsidR="00CC303F" w:rsidRPr="00DB23BC">
        <w:rPr>
          <w:rFonts w:cstheme="minorBidi"/>
          <w:color w:val="auto"/>
        </w:rPr>
        <w:t xml:space="preserve">length and circumference of the sticks </w:t>
      </w:r>
      <w:r w:rsidR="00E8010F" w:rsidRPr="00DB23BC">
        <w:rPr>
          <w:rFonts w:cstheme="minorBidi"/>
          <w:color w:val="auto"/>
        </w:rPr>
        <w:t xml:space="preserve">are </w:t>
      </w:r>
      <w:proofErr w:type="gramStart"/>
      <w:r w:rsidR="00E8010F" w:rsidRPr="00DB23BC">
        <w:rPr>
          <w:rFonts w:cstheme="minorBidi"/>
          <w:color w:val="auto"/>
        </w:rPr>
        <w:t>recorded</w:t>
      </w:r>
      <w:proofErr w:type="gramEnd"/>
      <w:r w:rsidR="00E8010F" w:rsidRPr="00DB23BC">
        <w:rPr>
          <w:rFonts w:cstheme="minorBidi"/>
          <w:color w:val="auto"/>
        </w:rPr>
        <w:t xml:space="preserve"> and </w:t>
      </w:r>
      <w:r w:rsidR="005D56CD" w:rsidRPr="00DB23BC">
        <w:rPr>
          <w:rFonts w:cstheme="minorBidi"/>
          <w:color w:val="auto"/>
        </w:rPr>
        <w:t xml:space="preserve">surface area is calculated. </w:t>
      </w:r>
    </w:p>
    <w:p w14:paraId="12429A80" w14:textId="202DE031" w:rsidR="00684B62" w:rsidRPr="00DB23BC" w:rsidRDefault="00684B62" w:rsidP="00A85D92">
      <w:pPr>
        <w:pStyle w:val="Default"/>
        <w:rPr>
          <w:rFonts w:cstheme="minorBidi"/>
          <w:color w:val="auto"/>
        </w:rPr>
      </w:pPr>
    </w:p>
    <w:p w14:paraId="1AFE7A6A" w14:textId="3DCC6521" w:rsidR="00684B62" w:rsidRPr="00DB23BC" w:rsidRDefault="00684B62" w:rsidP="00A85D92">
      <w:pPr>
        <w:pStyle w:val="Default"/>
        <w:rPr>
          <w:rFonts w:cstheme="minorBidi"/>
          <w:color w:val="auto"/>
        </w:rPr>
      </w:pPr>
      <w:r w:rsidRPr="00DB23BC">
        <w:rPr>
          <w:rFonts w:cstheme="minorBidi"/>
          <w:color w:val="auto"/>
        </w:rPr>
        <w:t xml:space="preserve">For </w:t>
      </w:r>
      <w:proofErr w:type="spellStart"/>
      <w:r w:rsidRPr="0048305F">
        <w:rPr>
          <w:rFonts w:cstheme="minorBidi"/>
          <w:color w:val="auto"/>
        </w:rPr>
        <w:t>episammic</w:t>
      </w:r>
      <w:proofErr w:type="spellEnd"/>
      <w:r w:rsidRPr="0048305F">
        <w:rPr>
          <w:rFonts w:cstheme="minorBidi"/>
          <w:color w:val="auto"/>
        </w:rPr>
        <w:t xml:space="preserve"> or </w:t>
      </w:r>
      <w:proofErr w:type="spellStart"/>
      <w:r w:rsidRPr="0048305F">
        <w:rPr>
          <w:rFonts w:cstheme="minorBidi"/>
          <w:color w:val="auto"/>
        </w:rPr>
        <w:t>epipelic</w:t>
      </w:r>
      <w:proofErr w:type="spellEnd"/>
      <w:r w:rsidRPr="00DB23BC">
        <w:rPr>
          <w:rFonts w:cstheme="minorBidi"/>
          <w:color w:val="auto"/>
        </w:rPr>
        <w:t xml:space="preserve"> samples</w:t>
      </w:r>
      <w:r w:rsidR="00DA41E7">
        <w:rPr>
          <w:rFonts w:cstheme="minorBidi"/>
          <w:color w:val="auto"/>
        </w:rPr>
        <w:t xml:space="preserve"> (from sand and finer substrates</w:t>
      </w:r>
      <w:r w:rsidR="00C47142">
        <w:rPr>
          <w:rFonts w:cstheme="minorBidi"/>
          <w:color w:val="auto"/>
        </w:rPr>
        <w:t>)</w:t>
      </w:r>
      <w:r w:rsidRPr="00DB23BC">
        <w:rPr>
          <w:rFonts w:cstheme="minorBidi"/>
          <w:color w:val="auto"/>
        </w:rPr>
        <w:t xml:space="preserve">, </w:t>
      </w:r>
      <w:r w:rsidR="003D1910" w:rsidRPr="00DB23BC">
        <w:rPr>
          <w:rFonts w:cstheme="minorBidi"/>
          <w:color w:val="auto"/>
        </w:rPr>
        <w:t>field crews select five locations in the transect that have a depositional zone consisting of sand or silt substrates with visible algae growth</w:t>
      </w:r>
      <w:r w:rsidR="00022573" w:rsidRPr="00DB23BC">
        <w:rPr>
          <w:rFonts w:cstheme="minorBidi"/>
          <w:color w:val="auto"/>
        </w:rPr>
        <w:t xml:space="preserve">. </w:t>
      </w:r>
      <w:r w:rsidR="00DB23BC">
        <w:rPr>
          <w:rFonts w:cstheme="minorBidi"/>
          <w:color w:val="auto"/>
        </w:rPr>
        <w:t>The sample is collected by</w:t>
      </w:r>
      <w:r w:rsidR="00F27407" w:rsidRPr="00DB23BC">
        <w:rPr>
          <w:rFonts w:cstheme="minorBidi"/>
          <w:color w:val="auto"/>
        </w:rPr>
        <w:t xml:space="preserve"> slowly press</w:t>
      </w:r>
      <w:r w:rsidR="00DB23BC">
        <w:rPr>
          <w:rFonts w:cstheme="minorBidi"/>
          <w:color w:val="auto"/>
        </w:rPr>
        <w:t>ing</w:t>
      </w:r>
      <w:r w:rsidR="00F27407" w:rsidRPr="00DB23BC">
        <w:rPr>
          <w:rFonts w:cstheme="minorBidi"/>
          <w:color w:val="auto"/>
        </w:rPr>
        <w:t xml:space="preserve"> the top half of a 47 mm petri dish into the </w:t>
      </w:r>
      <w:r w:rsidR="00DB23BC" w:rsidRPr="00DB23BC">
        <w:rPr>
          <w:rFonts w:cstheme="minorBidi"/>
          <w:color w:val="auto"/>
        </w:rPr>
        <w:t xml:space="preserve">sand or silt </w:t>
      </w:r>
      <w:r w:rsidR="00F27407" w:rsidRPr="00DB23BC">
        <w:rPr>
          <w:rFonts w:cstheme="minorBidi"/>
          <w:color w:val="auto"/>
        </w:rPr>
        <w:t>substrate.</w:t>
      </w:r>
      <w:r w:rsidR="00DB23BC">
        <w:rPr>
          <w:rFonts w:cstheme="minorBidi"/>
          <w:color w:val="auto"/>
        </w:rPr>
        <w:t xml:space="preserve"> </w:t>
      </w:r>
      <w:r w:rsidR="00C13FF1">
        <w:rPr>
          <w:rFonts w:cstheme="minorBidi"/>
          <w:color w:val="auto"/>
        </w:rPr>
        <w:t>The sample is contain</w:t>
      </w:r>
      <w:r w:rsidR="00BE5E2F">
        <w:rPr>
          <w:rFonts w:cstheme="minorBidi"/>
          <w:color w:val="auto"/>
        </w:rPr>
        <w:t>e</w:t>
      </w:r>
      <w:r w:rsidR="00C13FF1">
        <w:rPr>
          <w:rFonts w:cstheme="minorBidi"/>
          <w:color w:val="auto"/>
        </w:rPr>
        <w:t xml:space="preserve">d by sliding a </w:t>
      </w:r>
      <w:r w:rsidR="00BE5E2F">
        <w:rPr>
          <w:rFonts w:cstheme="minorBidi"/>
          <w:color w:val="auto"/>
        </w:rPr>
        <w:t>spatula under the petri dish</w:t>
      </w:r>
      <w:r w:rsidR="008E7B01">
        <w:rPr>
          <w:rFonts w:cstheme="minorBidi"/>
          <w:color w:val="auto"/>
        </w:rPr>
        <w:t>, then lifting it out of the water and into a collection pan</w:t>
      </w:r>
      <w:r w:rsidR="00180E37">
        <w:rPr>
          <w:rFonts w:cstheme="minorBidi"/>
          <w:color w:val="auto"/>
        </w:rPr>
        <w:t xml:space="preserve">. This is repeated in four other areas and the </w:t>
      </w:r>
      <w:r w:rsidR="003C328C">
        <w:rPr>
          <w:rFonts w:cstheme="minorBidi"/>
          <w:color w:val="auto"/>
        </w:rPr>
        <w:t xml:space="preserve">composite sample is </w:t>
      </w:r>
      <w:r w:rsidR="003C328C" w:rsidRPr="00DB23BC">
        <w:rPr>
          <w:rFonts w:cstheme="minorBidi"/>
          <w:color w:val="auto"/>
        </w:rPr>
        <w:t>diluted and split as described for the epilithic sample</w:t>
      </w:r>
      <w:r w:rsidR="003C328C">
        <w:rPr>
          <w:rFonts w:cstheme="minorBidi"/>
          <w:color w:val="auto"/>
        </w:rPr>
        <w:t xml:space="preserve">. </w:t>
      </w:r>
    </w:p>
    <w:p w14:paraId="0B4576D3" w14:textId="77777777" w:rsidR="008A13AE" w:rsidRPr="00DB23BC" w:rsidRDefault="008A13AE" w:rsidP="00A85D92">
      <w:pPr>
        <w:pStyle w:val="Default"/>
        <w:rPr>
          <w:rFonts w:cstheme="minorBidi"/>
          <w:color w:val="auto"/>
        </w:rPr>
      </w:pPr>
    </w:p>
    <w:p w14:paraId="47E15525" w14:textId="75EFC6FB" w:rsidR="000D3D79" w:rsidRPr="00371FF9" w:rsidRDefault="00900581" w:rsidP="000D3D79">
      <w:r>
        <w:rPr>
          <w:sz w:val="23"/>
          <w:szCs w:val="23"/>
        </w:rPr>
        <w:t>The</w:t>
      </w:r>
      <w:r w:rsidR="005F3F32">
        <w:rPr>
          <w:sz w:val="23"/>
          <w:szCs w:val="23"/>
        </w:rPr>
        <w:t xml:space="preserve"> </w:t>
      </w:r>
      <w:r w:rsidR="005F3F32" w:rsidRPr="00371FF9">
        <w:t>diatom sample</w:t>
      </w:r>
      <w:r w:rsidRPr="00371FF9">
        <w:t xml:space="preserve"> is preserved with formalin</w:t>
      </w:r>
      <w:r w:rsidR="005F3F32" w:rsidRPr="00371FF9">
        <w:t xml:space="preserve">, </w:t>
      </w:r>
      <w:r w:rsidRPr="00371FF9">
        <w:t>using</w:t>
      </w:r>
      <w:r w:rsidR="005F3F32" w:rsidRPr="00371FF9">
        <w:t xml:space="preserve"> 2 mL of 100% formalin for every 50 mL of sample. </w:t>
      </w:r>
      <w:r w:rsidR="000D3D79" w:rsidRPr="00371FF9">
        <w:t>Diatoms were extracted from the periphyton sample and processed and identified in the IDEM laboratory (</w:t>
      </w:r>
      <w:r w:rsidR="000D3D79">
        <w:t>IDEM 2015</w:t>
      </w:r>
      <w:r w:rsidR="000D3D79" w:rsidRPr="00371FF9">
        <w:t xml:space="preserve">). The processing and identification procedure includes decanting excess water overlying the settled diatom sample, centrifuging, rinsing, oxidizing, mounting, and fixing the sample onto microscope slides. IDEM biologists count and identify six hundred diatom valves for each sample. </w:t>
      </w:r>
      <w:r w:rsidR="00A10E66">
        <w:t xml:space="preserve">Identifications were mostly to the species taxonomic level, though varieties and genera were also </w:t>
      </w:r>
      <w:r w:rsidR="00325710">
        <w:t xml:space="preserve">identified. </w:t>
      </w:r>
    </w:p>
    <w:p w14:paraId="57C4773B" w14:textId="77777777" w:rsidR="000D3D79" w:rsidRPr="00371FF9" w:rsidRDefault="000D3D79" w:rsidP="003C7458"/>
    <w:p w14:paraId="78C6216A" w14:textId="044FC146" w:rsidR="009F11E8" w:rsidRDefault="000D131C" w:rsidP="003C7458">
      <w:r w:rsidRPr="00371FF9">
        <w:t xml:space="preserve">The </w:t>
      </w:r>
      <w:r w:rsidRPr="00DB23BC">
        <w:t xml:space="preserve">periphyton chlorophyll </w:t>
      </w:r>
      <w:proofErr w:type="gramStart"/>
      <w:r w:rsidRPr="00BA0612">
        <w:rPr>
          <w:i/>
          <w:iCs/>
        </w:rPr>
        <w:t>a</w:t>
      </w:r>
      <w:r w:rsidRPr="00DB23BC">
        <w:t xml:space="preserve"> and</w:t>
      </w:r>
      <w:proofErr w:type="gramEnd"/>
      <w:r w:rsidRPr="00DB23BC">
        <w:t xml:space="preserve"> pheophytin </w:t>
      </w:r>
      <w:r w:rsidRPr="00BA0612">
        <w:rPr>
          <w:i/>
          <w:iCs/>
        </w:rPr>
        <w:t>a</w:t>
      </w:r>
      <w:r>
        <w:t xml:space="preserve"> sample</w:t>
      </w:r>
      <w:r w:rsidR="00371FF9">
        <w:t>s were</w:t>
      </w:r>
      <w:r>
        <w:t xml:space="preserve"> </w:t>
      </w:r>
      <w:r w:rsidR="009C5850">
        <w:t xml:space="preserve">chilled </w:t>
      </w:r>
      <w:r w:rsidR="00EC554B">
        <w:t xml:space="preserve">until </w:t>
      </w:r>
      <w:r>
        <w:t xml:space="preserve">processed </w:t>
      </w:r>
      <w:r w:rsidR="00B01A27">
        <w:t>on-site or in the lab</w:t>
      </w:r>
      <w:r w:rsidR="00EC554B">
        <w:t>. Processing include</w:t>
      </w:r>
      <w:r w:rsidR="00371FF9">
        <w:t>d</w:t>
      </w:r>
      <w:r w:rsidR="00EC554B">
        <w:t xml:space="preserve"> </w:t>
      </w:r>
      <w:r w:rsidR="002855EF">
        <w:t xml:space="preserve">vacuum-assisted filtration through </w:t>
      </w:r>
      <w:r w:rsidR="002855EF" w:rsidRPr="00371FF9">
        <w:t>glass fiber filters</w:t>
      </w:r>
      <w:r w:rsidR="00EC449B" w:rsidRPr="00371FF9">
        <w:t xml:space="preserve"> and preservation of the filters on dry ice</w:t>
      </w:r>
      <w:r w:rsidR="00625F7C" w:rsidRPr="00371FF9">
        <w:t xml:space="preserve">. </w:t>
      </w:r>
      <w:r w:rsidR="007019A9" w:rsidRPr="00371FF9">
        <w:t xml:space="preserve"> </w:t>
      </w:r>
      <w:r w:rsidR="000D3D79" w:rsidRPr="00371FF9">
        <w:t xml:space="preserve">Chlorophyll </w:t>
      </w:r>
      <w:proofErr w:type="gramStart"/>
      <w:r w:rsidR="000D3D79" w:rsidRPr="00BA0612">
        <w:rPr>
          <w:i/>
          <w:iCs/>
        </w:rPr>
        <w:t>a</w:t>
      </w:r>
      <w:r w:rsidR="000D3D79" w:rsidRPr="00371FF9">
        <w:t xml:space="preserve"> and</w:t>
      </w:r>
      <w:proofErr w:type="gramEnd"/>
      <w:r w:rsidR="000D3D79" w:rsidRPr="00371FF9">
        <w:t xml:space="preserve"> pheophytin a were analyzed by the U.S. Geological Survey (USGS).</w:t>
      </w:r>
    </w:p>
    <w:p w14:paraId="15F33E50" w14:textId="77777777" w:rsidR="00477209" w:rsidRPr="00371FF9" w:rsidRDefault="00477209" w:rsidP="00477209">
      <w:pPr>
        <w:autoSpaceDE w:val="0"/>
        <w:autoSpaceDN w:val="0"/>
        <w:adjustRightInd w:val="0"/>
      </w:pPr>
    </w:p>
    <w:p w14:paraId="06D36FB9" w14:textId="709FB5E6" w:rsidR="00477209" w:rsidRPr="00371FF9" w:rsidRDefault="00371FF9" w:rsidP="00477209">
      <w:r>
        <w:t xml:space="preserve">Other sampling at each </w:t>
      </w:r>
      <w:r w:rsidR="005436CC">
        <w:t xml:space="preserve">diatom sampling site included </w:t>
      </w:r>
      <w:r w:rsidR="0084563B">
        <w:t>general site and sample observations</w:t>
      </w:r>
      <w:r w:rsidR="00AA791E">
        <w:t>, field water quality, analytical chemistry, and habitat evaluations</w:t>
      </w:r>
      <w:r w:rsidR="007724DC">
        <w:t xml:space="preserve">. </w:t>
      </w:r>
      <w:r w:rsidR="000C3356">
        <w:t xml:space="preserve">These </w:t>
      </w:r>
      <w:r w:rsidR="00563DA2">
        <w:t xml:space="preserve">data were collected by IDEM using standard procedures. </w:t>
      </w:r>
      <w:r w:rsidR="000C3356">
        <w:t xml:space="preserve">The Data Summary (Appendix </w:t>
      </w:r>
      <w:r w:rsidR="00785B9A">
        <w:t>A</w:t>
      </w:r>
      <w:r w:rsidR="000C3356">
        <w:t xml:space="preserve">) describes data completeness (numbers of records for each variable) and data quality (potential outliers or </w:t>
      </w:r>
      <w:r w:rsidR="000C3356">
        <w:lastRenderedPageBreak/>
        <w:t>questionable values).</w:t>
      </w:r>
      <w:r w:rsidR="00AB709F">
        <w:t xml:space="preserve"> Outliers were flagged</w:t>
      </w:r>
      <w:r w:rsidR="00BE7EB0">
        <w:t xml:space="preserve"> but were not removed from analysis unless directed by IDEM after their review. </w:t>
      </w:r>
    </w:p>
    <w:p w14:paraId="7B427DD1" w14:textId="5583F541" w:rsidR="00076B53" w:rsidRPr="00371FF9" w:rsidRDefault="00076B53" w:rsidP="00477209"/>
    <w:p w14:paraId="0261A0D5" w14:textId="20CA678C" w:rsidR="00A641DB" w:rsidRDefault="00734C46" w:rsidP="00692770">
      <w:pPr>
        <w:pStyle w:val="Heading2"/>
      </w:pPr>
      <w:bookmarkStart w:id="13" w:name="_Toc81978741"/>
      <w:r>
        <w:t>2.3</w:t>
      </w:r>
      <w:r>
        <w:tab/>
      </w:r>
      <w:r w:rsidR="00692770">
        <w:t>GIS Analysis</w:t>
      </w:r>
      <w:bookmarkEnd w:id="13"/>
    </w:p>
    <w:p w14:paraId="54E222E5" w14:textId="7495420C" w:rsidR="00A641DB" w:rsidRDefault="000E088D" w:rsidP="00714ABE">
      <w:r>
        <w:t xml:space="preserve">The sampled sites were </w:t>
      </w:r>
      <w:r w:rsidR="00CB6B1D">
        <w:t xml:space="preserve">analyzed in a Geographical Information System (GIS) to identify </w:t>
      </w:r>
      <w:r w:rsidR="00ED5E61">
        <w:t xml:space="preserve">landscape features and characteristics that determine disturbance intensity or natural factors that could affect </w:t>
      </w:r>
      <w:r w:rsidR="00D3006B">
        <w:t xml:space="preserve">diatom sample results. </w:t>
      </w:r>
      <w:r w:rsidR="000D7907">
        <w:t xml:space="preserve">Much of the GIS analysis was </w:t>
      </w:r>
      <w:r w:rsidR="00D17F7F">
        <w:t xml:space="preserve">to replicate previous analyses for identifying </w:t>
      </w:r>
      <w:r w:rsidR="00C800FA">
        <w:t xml:space="preserve">the disturbance status of each site. Several sites (N = </w:t>
      </w:r>
      <w:r w:rsidR="005E0F95">
        <w:t xml:space="preserve">224) </w:t>
      </w:r>
      <w:r w:rsidR="00C800FA">
        <w:t xml:space="preserve">had been </w:t>
      </w:r>
      <w:r w:rsidR="005E0F95">
        <w:t xml:space="preserve">analyzed for </w:t>
      </w:r>
      <w:r w:rsidR="00E34CA0">
        <w:t xml:space="preserve">development of fish and macroinvertebrate indicators. IDEM </w:t>
      </w:r>
      <w:r w:rsidR="00A61288">
        <w:t xml:space="preserve">decided to continue using the information initially derived for these sites and to analyze </w:t>
      </w:r>
      <w:r w:rsidR="009716AA">
        <w:t xml:space="preserve">another 185 sites to derive similar information. Therefore, the landscape </w:t>
      </w:r>
      <w:r w:rsidR="00616071">
        <w:t xml:space="preserve">variables </w:t>
      </w:r>
      <w:r w:rsidR="009716AA">
        <w:t xml:space="preserve">used previously </w:t>
      </w:r>
      <w:r w:rsidR="00616071">
        <w:t xml:space="preserve">were </w:t>
      </w:r>
      <w:r w:rsidR="006C0D59">
        <w:t>used again</w:t>
      </w:r>
      <w:r w:rsidR="00CD283C">
        <w:t xml:space="preserve">, using updated information </w:t>
      </w:r>
      <w:r w:rsidR="00F5403B">
        <w:t xml:space="preserve">when available </w:t>
      </w:r>
      <w:r w:rsidR="00CD283C">
        <w:t xml:space="preserve">and </w:t>
      </w:r>
      <w:r w:rsidR="00F5403B">
        <w:t xml:space="preserve">refined </w:t>
      </w:r>
      <w:r w:rsidR="00CD283C">
        <w:t>delineations</w:t>
      </w:r>
      <w:r w:rsidR="00F5403B">
        <w:t xml:space="preserve">. This included information </w:t>
      </w:r>
      <w:r w:rsidR="00E72B05">
        <w:t xml:space="preserve">from the </w:t>
      </w:r>
      <w:r w:rsidR="00DD2281" w:rsidRPr="00CF5D7F">
        <w:t>National Hydrography Dataset Plus version 2.1 (NHDPlusV2.1)</w:t>
      </w:r>
      <w:r w:rsidR="00323B47">
        <w:t xml:space="preserve">. </w:t>
      </w:r>
      <w:r w:rsidR="00BD26ED">
        <w:t>Watersheds and buffers aroun</w:t>
      </w:r>
      <w:r w:rsidR="00E525DB">
        <w:t xml:space="preserve">d the stream channels were delineated using </w:t>
      </w:r>
      <w:r w:rsidR="001D1C0E">
        <w:t xml:space="preserve">tools available in </w:t>
      </w:r>
      <w:proofErr w:type="spellStart"/>
      <w:r w:rsidR="001D1C0E" w:rsidRPr="00CF5D7F">
        <w:t>StreamStats</w:t>
      </w:r>
      <w:proofErr w:type="spellEnd"/>
      <w:r w:rsidR="001D1C0E" w:rsidRPr="00CF5D7F">
        <w:t xml:space="preserve"> (</w:t>
      </w:r>
      <w:hyperlink r:id="rId24" w:history="1">
        <w:r w:rsidR="001D1C0E" w:rsidRPr="00CF5D7F">
          <w:rPr>
            <w:rStyle w:val="Hyperlink"/>
          </w:rPr>
          <w:t>https://streamstats.usgs.gov/</w:t>
        </w:r>
      </w:hyperlink>
      <w:r w:rsidR="001D1C0E" w:rsidRPr="00CF5D7F">
        <w:t>)</w:t>
      </w:r>
      <w:r w:rsidR="001D1C0E">
        <w:t xml:space="preserve">. </w:t>
      </w:r>
      <w:r w:rsidR="00BC4B47">
        <w:t xml:space="preserve">For the classification analysis, </w:t>
      </w:r>
      <w:r w:rsidR="004A7159">
        <w:t xml:space="preserve">additional variables were associated with site watershed and local catchments using the </w:t>
      </w:r>
      <w:proofErr w:type="spellStart"/>
      <w:r w:rsidR="004A7159">
        <w:t>StreamCat</w:t>
      </w:r>
      <w:proofErr w:type="spellEnd"/>
      <w:r w:rsidR="004A7159">
        <w:t xml:space="preserve"> database </w:t>
      </w:r>
      <w:r w:rsidR="00663812">
        <w:t xml:space="preserve">(Hill et al. 2016) </w:t>
      </w:r>
      <w:r w:rsidR="004A7159">
        <w:t>and GIS anal</w:t>
      </w:r>
      <w:r w:rsidR="00663812">
        <w:t xml:space="preserve">ysis. </w:t>
      </w:r>
      <w:r w:rsidR="00BD26ED">
        <w:t xml:space="preserve">Additional details on the GIS analysis are described in the Data Summary (Appendix </w:t>
      </w:r>
      <w:r w:rsidR="007E27EC">
        <w:t>A</w:t>
      </w:r>
      <w:r w:rsidR="00BD26ED">
        <w:t>).</w:t>
      </w:r>
      <w:r w:rsidR="000D7D9A">
        <w:t xml:space="preserve"> </w:t>
      </w:r>
      <w:r w:rsidR="0099541F">
        <w:t>After</w:t>
      </w:r>
      <w:r w:rsidR="00A51C2A">
        <w:t xml:space="preserve"> QC checks </w:t>
      </w:r>
      <w:r w:rsidR="009E1EFD">
        <w:t>of watershed delineations, six sites</w:t>
      </w:r>
      <w:r w:rsidR="00751B95">
        <w:t xml:space="preserve"> had</w:t>
      </w:r>
      <w:r w:rsidR="009E1EFD">
        <w:t xml:space="preserve"> uncertain </w:t>
      </w:r>
      <w:r w:rsidR="00B54F8C">
        <w:t xml:space="preserve">delineations and therefore unreliable </w:t>
      </w:r>
      <w:r w:rsidR="00751B95">
        <w:t xml:space="preserve">GIS statistics. These </w:t>
      </w:r>
      <w:r w:rsidR="00517B7A">
        <w:t xml:space="preserve">six </w:t>
      </w:r>
      <w:r w:rsidR="00751B95">
        <w:t xml:space="preserve">were </w:t>
      </w:r>
      <w:r w:rsidR="0099541F">
        <w:t xml:space="preserve">not used in index calibration analyses. </w:t>
      </w:r>
    </w:p>
    <w:p w14:paraId="79C79E1C" w14:textId="7A09A34F" w:rsidR="002A6CBD" w:rsidRDefault="002A6CBD" w:rsidP="00714ABE"/>
    <w:p w14:paraId="30A7543C" w14:textId="0B24145D" w:rsidR="002A6CBD" w:rsidRDefault="002A6CBD" w:rsidP="002A6CBD">
      <w:pPr>
        <w:pStyle w:val="Heading2"/>
      </w:pPr>
      <w:bookmarkStart w:id="14" w:name="_Toc81978742"/>
      <w:r>
        <w:t>2.4</w:t>
      </w:r>
      <w:r>
        <w:tab/>
        <w:t>Traits and metric calculations</w:t>
      </w:r>
      <w:bookmarkEnd w:id="14"/>
    </w:p>
    <w:p w14:paraId="5ECB19BD" w14:textId="77777777" w:rsidR="002A6CBD" w:rsidRDefault="002A6CBD" w:rsidP="00714ABE"/>
    <w:p w14:paraId="00D800E1" w14:textId="3752237E" w:rsidR="002F4619" w:rsidRDefault="002F4619" w:rsidP="002F4619">
      <w:r>
        <w:t>Diatom data were transferred from IDEM</w:t>
      </w:r>
      <w:r w:rsidR="00D614F9">
        <w:t xml:space="preserve"> as a collection of tables in a relational </w:t>
      </w:r>
      <w:r w:rsidR="004D67EB">
        <w:t>Microsoft</w:t>
      </w:r>
      <w:r w:rsidR="00D614F9">
        <w:t xml:space="preserve"> Access database. </w:t>
      </w:r>
      <w:r w:rsidR="00544923">
        <w:t xml:space="preserve">The 497 samples included </w:t>
      </w:r>
      <w:r>
        <w:t>25,225 records</w:t>
      </w:r>
      <w:r w:rsidR="005F00B3">
        <w:t xml:space="preserve"> of unique diatom taxa identified within the samples. The </w:t>
      </w:r>
      <w:r w:rsidR="00CD5294">
        <w:t xml:space="preserve">709 diatom </w:t>
      </w:r>
      <w:r w:rsidR="005F00B3">
        <w:t xml:space="preserve">taxa </w:t>
      </w:r>
      <w:r w:rsidR="00F712E0">
        <w:t xml:space="preserve">identified by IDEM were </w:t>
      </w:r>
      <w:r w:rsidR="004975D5">
        <w:t xml:space="preserve">reconciled with standardized taxa names in the </w:t>
      </w:r>
      <w:r w:rsidR="00CA4F12">
        <w:t xml:space="preserve">U.S. Geological Survey </w:t>
      </w:r>
      <w:proofErr w:type="spellStart"/>
      <w:r w:rsidR="004975D5">
        <w:t>BioData</w:t>
      </w:r>
      <w:proofErr w:type="spellEnd"/>
      <w:r w:rsidR="004975D5">
        <w:t xml:space="preserve"> database</w:t>
      </w:r>
      <w:r w:rsidR="00E83BB4">
        <w:rPr>
          <w:rStyle w:val="FootnoteReference"/>
        </w:rPr>
        <w:footnoteReference w:id="2"/>
      </w:r>
      <w:r w:rsidR="004975D5">
        <w:t xml:space="preserve">. </w:t>
      </w:r>
      <w:r w:rsidR="002C4ED7">
        <w:t>The taxa reconciliation process</w:t>
      </w:r>
      <w:r w:rsidR="00DC44AA">
        <w:t xml:space="preserve"> included </w:t>
      </w:r>
      <w:r w:rsidR="00B93D61">
        <w:t xml:space="preserve">the IDEM data set, </w:t>
      </w:r>
      <w:proofErr w:type="spellStart"/>
      <w:r w:rsidR="00B93D61">
        <w:t>BioData</w:t>
      </w:r>
      <w:proofErr w:type="spellEnd"/>
      <w:r w:rsidR="00B93D61">
        <w:t xml:space="preserve">, and two taxa traits databases. </w:t>
      </w:r>
      <w:r w:rsidR="00D5153B">
        <w:t xml:space="preserve">Once the taxa were associated using the most current authority for the final standardized name, </w:t>
      </w:r>
      <w:r w:rsidR="00975C14">
        <w:t xml:space="preserve">the list was reviewed by biologists from IDEM and USGS. After </w:t>
      </w:r>
      <w:r w:rsidR="00DE165A">
        <w:t>review, there were 33 taxa that were unresolved</w:t>
      </w:r>
      <w:r w:rsidR="00351941">
        <w:t xml:space="preserve">; they were not matched to </w:t>
      </w:r>
      <w:proofErr w:type="spellStart"/>
      <w:r w:rsidR="00351941">
        <w:t>BioData</w:t>
      </w:r>
      <w:proofErr w:type="spellEnd"/>
      <w:r w:rsidR="00351941">
        <w:t xml:space="preserve"> or taxa traits. Most of these taxa were un</w:t>
      </w:r>
      <w:r w:rsidR="00D42622">
        <w:t>common in the IDEM data set.</w:t>
      </w:r>
    </w:p>
    <w:p w14:paraId="019CA0F3" w14:textId="77777777" w:rsidR="002F4619" w:rsidRDefault="002F4619" w:rsidP="00A32CA0"/>
    <w:p w14:paraId="759F8F7D" w14:textId="5C4C0F0A" w:rsidR="009958BE" w:rsidRDefault="00A32CA0" w:rsidP="00A32CA0">
      <w:r>
        <w:t xml:space="preserve">Diatom taxa were associated with traits </w:t>
      </w:r>
      <w:r w:rsidR="00DB231E">
        <w:t xml:space="preserve">based on two </w:t>
      </w:r>
      <w:r w:rsidR="00D56E46">
        <w:t xml:space="preserve">sources. One source was </w:t>
      </w:r>
      <w:r>
        <w:t xml:space="preserve">provided by the Diatoms of North America (DONA) workgroup, as described in Tyree et al. (2020). </w:t>
      </w:r>
      <w:r w:rsidR="00D56E46">
        <w:t xml:space="preserve">The second source was a </w:t>
      </w:r>
      <w:r w:rsidR="00894728">
        <w:t xml:space="preserve">database of trait values </w:t>
      </w:r>
      <w:r w:rsidR="00502642">
        <w:t xml:space="preserve">compiled by </w:t>
      </w:r>
      <w:r w:rsidR="00541173">
        <w:t>T</w:t>
      </w:r>
      <w:r w:rsidR="00502642">
        <w:t xml:space="preserve">etra </w:t>
      </w:r>
      <w:r w:rsidR="00541173">
        <w:t>T</w:t>
      </w:r>
      <w:r w:rsidR="00502642">
        <w:t xml:space="preserve">ech and </w:t>
      </w:r>
      <w:r w:rsidR="0006784E">
        <w:t xml:space="preserve">based on literature </w:t>
      </w:r>
      <w:r w:rsidR="00C97996">
        <w:t>and regional studies</w:t>
      </w:r>
      <w:r w:rsidR="00A035AE">
        <w:t xml:space="preserve"> (</w:t>
      </w:r>
      <w:proofErr w:type="spellStart"/>
      <w:r w:rsidR="00A035AE">
        <w:t>Potopova</w:t>
      </w:r>
      <w:proofErr w:type="spellEnd"/>
      <w:r w:rsidR="00A035AE">
        <w:t xml:space="preserve"> et al. 2004, Stevenson and Wang 2001, Stevenson et al. 2008</w:t>
      </w:r>
      <w:r w:rsidR="00060070">
        <w:t>a</w:t>
      </w:r>
      <w:r w:rsidR="00A035AE">
        <w:t xml:space="preserve">, </w:t>
      </w:r>
      <w:r w:rsidR="00A035AE" w:rsidRPr="00B53137">
        <w:t xml:space="preserve">Porter et al. </w:t>
      </w:r>
      <w:r w:rsidR="00A035AE">
        <w:t>2008</w:t>
      </w:r>
      <w:r w:rsidR="00A035AE" w:rsidRPr="00B53137">
        <w:t xml:space="preserve">, </w:t>
      </w:r>
      <w:proofErr w:type="spellStart"/>
      <w:r w:rsidR="00A035AE" w:rsidRPr="00AE7A0A">
        <w:t>Bahls</w:t>
      </w:r>
      <w:proofErr w:type="spellEnd"/>
      <w:r w:rsidR="00A035AE" w:rsidRPr="00AE7A0A">
        <w:t xml:space="preserve"> 1993, </w:t>
      </w:r>
      <w:proofErr w:type="spellStart"/>
      <w:r w:rsidR="00A035AE">
        <w:t>Teply</w:t>
      </w:r>
      <w:proofErr w:type="spellEnd"/>
      <w:r w:rsidR="00A035AE">
        <w:t xml:space="preserve"> and </w:t>
      </w:r>
      <w:proofErr w:type="spellStart"/>
      <w:r w:rsidR="00A035AE">
        <w:t>Bahls</w:t>
      </w:r>
      <w:proofErr w:type="spellEnd"/>
      <w:r w:rsidR="00A035AE">
        <w:t xml:space="preserve"> 2005, </w:t>
      </w:r>
      <w:r w:rsidR="00A035AE" w:rsidRPr="002C28F6">
        <w:t xml:space="preserve">Kelly and Whitton 1995, </w:t>
      </w:r>
      <w:r w:rsidR="00A035AE" w:rsidRPr="00AE7A0A">
        <w:t>van Dam et al. 1994</w:t>
      </w:r>
      <w:r w:rsidR="00A035AE">
        <w:t>)</w:t>
      </w:r>
      <w:r w:rsidR="00C97996">
        <w:t xml:space="preserve">. </w:t>
      </w:r>
      <w:r w:rsidR="002F7321">
        <w:t xml:space="preserve">In some cases, the literature sources from </w:t>
      </w:r>
      <w:r w:rsidR="00A035AE">
        <w:t>Tetra Tech</w:t>
      </w:r>
      <w:r w:rsidR="002F7321">
        <w:t xml:space="preserve"> were the same sources used to inform the DONA trait assignments. </w:t>
      </w:r>
    </w:p>
    <w:p w14:paraId="326EE0C5" w14:textId="35939547" w:rsidR="001F0D75" w:rsidRDefault="001F0D75" w:rsidP="00A32CA0"/>
    <w:p w14:paraId="7D1463B4" w14:textId="12928F1A" w:rsidR="001E09B9" w:rsidRDefault="009958BE" w:rsidP="001E09B9">
      <w:r>
        <w:t xml:space="preserve">Diatom metrics that have typically shown relationships in stream assessment studies were calculated </w:t>
      </w:r>
      <w:r w:rsidR="00CF62E1">
        <w:t>in an Access database</w:t>
      </w:r>
      <w:r w:rsidR="000E651A">
        <w:t xml:space="preserve"> and using R </w:t>
      </w:r>
      <w:r w:rsidR="00BF557A">
        <w:t>statistical software</w:t>
      </w:r>
      <w:r w:rsidR="00253637">
        <w:t xml:space="preserve"> </w:t>
      </w:r>
      <w:r w:rsidR="00253637" w:rsidRPr="00233F25">
        <w:t>(</w:t>
      </w:r>
      <w:r w:rsidR="006C59C1">
        <w:t>Attachment 1</w:t>
      </w:r>
      <w:r w:rsidR="00253637" w:rsidRPr="00233F25">
        <w:t>)</w:t>
      </w:r>
      <w:r>
        <w:t>.</w:t>
      </w:r>
      <w:r w:rsidR="00BF557A">
        <w:t xml:space="preserve"> For each of the DONA traits, </w:t>
      </w:r>
      <w:r w:rsidR="00E35E36">
        <w:t xml:space="preserve">taxa </w:t>
      </w:r>
      <w:r w:rsidR="00BF557A">
        <w:t xml:space="preserve">richness, relative richness, and relative abundance metrics were calculated for each </w:t>
      </w:r>
      <w:r w:rsidR="00BF557A" w:rsidRPr="00233F25">
        <w:t xml:space="preserve">sample </w:t>
      </w:r>
      <w:r w:rsidR="00E35E36">
        <w:t>using R code</w:t>
      </w:r>
      <w:r w:rsidR="00BF557A" w:rsidRPr="00233F25">
        <w:t>.</w:t>
      </w:r>
      <w:r w:rsidR="00E35E36">
        <w:t xml:space="preserve"> </w:t>
      </w:r>
      <w:r w:rsidR="003A6BB0">
        <w:t xml:space="preserve">Metrics based on the Tetra Tech traits were calculated in an Access database. These metrics </w:t>
      </w:r>
      <w:r w:rsidR="00253637">
        <w:t xml:space="preserve">included </w:t>
      </w:r>
      <w:r w:rsidR="0091265B">
        <w:t xml:space="preserve">taxa richness, relative richness, and relative abundance of taxa groups and traits as well as weighted averages of </w:t>
      </w:r>
      <w:r w:rsidR="00201555">
        <w:t xml:space="preserve">trait values, </w:t>
      </w:r>
      <w:r w:rsidR="00201555">
        <w:lastRenderedPageBreak/>
        <w:t xml:space="preserve">indicator species metrics, and </w:t>
      </w:r>
      <w:r w:rsidR="00F1368F">
        <w:t>metrics based on regional tolerance values</w:t>
      </w:r>
      <w:r w:rsidR="00F0111F">
        <w:t xml:space="preserve"> (Appendix </w:t>
      </w:r>
      <w:r w:rsidR="00F5567A">
        <w:t>B</w:t>
      </w:r>
      <w:r w:rsidR="00F0111F">
        <w:t>)</w:t>
      </w:r>
      <w:r w:rsidR="00F1368F">
        <w:t xml:space="preserve">. All metric calculations were </w:t>
      </w:r>
      <w:r w:rsidR="003F242E">
        <w:t xml:space="preserve">based on unique standardized identifications within the samples. The </w:t>
      </w:r>
      <w:r w:rsidR="00897B0A">
        <w:t xml:space="preserve">original record set was reduced </w:t>
      </w:r>
      <w:r w:rsidR="00D97163">
        <w:t xml:space="preserve">to </w:t>
      </w:r>
      <w:r w:rsidR="001E09B9">
        <w:t>24,797 records</w:t>
      </w:r>
      <w:r w:rsidR="00D97163">
        <w:t xml:space="preserve"> </w:t>
      </w:r>
      <w:r w:rsidR="00897B0A">
        <w:t>because some taxa appeared twice in a sample after standardization</w:t>
      </w:r>
      <w:r w:rsidR="00D97163">
        <w:t xml:space="preserve">. </w:t>
      </w:r>
      <w:r w:rsidR="000E0397">
        <w:t xml:space="preserve">The </w:t>
      </w:r>
      <w:r w:rsidR="003168AD">
        <w:t>R code for DONA traits automatically excludes taxa that are not matched</w:t>
      </w:r>
      <w:r w:rsidR="00301CB8">
        <w:t xml:space="preserve">, resulting in a total record set of 24,585 records. </w:t>
      </w:r>
      <w:r w:rsidR="001E09B9">
        <w:t xml:space="preserve">There was no exclusion of taxa </w:t>
      </w:r>
      <w:r w:rsidR="000E0397">
        <w:t xml:space="preserve">or individuals </w:t>
      </w:r>
      <w:r w:rsidR="001E09B9">
        <w:t xml:space="preserve">due to </w:t>
      </w:r>
      <w:r w:rsidR="000E7698">
        <w:t>lack of standardization or ambiguous redundancy.</w:t>
      </w:r>
    </w:p>
    <w:p w14:paraId="7F3F7335" w14:textId="4B3240E2" w:rsidR="00BF62E2" w:rsidRDefault="00EE38B9" w:rsidP="00A32CA0">
      <w:r>
        <w:t xml:space="preserve"> </w:t>
      </w:r>
    </w:p>
    <w:p w14:paraId="71102B5F" w14:textId="01DE0CBA" w:rsidR="0083379E" w:rsidRDefault="009D78BE" w:rsidP="009D78BE">
      <w:pPr>
        <w:pStyle w:val="Heading1"/>
        <w:numPr>
          <w:ilvl w:val="0"/>
          <w:numId w:val="3"/>
        </w:numPr>
      </w:pPr>
      <w:bookmarkStart w:id="15" w:name="_Toc81978743"/>
      <w:r>
        <w:t>Analytical Methods</w:t>
      </w:r>
      <w:bookmarkEnd w:id="15"/>
    </w:p>
    <w:p w14:paraId="27E9B93D" w14:textId="3D64F5BF" w:rsidR="00525C40" w:rsidRDefault="00734C46" w:rsidP="00525C40">
      <w:pPr>
        <w:pStyle w:val="Heading2"/>
      </w:pPr>
      <w:bookmarkStart w:id="16" w:name="_Toc81978744"/>
      <w:r>
        <w:t>3.1</w:t>
      </w:r>
      <w:r>
        <w:tab/>
      </w:r>
      <w:r w:rsidR="00525C40">
        <w:t>Approach</w:t>
      </w:r>
      <w:bookmarkEnd w:id="16"/>
    </w:p>
    <w:p w14:paraId="7275AFE4" w14:textId="644DCD0D" w:rsidR="00525C40" w:rsidRDefault="00AA5AAD">
      <w:pPr>
        <w:spacing w:after="160" w:line="259" w:lineRule="auto"/>
      </w:pPr>
      <w:r>
        <w:t xml:space="preserve">Development of an IBI for diatoms in Indiana streams </w:t>
      </w:r>
      <w:r w:rsidR="00E22B6A">
        <w:t xml:space="preserve">was </w:t>
      </w:r>
      <w:r w:rsidR="00A7467E">
        <w:t>approached primarily as a</w:t>
      </w:r>
      <w:r w:rsidR="006F27BB">
        <w:t>n</w:t>
      </w:r>
      <w:r w:rsidR="00A7467E">
        <w:t xml:space="preserve"> application </w:t>
      </w:r>
      <w:r w:rsidR="006F27BB">
        <w:t xml:space="preserve">of the reference condition framework to </w:t>
      </w:r>
      <w:r w:rsidR="00E22B6A">
        <w:t>calibrate</w:t>
      </w:r>
      <w:r w:rsidR="006F27BB">
        <w:t xml:space="preserve"> a multimetric index (MMI). </w:t>
      </w:r>
      <w:r w:rsidR="00376547">
        <w:t xml:space="preserve">In this approach, there are sequential and iterative steps </w:t>
      </w:r>
      <w:r w:rsidR="00F139CF">
        <w:t>for characterizing the reference condition</w:t>
      </w:r>
      <w:r w:rsidR="00260E6F">
        <w:t>,</w:t>
      </w:r>
      <w:r w:rsidR="00F139CF">
        <w:t xml:space="preserve"> </w:t>
      </w:r>
      <w:r w:rsidR="00260E6F">
        <w:t xml:space="preserve">identifying natural variability in the </w:t>
      </w:r>
      <w:r w:rsidR="001A6361">
        <w:t>reference condition</w:t>
      </w:r>
      <w:r w:rsidR="00BF79E3">
        <w:t xml:space="preserve"> (site classification)</w:t>
      </w:r>
      <w:r w:rsidR="001A6361">
        <w:t xml:space="preserve">, </w:t>
      </w:r>
      <w:r w:rsidR="000805D4">
        <w:t xml:space="preserve">finding community metrics </w:t>
      </w:r>
      <w:r w:rsidR="00260E6F">
        <w:t xml:space="preserve">that are sensitive to human disturbance, </w:t>
      </w:r>
      <w:r w:rsidR="001A6361">
        <w:t xml:space="preserve">and combining the metrics so that </w:t>
      </w:r>
      <w:r w:rsidR="001A7349">
        <w:t>the resulting index</w:t>
      </w:r>
      <w:r w:rsidR="001A6361">
        <w:t xml:space="preserve"> </w:t>
      </w:r>
      <w:r w:rsidR="00160BE8">
        <w:t>consistently identif</w:t>
      </w:r>
      <w:r w:rsidR="001A7349">
        <w:t>ies</w:t>
      </w:r>
      <w:r w:rsidR="00160BE8">
        <w:t xml:space="preserve"> </w:t>
      </w:r>
      <w:r w:rsidR="00885CFD">
        <w:t xml:space="preserve">biological conditions that </w:t>
      </w:r>
      <w:r w:rsidR="005F7B1D">
        <w:t>corresponds</w:t>
      </w:r>
      <w:r w:rsidR="002855A1">
        <w:t xml:space="preserve"> with the environmental setting</w:t>
      </w:r>
      <w:r w:rsidR="005F7B1D">
        <w:t xml:space="preserve"> for each sample. </w:t>
      </w:r>
    </w:p>
    <w:p w14:paraId="39DE36DF" w14:textId="49D16F9E" w:rsidR="004C5949" w:rsidRDefault="00B13DEC" w:rsidP="004C5949">
      <w:r>
        <w:t>B</w:t>
      </w:r>
      <w:r w:rsidRPr="00A21D3F">
        <w:t xml:space="preserve">iological criteria </w:t>
      </w:r>
      <w:r>
        <w:t>are based on</w:t>
      </w:r>
      <w:r w:rsidRPr="00A21D3F">
        <w:t xml:space="preserve"> biological integrity, defined as “the capability of supporting and maintaining a balanced, integrated, adaptive community of organisms having a species composition, diversity, and functional organization comparable to that of natural habitats of the region” (</w:t>
      </w:r>
      <w:r w:rsidRPr="000B2078">
        <w:t>Karr and Dudley 1981 after Frey 1977), and</w:t>
      </w:r>
      <w:r w:rsidRPr="00A21D3F">
        <w:t xml:space="preserve"> has been widely adopted by U</w:t>
      </w:r>
      <w:r>
        <w:t>.</w:t>
      </w:r>
      <w:r w:rsidRPr="00A21D3F">
        <w:t>S</w:t>
      </w:r>
      <w:r>
        <w:t xml:space="preserve">. </w:t>
      </w:r>
      <w:r w:rsidRPr="00A21D3F">
        <w:t>EPA to be consistent with the purpose of the U</w:t>
      </w:r>
      <w:r>
        <w:t>.</w:t>
      </w:r>
      <w:r w:rsidRPr="00A21D3F">
        <w:t>S</w:t>
      </w:r>
      <w:r>
        <w:t>.</w:t>
      </w:r>
      <w:r w:rsidRPr="00A21D3F">
        <w:t xml:space="preserve"> Clean Water Act</w:t>
      </w:r>
      <w:r w:rsidR="006B3A06">
        <w:t xml:space="preserve"> (CWA)</w:t>
      </w:r>
      <w:r w:rsidRPr="00A21D3F">
        <w:t xml:space="preserve">.  The definition relies on </w:t>
      </w:r>
      <w:r>
        <w:t xml:space="preserve">the </w:t>
      </w:r>
      <w:r w:rsidRPr="00A21D3F">
        <w:t xml:space="preserve">natural condition, and bioassessment is based on </w:t>
      </w:r>
      <w:r>
        <w:t xml:space="preserve">a </w:t>
      </w:r>
      <w:r w:rsidRPr="00A21D3F">
        <w:t xml:space="preserve">comparison of </w:t>
      </w:r>
      <w:r>
        <w:t xml:space="preserve">conditions in assessable </w:t>
      </w:r>
      <w:r w:rsidRPr="00A21D3F">
        <w:t xml:space="preserve">waterbodies to relatively natural reference conditions. Reference conditions are </w:t>
      </w:r>
      <w:r>
        <w:t xml:space="preserve">derived from observations from </w:t>
      </w:r>
      <w:r w:rsidR="004C29C9">
        <w:t>relatively undisturbed</w:t>
      </w:r>
      <w:r>
        <w:t xml:space="preserve"> waterbodies, </w:t>
      </w:r>
      <w:r w:rsidRPr="00A21D3F">
        <w:t xml:space="preserve">and account </w:t>
      </w:r>
      <w:r>
        <w:t>for natural biological types</w:t>
      </w:r>
      <w:r w:rsidR="00084CDC">
        <w:t xml:space="preserve"> that can be </w:t>
      </w:r>
      <w:r w:rsidR="003A16DB">
        <w:t>classified</w:t>
      </w:r>
      <w:r w:rsidR="00084CDC">
        <w:t xml:space="preserve"> with </w:t>
      </w:r>
      <w:r w:rsidR="007A2FBC">
        <w:t xml:space="preserve">environmental predictors. </w:t>
      </w:r>
    </w:p>
    <w:p w14:paraId="3DDC56B9" w14:textId="02B3DD17" w:rsidR="00865A66" w:rsidRDefault="009358F8" w:rsidP="004C5949">
      <w:r w:rsidRPr="00892381">
        <w:rPr>
          <w:noProof/>
        </w:rPr>
        <mc:AlternateContent>
          <mc:Choice Requires="wps">
            <w:drawing>
              <wp:anchor distT="45720" distB="45720" distL="114300" distR="114300" simplePos="0" relativeHeight="251651072" behindDoc="0" locked="0" layoutInCell="1" allowOverlap="1" wp14:anchorId="6B07D761" wp14:editId="0A9E140D">
                <wp:simplePos x="0" y="0"/>
                <wp:positionH relativeFrom="margin">
                  <wp:posOffset>2651760</wp:posOffset>
                </wp:positionH>
                <wp:positionV relativeFrom="paragraph">
                  <wp:posOffset>151130</wp:posOffset>
                </wp:positionV>
                <wp:extent cx="3255010" cy="2697480"/>
                <wp:effectExtent l="0" t="0" r="2159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010" cy="2697480"/>
                        </a:xfrm>
                        <a:prstGeom prst="rect">
                          <a:avLst/>
                        </a:prstGeom>
                        <a:solidFill>
                          <a:srgbClr val="FFFFFF"/>
                        </a:solidFill>
                        <a:ln w="9525">
                          <a:solidFill>
                            <a:srgbClr val="000000"/>
                          </a:solidFill>
                          <a:miter lim="800000"/>
                          <a:headEnd/>
                          <a:tailEnd/>
                        </a:ln>
                      </wps:spPr>
                      <wps:txbx>
                        <w:txbxContent>
                          <w:p w14:paraId="63AA1459" w14:textId="77777777" w:rsidR="007B58E7" w:rsidRPr="00892381" w:rsidRDefault="007B58E7" w:rsidP="000F4F4B">
                            <w:pPr>
                              <w:rPr>
                                <w:b/>
                                <w:i/>
                              </w:rPr>
                            </w:pPr>
                            <w:r w:rsidRPr="00892381">
                              <w:rPr>
                                <w:b/>
                                <w:i/>
                              </w:rPr>
                              <w:t>Why Designate Disturbance Conditions?</w:t>
                            </w:r>
                          </w:p>
                          <w:p w14:paraId="0EDB9285" w14:textId="77777777" w:rsidR="007B58E7" w:rsidRPr="000F4F4B" w:rsidRDefault="007B58E7" w:rsidP="000F4F4B">
                            <w:pPr>
                              <w:rPr>
                                <w:sz w:val="18"/>
                                <w:szCs w:val="18"/>
                              </w:rPr>
                            </w:pPr>
                          </w:p>
                          <w:p w14:paraId="1890B948" w14:textId="77777777" w:rsidR="007B58E7" w:rsidRPr="00CF6AD8" w:rsidRDefault="007B58E7" w:rsidP="000F4F4B">
                            <w:pPr>
                              <w:numPr>
                                <w:ilvl w:val="0"/>
                                <w:numId w:val="4"/>
                              </w:numPr>
                              <w:tabs>
                                <w:tab w:val="clear" w:pos="720"/>
                                <w:tab w:val="left" w:pos="540"/>
                              </w:tabs>
                              <w:ind w:left="270" w:hanging="180"/>
                            </w:pPr>
                            <w:r w:rsidRPr="00CF6AD8">
                              <w:t>To determine a gradient of stream settings ranging from least disturbed to most disturbed</w:t>
                            </w:r>
                          </w:p>
                          <w:p w14:paraId="0320C525" w14:textId="77777777" w:rsidR="007B58E7" w:rsidRPr="00CF6AD8" w:rsidRDefault="007B58E7" w:rsidP="000F4F4B">
                            <w:pPr>
                              <w:numPr>
                                <w:ilvl w:val="0"/>
                                <w:numId w:val="4"/>
                              </w:numPr>
                              <w:tabs>
                                <w:tab w:val="clear" w:pos="720"/>
                                <w:tab w:val="left" w:pos="540"/>
                              </w:tabs>
                              <w:ind w:left="270" w:hanging="180"/>
                            </w:pPr>
                            <w:r w:rsidRPr="00CF6AD8">
                              <w:t>The least disturbed streams will represent reference streams, from which the reference condition will be described</w:t>
                            </w:r>
                          </w:p>
                          <w:p w14:paraId="1B37C295" w14:textId="77777777" w:rsidR="007B58E7" w:rsidRPr="00CF6AD8" w:rsidRDefault="007B58E7" w:rsidP="000F4F4B">
                            <w:pPr>
                              <w:numPr>
                                <w:ilvl w:val="0"/>
                                <w:numId w:val="4"/>
                              </w:numPr>
                              <w:tabs>
                                <w:tab w:val="clear" w:pos="720"/>
                                <w:tab w:val="left" w:pos="540"/>
                              </w:tabs>
                              <w:ind w:left="270" w:hanging="180"/>
                            </w:pPr>
                            <w:r w:rsidRPr="00CF6AD8">
                              <w:t>The reference condition will represent the natural condition, or, in areas with ubiquitous stressors, the most natural observable condition</w:t>
                            </w:r>
                          </w:p>
                          <w:p w14:paraId="45309311" w14:textId="77777777" w:rsidR="007B58E7" w:rsidRPr="00CF6AD8" w:rsidRDefault="007B58E7" w:rsidP="000F4F4B">
                            <w:pPr>
                              <w:numPr>
                                <w:ilvl w:val="0"/>
                                <w:numId w:val="4"/>
                              </w:numPr>
                              <w:tabs>
                                <w:tab w:val="clear" w:pos="720"/>
                                <w:tab w:val="left" w:pos="540"/>
                              </w:tabs>
                              <w:ind w:left="270" w:hanging="180"/>
                            </w:pPr>
                            <w:r w:rsidRPr="00CF6AD8">
                              <w:t>The most disturbed streams will be used in calibration of the bioassessment index to test responsiveness of metrics and indices to stressors</w:t>
                            </w:r>
                          </w:p>
                          <w:p w14:paraId="7386C1D9" w14:textId="77777777" w:rsidR="007B58E7" w:rsidRPr="000F4F4B" w:rsidRDefault="007B58E7" w:rsidP="000F4F4B">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07D761" id="_x0000_t202" coordsize="21600,21600" o:spt="202" path="m,l,21600r21600,l21600,xe">
                <v:stroke joinstyle="miter"/>
                <v:path gradientshapeok="t" o:connecttype="rect"/>
              </v:shapetype>
              <v:shape id="Text Box 2" o:spid="_x0000_s1026" type="#_x0000_t202" style="position:absolute;margin-left:208.8pt;margin-top:11.9pt;width:256.3pt;height:212.4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">
                <v:textbox>
                  <w:txbxContent>
                    <w:p w14:paraId="63AA1459" w14:textId="77777777" w:rsidR="007B58E7" w:rsidRPr="00892381" w:rsidRDefault="007B58E7" w:rsidP="000F4F4B">
                      <w:pPr>
                        <w:rPr>
                          <w:b/>
                          <w:i/>
                        </w:rPr>
                      </w:pPr>
                      <w:r w:rsidRPr="00892381">
                        <w:rPr>
                          <w:b/>
                          <w:i/>
                        </w:rPr>
                        <w:t>Why Designate Disturbance Conditions?</w:t>
                      </w:r>
                    </w:p>
                    <w:p w14:paraId="0EDB9285" w14:textId="77777777" w:rsidR="007B58E7" w:rsidRPr="000F4F4B" w:rsidRDefault="007B58E7" w:rsidP="000F4F4B">
                      <w:pPr>
                        <w:rPr>
                          <w:sz w:val="18"/>
                          <w:szCs w:val="18"/>
                        </w:rPr>
                      </w:pPr>
                    </w:p>
                    <w:p w14:paraId="1890B948" w14:textId="77777777" w:rsidR="007B58E7" w:rsidRPr="00CF6AD8" w:rsidRDefault="007B58E7" w:rsidP="000F4F4B">
                      <w:pPr>
                        <w:numPr>
                          <w:ilvl w:val="0"/>
                          <w:numId w:val="4"/>
                        </w:numPr>
                        <w:tabs>
                          <w:tab w:val="clear" w:pos="720"/>
                          <w:tab w:val="left" w:pos="540"/>
                        </w:tabs>
                        <w:ind w:left="270" w:hanging="180"/>
                      </w:pPr>
                      <w:r w:rsidRPr="00CF6AD8">
                        <w:t>To determine a gradient of stream settings ranging from least disturbed to most disturbed</w:t>
                      </w:r>
                    </w:p>
                    <w:p w14:paraId="0320C525" w14:textId="77777777" w:rsidR="007B58E7" w:rsidRPr="00CF6AD8" w:rsidRDefault="007B58E7" w:rsidP="000F4F4B">
                      <w:pPr>
                        <w:numPr>
                          <w:ilvl w:val="0"/>
                          <w:numId w:val="4"/>
                        </w:numPr>
                        <w:tabs>
                          <w:tab w:val="clear" w:pos="720"/>
                          <w:tab w:val="left" w:pos="540"/>
                        </w:tabs>
                        <w:ind w:left="270" w:hanging="180"/>
                      </w:pPr>
                      <w:r w:rsidRPr="00CF6AD8">
                        <w:t>The least disturbed streams will represent reference streams, from which the reference condition will be described</w:t>
                      </w:r>
                    </w:p>
                    <w:p w14:paraId="1B37C295" w14:textId="77777777" w:rsidR="007B58E7" w:rsidRPr="00CF6AD8" w:rsidRDefault="007B58E7" w:rsidP="000F4F4B">
                      <w:pPr>
                        <w:numPr>
                          <w:ilvl w:val="0"/>
                          <w:numId w:val="4"/>
                        </w:numPr>
                        <w:tabs>
                          <w:tab w:val="clear" w:pos="720"/>
                          <w:tab w:val="left" w:pos="540"/>
                        </w:tabs>
                        <w:ind w:left="270" w:hanging="180"/>
                      </w:pPr>
                      <w:r w:rsidRPr="00CF6AD8">
                        <w:t>The reference condition will represent the natural condition, or, in areas with ubiquitous stressors, the most natural observable condition</w:t>
                      </w:r>
                    </w:p>
                    <w:p w14:paraId="45309311" w14:textId="77777777" w:rsidR="007B58E7" w:rsidRPr="00CF6AD8" w:rsidRDefault="007B58E7" w:rsidP="000F4F4B">
                      <w:pPr>
                        <w:numPr>
                          <w:ilvl w:val="0"/>
                          <w:numId w:val="4"/>
                        </w:numPr>
                        <w:tabs>
                          <w:tab w:val="clear" w:pos="720"/>
                          <w:tab w:val="left" w:pos="540"/>
                        </w:tabs>
                        <w:ind w:left="270" w:hanging="180"/>
                      </w:pPr>
                      <w:r w:rsidRPr="00CF6AD8">
                        <w:t>The most disturbed streams will be used in calibration of the bioassessment index to test responsiveness of metrics and indices to stressors</w:t>
                      </w:r>
                    </w:p>
                    <w:p w14:paraId="7386C1D9" w14:textId="77777777" w:rsidR="007B58E7" w:rsidRPr="000F4F4B" w:rsidRDefault="007B58E7" w:rsidP="000F4F4B">
                      <w:pPr>
                        <w:rPr>
                          <w:sz w:val="14"/>
                          <w:szCs w:val="14"/>
                        </w:rPr>
                      </w:pPr>
                    </w:p>
                  </w:txbxContent>
                </v:textbox>
                <w10:wrap type="square" anchorx="margin"/>
              </v:shape>
            </w:pict>
          </mc:Fallback>
        </mc:AlternateContent>
      </w:r>
    </w:p>
    <w:p w14:paraId="2355DA5A" w14:textId="13782655" w:rsidR="00B13DEC" w:rsidRDefault="00B13DEC" w:rsidP="00B13DEC">
      <w:r w:rsidRPr="00934B32">
        <w:t>States typically have reference criteria based on land use/land cover, activities in the watershed, and possibly habitat or water quality (Buss et al. 2014). Common categories of land use that are summarized and used as criteria include forests, all</w:t>
      </w:r>
      <w:r>
        <w:t>-</w:t>
      </w:r>
      <w:r w:rsidRPr="00934B32">
        <w:t xml:space="preserve">natural cover, agriculture, and urban (including residential, commercial, industrial, and transportation). </w:t>
      </w:r>
      <w:r>
        <w:t xml:space="preserve">Habitat and water quality measures </w:t>
      </w:r>
      <w:r w:rsidR="00545E16">
        <w:t xml:space="preserve">can be incomplete or variable if </w:t>
      </w:r>
      <w:r w:rsidR="00E25B7F">
        <w:t xml:space="preserve">obtained in one-time grab samples. They </w:t>
      </w:r>
      <w:r w:rsidR="00576ACA">
        <w:t>are often</w:t>
      </w:r>
      <w:r>
        <w:t xml:space="preserve"> used as secondary screening variables</w:t>
      </w:r>
      <w:r w:rsidR="00E25B7F">
        <w:t xml:space="preserve"> for ident</w:t>
      </w:r>
      <w:r w:rsidR="001D5660">
        <w:t>if</w:t>
      </w:r>
      <w:r w:rsidR="00E25B7F">
        <w:t>ying disturbance</w:t>
      </w:r>
      <w:r>
        <w:t xml:space="preserve">, considered </w:t>
      </w:r>
      <w:r w:rsidR="001D5660">
        <w:t xml:space="preserve">in addition to the </w:t>
      </w:r>
      <w:r w:rsidR="000F4F4B">
        <w:t>land cover variables</w:t>
      </w:r>
      <w:r>
        <w:t>.</w:t>
      </w:r>
    </w:p>
    <w:p w14:paraId="478C23DB" w14:textId="664865B1" w:rsidR="007E675B" w:rsidRDefault="007E675B" w:rsidP="00B13DEC"/>
    <w:p w14:paraId="402C4180" w14:textId="3B8E3DCA" w:rsidR="00C161D3" w:rsidRDefault="00BF79E3" w:rsidP="008C088B">
      <w:r>
        <w:t xml:space="preserve">Site classification is the process by which natural </w:t>
      </w:r>
      <w:r w:rsidR="00C66D23">
        <w:t>e</w:t>
      </w:r>
      <w:r>
        <w:t xml:space="preserve">ffects on assemblage characteristics are </w:t>
      </w:r>
      <w:r w:rsidR="003731F6">
        <w:t xml:space="preserve">identified so </w:t>
      </w:r>
      <w:r w:rsidR="001E4A78">
        <w:t xml:space="preserve">that reference expectations </w:t>
      </w:r>
      <w:r w:rsidR="00270B7F">
        <w:t xml:space="preserve">are appropriate </w:t>
      </w:r>
      <w:r w:rsidR="008C088B">
        <w:t xml:space="preserve">for the environmental setting </w:t>
      </w:r>
      <w:r w:rsidR="00C2100A">
        <w:t xml:space="preserve">and so that </w:t>
      </w:r>
      <w:r w:rsidR="002034E5">
        <w:t xml:space="preserve">metric </w:t>
      </w:r>
      <w:r w:rsidR="003731F6">
        <w:t>response</w:t>
      </w:r>
      <w:r w:rsidR="00B91669">
        <w:t>s</w:t>
      </w:r>
      <w:r w:rsidR="003731F6">
        <w:t xml:space="preserve"> </w:t>
      </w:r>
      <w:r w:rsidR="002034E5">
        <w:t xml:space="preserve">can be </w:t>
      </w:r>
      <w:r w:rsidR="008C088B">
        <w:t>correctly associated with</w:t>
      </w:r>
      <w:r w:rsidR="003731F6">
        <w:t xml:space="preserve"> </w:t>
      </w:r>
      <w:r w:rsidR="001E4A78">
        <w:t xml:space="preserve">human disturbance. </w:t>
      </w:r>
      <w:r w:rsidRPr="00F6597A">
        <w:t>In developing a multimetric IBI, natural variability among biological community types is accounted for though explorations of sample characteristics in</w:t>
      </w:r>
      <w:r>
        <w:t xml:space="preserve"> the</w:t>
      </w:r>
      <w:r w:rsidRPr="00F6597A">
        <w:t xml:space="preserve"> least disturbed reference sites. One way </w:t>
      </w:r>
      <w:r w:rsidRPr="00F6597A">
        <w:lastRenderedPageBreak/>
        <w:t>to account for the natural variability in biological metrics is to create distinct classes of streams that have similar biological expectations within each class. By examining the structure and composition of samples in</w:t>
      </w:r>
      <w:r>
        <w:t xml:space="preserve"> the</w:t>
      </w:r>
      <w:r w:rsidRPr="00F6597A">
        <w:t xml:space="preserve"> least disturbed reference sites, a reasonable number of biological types can be recognized so that variability is reduced relative to the variability in all sites. </w:t>
      </w:r>
      <w:r w:rsidR="004A6DBF">
        <w:t>D</w:t>
      </w:r>
      <w:r w:rsidR="003A5699">
        <w:t xml:space="preserve">istinct </w:t>
      </w:r>
      <w:r w:rsidRPr="00F6597A">
        <w:t xml:space="preserve">classes that reflect the biological types </w:t>
      </w:r>
      <w:r w:rsidR="004A6DBF">
        <w:t xml:space="preserve">are </w:t>
      </w:r>
      <w:r w:rsidR="00D7219D">
        <w:t>a</w:t>
      </w:r>
      <w:r w:rsidR="004A6DBF" w:rsidRPr="00F6597A">
        <w:t>ssign</w:t>
      </w:r>
      <w:r w:rsidR="00D7219D">
        <w:t>ed</w:t>
      </w:r>
      <w:r w:rsidR="004A6DBF" w:rsidRPr="00F6597A">
        <w:t xml:space="preserve"> </w:t>
      </w:r>
      <w:r w:rsidRPr="00F6597A">
        <w:t>by identifying the environmental conditions that determine the biological variation</w:t>
      </w:r>
      <w:r w:rsidR="00D7219D">
        <w:t xml:space="preserve"> among sites</w:t>
      </w:r>
      <w:r w:rsidRPr="00F6597A">
        <w:t xml:space="preserve">. </w:t>
      </w:r>
    </w:p>
    <w:p w14:paraId="421969C4" w14:textId="77777777" w:rsidR="00C161D3" w:rsidRDefault="00C161D3" w:rsidP="008C088B"/>
    <w:p w14:paraId="22F28508" w14:textId="48D05D06" w:rsidR="00BF79E3" w:rsidRDefault="00C161D3" w:rsidP="008C088B">
      <w:r>
        <w:t xml:space="preserve">Distinct classes are not always apparent. </w:t>
      </w:r>
      <w:r w:rsidR="00BF79E3" w:rsidRPr="00F6597A">
        <w:t xml:space="preserve">Classification can </w:t>
      </w:r>
      <w:r w:rsidR="00AB0E20">
        <w:t xml:space="preserve">also </w:t>
      </w:r>
      <w:r w:rsidR="00BF79E3" w:rsidRPr="00F6597A">
        <w:t xml:space="preserve">be </w:t>
      </w:r>
      <w:r w:rsidR="003A5699">
        <w:t xml:space="preserve">approached through </w:t>
      </w:r>
      <w:r w:rsidR="00AB0E20">
        <w:t xml:space="preserve">adjustment </w:t>
      </w:r>
      <w:r w:rsidR="00E05230">
        <w:t xml:space="preserve">to </w:t>
      </w:r>
      <w:r w:rsidR="00AB0E20">
        <w:t>continuous</w:t>
      </w:r>
      <w:r w:rsidR="00E05230">
        <w:t xml:space="preserve"> variables or through adjustment of expectations one metric at a time. </w:t>
      </w:r>
      <w:r w:rsidR="00E8516D">
        <w:t>C</w:t>
      </w:r>
      <w:r>
        <w:t xml:space="preserve">orrelation analysis, </w:t>
      </w:r>
      <w:proofErr w:type="gramStart"/>
      <w:r>
        <w:t>classification</w:t>
      </w:r>
      <w:proofErr w:type="gramEnd"/>
      <w:r>
        <w:t xml:space="preserve"> and regression trees (CART)</w:t>
      </w:r>
      <w:r w:rsidR="00110355">
        <w:t xml:space="preserve">, and random forest models can </w:t>
      </w:r>
      <w:r w:rsidR="002006EE">
        <w:t>account for</w:t>
      </w:r>
      <w:r w:rsidR="00110355">
        <w:t xml:space="preserve"> </w:t>
      </w:r>
      <w:r w:rsidR="002006EE">
        <w:t>natural variability</w:t>
      </w:r>
      <w:r w:rsidR="00110355">
        <w:t xml:space="preserve"> for individual metric</w:t>
      </w:r>
      <w:r w:rsidR="002006EE">
        <w:t>s.</w:t>
      </w:r>
      <w:r w:rsidR="005B1861">
        <w:t xml:space="preserve"> </w:t>
      </w:r>
    </w:p>
    <w:p w14:paraId="5520B1AD" w14:textId="624D2225" w:rsidR="00C470CE" w:rsidRDefault="00C470CE" w:rsidP="008C088B"/>
    <w:p w14:paraId="58C6E806" w14:textId="07D983B6" w:rsidR="00C14AB7" w:rsidRDefault="000E760A" w:rsidP="008C088B">
      <w:r>
        <w:t xml:space="preserve">Diatom community metrics were </w:t>
      </w:r>
      <w:r w:rsidR="00C14AB7">
        <w:t xml:space="preserve">calculated based on sample composition and taxonomic traits. </w:t>
      </w:r>
      <w:r w:rsidR="00B25FD4">
        <w:t xml:space="preserve">The diatom community is </w:t>
      </w:r>
      <w:r w:rsidR="001475DD">
        <w:t xml:space="preserve">effective for assessing waterbodies because </w:t>
      </w:r>
      <w:r w:rsidR="006E0348">
        <w:t>species have different environmental tolerances</w:t>
      </w:r>
      <w:r w:rsidR="0072601F">
        <w:t>,</w:t>
      </w:r>
      <w:r w:rsidR="006E0348">
        <w:t xml:space="preserve"> optima</w:t>
      </w:r>
      <w:r w:rsidR="0072601F">
        <w:t>, requirements</w:t>
      </w:r>
      <w:r w:rsidR="00E8290B">
        <w:t xml:space="preserve">, and adaptations for </w:t>
      </w:r>
      <w:r w:rsidR="00E30A39">
        <w:t>environmental conditions</w:t>
      </w:r>
      <w:r w:rsidR="006E0348">
        <w:t xml:space="preserve">. </w:t>
      </w:r>
      <w:r w:rsidR="00E30A39">
        <w:t xml:space="preserve">Community metrics based on these species traits </w:t>
      </w:r>
      <w:r w:rsidR="00744147">
        <w:t xml:space="preserve">primarily quantify taxa richness, relative richness, and relative abundance </w:t>
      </w:r>
      <w:r w:rsidR="00D42CCD">
        <w:t xml:space="preserve">for each of the traits. </w:t>
      </w:r>
      <w:r w:rsidR="0028216E">
        <w:t xml:space="preserve">Given the variety of metric types and trait types, </w:t>
      </w:r>
      <w:r w:rsidR="001F3AE1">
        <w:t xml:space="preserve">numerous metrics can be calculated. </w:t>
      </w:r>
    </w:p>
    <w:p w14:paraId="1FE0AF67" w14:textId="77777777" w:rsidR="00C14AB7" w:rsidRDefault="00C14AB7" w:rsidP="008C088B"/>
    <w:p w14:paraId="4423DFA6" w14:textId="5E20DCC3" w:rsidR="00C470CE" w:rsidRPr="00F6597A" w:rsidRDefault="004A0989" w:rsidP="008C088B">
      <w:r>
        <w:t xml:space="preserve">Metric responses </w:t>
      </w:r>
      <w:r w:rsidR="000E760A">
        <w:t xml:space="preserve">were evaluated along the disturbance gradient </w:t>
      </w:r>
      <w:r w:rsidR="001F3AE1">
        <w:t xml:space="preserve">and relative to the </w:t>
      </w:r>
      <w:r w:rsidR="005C08E5">
        <w:t>site class</w:t>
      </w:r>
      <w:r w:rsidR="009A076E">
        <w:t>es</w:t>
      </w:r>
      <w:r w:rsidR="005C08E5">
        <w:t xml:space="preserve">. </w:t>
      </w:r>
      <w:r w:rsidR="00432BCE">
        <w:t xml:space="preserve">Metrics that show </w:t>
      </w:r>
      <w:r w:rsidR="00A53303">
        <w:t xml:space="preserve">disparate value distributions </w:t>
      </w:r>
      <w:r w:rsidR="00C52E4E">
        <w:t>between the least distur</w:t>
      </w:r>
      <w:r w:rsidR="009B2A28">
        <w:t xml:space="preserve">bed and most disturbed sites were candidates for inclusion in the multimetric index. </w:t>
      </w:r>
      <w:r w:rsidR="005D0AC4">
        <w:t xml:space="preserve">Combinations of the best candidate metrics </w:t>
      </w:r>
      <w:r w:rsidR="00FA30AE">
        <w:t xml:space="preserve">were tested to find IBI alternatives that were responsive to the stressor gradient, contained metrics from various trait and calculation types, </w:t>
      </w:r>
      <w:r w:rsidR="00D64492">
        <w:t xml:space="preserve">did not contain redundant metrics, </w:t>
      </w:r>
      <w:r w:rsidR="00DA44B1">
        <w:t>and that had plausible response mechanisms</w:t>
      </w:r>
      <w:r w:rsidR="009D413B">
        <w:t xml:space="preserve">. The best IBI alternatives were selected and validated </w:t>
      </w:r>
      <w:r w:rsidR="004C1C52">
        <w:t>for application as biological indicators in Indiana streams.</w:t>
      </w:r>
    </w:p>
    <w:p w14:paraId="101C241B" w14:textId="77777777" w:rsidR="00B13DEC" w:rsidRDefault="00B13DEC">
      <w:pPr>
        <w:spacing w:after="160" w:line="259" w:lineRule="auto"/>
      </w:pPr>
    </w:p>
    <w:p w14:paraId="145CD679" w14:textId="646E305F" w:rsidR="0083379E" w:rsidRPr="00CF5D7F" w:rsidRDefault="00734C46" w:rsidP="00933D7E">
      <w:pPr>
        <w:pStyle w:val="Heading2"/>
      </w:pPr>
      <w:bookmarkStart w:id="17" w:name="_Toc81978745"/>
      <w:r>
        <w:t>3.2</w:t>
      </w:r>
      <w:r>
        <w:tab/>
      </w:r>
      <w:r w:rsidR="00594AE1">
        <w:t xml:space="preserve">Site </w:t>
      </w:r>
      <w:r w:rsidR="001A7349">
        <w:t xml:space="preserve">Disturbance </w:t>
      </w:r>
      <w:r w:rsidR="00594AE1">
        <w:t>Designations</w:t>
      </w:r>
      <w:bookmarkEnd w:id="17"/>
    </w:p>
    <w:p w14:paraId="489C9648" w14:textId="7D6EB05C" w:rsidR="0083379E" w:rsidRDefault="000D77EF" w:rsidP="0083379E">
      <w:r>
        <w:t>S</w:t>
      </w:r>
      <w:r w:rsidR="0083379E" w:rsidRPr="00CF5D7F">
        <w:t xml:space="preserve">ites were classified as either reference, </w:t>
      </w:r>
      <w:r w:rsidR="00594AE1">
        <w:t>intermediate,</w:t>
      </w:r>
      <w:r w:rsidR="0083379E" w:rsidRPr="00CF5D7F">
        <w:t xml:space="preserve"> </w:t>
      </w:r>
      <w:r w:rsidR="00594AE1" w:rsidRPr="00CF5D7F">
        <w:t xml:space="preserve">or stressed </w:t>
      </w:r>
      <w:r w:rsidR="0083379E" w:rsidRPr="00CF5D7F">
        <w:t>depending on the criteria previously establish</w:t>
      </w:r>
      <w:r w:rsidR="0083379E">
        <w:t>ed</w:t>
      </w:r>
      <w:r w:rsidR="0083379E" w:rsidRPr="00CF5D7F">
        <w:t xml:space="preserve"> for reference designation</w:t>
      </w:r>
      <w:r w:rsidR="00F53EE9">
        <w:t>s</w:t>
      </w:r>
      <w:r w:rsidR="0083379E" w:rsidRPr="00CF5D7F">
        <w:t xml:space="preserve"> (Jessup and Stamp 2017; </w:t>
      </w:r>
      <w:r w:rsidR="0083379E">
        <w:t xml:space="preserve">Table </w:t>
      </w:r>
      <w:r w:rsidR="00133D20">
        <w:t>1</w:t>
      </w:r>
      <w:r w:rsidR="0083379E" w:rsidRPr="00CF5D7F">
        <w:t>). Criteria were set based on distributions of values in the entire upstream catchments and partial catchments 1 and 5 km upstream from the sampling sites</w:t>
      </w:r>
      <w:r>
        <w:t xml:space="preserve"> as derived from the GIS analysis</w:t>
      </w:r>
      <w:r w:rsidR="0083379E" w:rsidRPr="00CF5D7F">
        <w:t xml:space="preserve">. </w:t>
      </w:r>
      <w:r w:rsidR="00E865AD">
        <w:t>D</w:t>
      </w:r>
      <w:r w:rsidR="0083379E" w:rsidRPr="00CF5D7F">
        <w:t xml:space="preserve">isturbance categories were assigned to sites based on the numbers of primary reference criteria that indicated either reference or stressed conditions (Table </w:t>
      </w:r>
      <w:r w:rsidR="009A076E">
        <w:t>2</w:t>
      </w:r>
      <w:r w:rsidR="0083379E" w:rsidRPr="00CF5D7F">
        <w:t xml:space="preserve">). For a site to pass a criterion for a reference designation, it was required to pass at all </w:t>
      </w:r>
      <w:r w:rsidR="00E865AD">
        <w:t>three</w:t>
      </w:r>
      <w:r w:rsidR="0083379E" w:rsidRPr="00CF5D7F">
        <w:t xml:space="preserve"> spatial scales. Failure of a stressed criterion was based on </w:t>
      </w:r>
      <w:r w:rsidR="0083379E">
        <w:t xml:space="preserve">the </w:t>
      </w:r>
      <w:r w:rsidR="0083379E" w:rsidRPr="00CF5D7F">
        <w:t>failure of one or more of the spatial scales. For a site to be considered in any of the reference categories, it could not have any indications of stress. In contrast, the levels of stress were assigned regardless of the number of reference criteria that were passed.</w:t>
      </w:r>
    </w:p>
    <w:p w14:paraId="0650505E" w14:textId="77777777" w:rsidR="00D9364A" w:rsidRPr="00CF5D7F" w:rsidRDefault="00D9364A" w:rsidP="0083379E"/>
    <w:p w14:paraId="3EB05737" w14:textId="23CFBD65" w:rsidR="001023A7" w:rsidRDefault="0083379E" w:rsidP="0083379E">
      <w:r w:rsidRPr="00CF5D7F">
        <w:t>As a quality control process, new site designations (i.e., Reference or Stressed) were compared to previously reported site designations</w:t>
      </w:r>
      <w:r w:rsidR="00DF0F21">
        <w:t xml:space="preserve"> for those sites that were previously analyzed</w:t>
      </w:r>
      <w:r w:rsidRPr="00CF5D7F">
        <w:t xml:space="preserve">. </w:t>
      </w:r>
      <w:r w:rsidR="00FB50C1">
        <w:t xml:space="preserve">Any </w:t>
      </w:r>
      <w:r w:rsidR="00DF6AC2">
        <w:t>d</w:t>
      </w:r>
      <w:r w:rsidR="00FB50C1" w:rsidRPr="00CF5D7F">
        <w:t xml:space="preserve">ifferences </w:t>
      </w:r>
      <w:r w:rsidRPr="00CF5D7F">
        <w:t>in site designation are likely due to updated source data</w:t>
      </w:r>
      <w:r w:rsidR="00656A47">
        <w:t xml:space="preserve"> for land cover</w:t>
      </w:r>
      <w:r w:rsidRPr="00CF5D7F">
        <w:t xml:space="preserve"> (i.e., NLCD 2016 vs NLCD 2011)</w:t>
      </w:r>
      <w:r w:rsidR="00E72B05">
        <w:t xml:space="preserve"> and refined watershed delineations.</w:t>
      </w:r>
    </w:p>
    <w:p w14:paraId="1B72B0A4" w14:textId="19EF3615" w:rsidR="004A6EBC" w:rsidRDefault="004A6EBC" w:rsidP="0083379E"/>
    <w:p w14:paraId="08FA8771" w14:textId="25D6F1E0" w:rsidR="004A6EBC" w:rsidRDefault="004A6EBC" w:rsidP="0083379E">
      <w:r>
        <w:t xml:space="preserve">The </w:t>
      </w:r>
      <w:r w:rsidR="00316114">
        <w:t xml:space="preserve">disturbance designations </w:t>
      </w:r>
      <w:r w:rsidR="003267FB">
        <w:t xml:space="preserve">resulting from </w:t>
      </w:r>
      <w:r w:rsidR="00317537">
        <w:t xml:space="preserve">the </w:t>
      </w:r>
      <w:r w:rsidR="001B0B54">
        <w:t xml:space="preserve">disturbance criteria </w:t>
      </w:r>
      <w:r w:rsidR="00AF7F42">
        <w:t xml:space="preserve">were reviewed by the IDEM staff biologists who were familiar with the sites and had additional </w:t>
      </w:r>
      <w:r w:rsidR="00D8159F">
        <w:t xml:space="preserve">information to inform the disturbance designations. </w:t>
      </w:r>
      <w:r w:rsidR="005A5F3E">
        <w:t xml:space="preserve">Analytical designations that matched previous designations were </w:t>
      </w:r>
      <w:r w:rsidR="002147C9">
        <w:t xml:space="preserve">accepted as the final designation. For those that differed between </w:t>
      </w:r>
      <w:r w:rsidR="00C51EDC">
        <w:t xml:space="preserve">the </w:t>
      </w:r>
      <w:r w:rsidR="00C51EDC">
        <w:lastRenderedPageBreak/>
        <w:t xml:space="preserve">previous analysis and the current analysis were mostly designated according to the </w:t>
      </w:r>
      <w:r w:rsidR="00FF153C">
        <w:t>current analysis</w:t>
      </w:r>
      <w:r w:rsidR="00315AFB">
        <w:t xml:space="preserve"> under the assumption that the recent data coverages and analyses are more </w:t>
      </w:r>
      <w:r w:rsidR="00D5212A">
        <w:t xml:space="preserve">detailed and accurate than the earlier ones. </w:t>
      </w:r>
      <w:r w:rsidR="00761355">
        <w:t xml:space="preserve">IDEM biologists re-designated some sites that were </w:t>
      </w:r>
      <w:r w:rsidR="009E0084">
        <w:t xml:space="preserve">on their approved list of reference sites or </w:t>
      </w:r>
      <w:r w:rsidR="00844A5F">
        <w:t xml:space="preserve">that </w:t>
      </w:r>
      <w:r w:rsidR="00F0021A">
        <w:t>could be</w:t>
      </w:r>
      <w:r w:rsidR="00844A5F">
        <w:t xml:space="preserve"> </w:t>
      </w:r>
      <w:r w:rsidR="00237345">
        <w:t>associated with stressors and sources that were not detected with the disturbance criteria</w:t>
      </w:r>
      <w:r w:rsidR="00F0021A">
        <w:t xml:space="preserve">. </w:t>
      </w:r>
    </w:p>
    <w:p w14:paraId="4B450089" w14:textId="31326668" w:rsidR="009A3C32" w:rsidRDefault="009A3C32" w:rsidP="0083379E"/>
    <w:p w14:paraId="4ACC26B9" w14:textId="45AD420D" w:rsidR="00133D20" w:rsidRDefault="00133D20" w:rsidP="00133D20">
      <w:pPr>
        <w:pStyle w:val="Caption"/>
        <w:keepNext/>
        <w:spacing w:after="0"/>
      </w:pPr>
      <w:bookmarkStart w:id="18" w:name="_Toc81978710"/>
      <w:r>
        <w:t xml:space="preserve">Table </w:t>
      </w:r>
      <w:r w:rsidR="00361652">
        <w:fldChar w:fldCharType="begin"/>
      </w:r>
      <w:r w:rsidR="00361652">
        <w:instrText xml:space="preserve"> SEQ Table \* ARABIC </w:instrText>
      </w:r>
      <w:r w:rsidR="00361652">
        <w:fldChar w:fldCharType="separate"/>
      </w:r>
      <w:r w:rsidR="00A4769B">
        <w:rPr>
          <w:noProof/>
        </w:rPr>
        <w:t>1</w:t>
      </w:r>
      <w:r w:rsidR="00361652">
        <w:rPr>
          <w:noProof/>
        </w:rPr>
        <w:fldChar w:fldCharType="end"/>
      </w:r>
      <w:r w:rsidRPr="00CF5D7F">
        <w:t>. Reference (Ref) and Stressed (Strs) criteria for 13 disturbance variables, by catchment delineation: whole catchment (W), within 5 km (5K), and within 1 km (1K).</w:t>
      </w:r>
      <w:bookmarkEnd w:id="18"/>
    </w:p>
    <w:tbl>
      <w:tblPr>
        <w:tblW w:w="7300" w:type="dxa"/>
        <w:tblLook w:val="0600" w:firstRow="0" w:lastRow="0" w:firstColumn="0" w:lastColumn="0" w:noHBand="1" w:noVBand="1"/>
      </w:tblPr>
      <w:tblGrid>
        <w:gridCol w:w="2320"/>
        <w:gridCol w:w="1420"/>
        <w:gridCol w:w="1420"/>
        <w:gridCol w:w="2140"/>
      </w:tblGrid>
      <w:tr w:rsidR="009A3C32" w:rsidRPr="00CF5D7F" w14:paraId="03BD65A8" w14:textId="77777777" w:rsidTr="00901BB0">
        <w:trPr>
          <w:trHeight w:val="300"/>
        </w:trPr>
        <w:tc>
          <w:tcPr>
            <w:tcW w:w="2320" w:type="dxa"/>
            <w:tcBorders>
              <w:top w:val="single" w:sz="4" w:space="0" w:color="auto"/>
              <w:left w:val="nil"/>
              <w:bottom w:val="single" w:sz="4" w:space="0" w:color="auto"/>
              <w:right w:val="nil"/>
            </w:tcBorders>
            <w:shd w:val="clear" w:color="auto" w:fill="auto"/>
            <w:noWrap/>
            <w:vAlign w:val="bottom"/>
            <w:hideMark/>
          </w:tcPr>
          <w:p w14:paraId="3F1310B3" w14:textId="77777777" w:rsidR="009A3C32" w:rsidRPr="00CF5D7F" w:rsidRDefault="009A3C32" w:rsidP="00901BB0">
            <w:pPr>
              <w:rPr>
                <w:color w:val="000000"/>
                <w:sz w:val="22"/>
              </w:rPr>
            </w:pPr>
            <w:r w:rsidRPr="00CF5D7F">
              <w:rPr>
                <w:color w:val="000000"/>
                <w:sz w:val="22"/>
              </w:rPr>
              <w:t> </w:t>
            </w:r>
          </w:p>
        </w:tc>
        <w:tc>
          <w:tcPr>
            <w:tcW w:w="1420" w:type="dxa"/>
            <w:tcBorders>
              <w:top w:val="single" w:sz="4" w:space="0" w:color="auto"/>
              <w:left w:val="nil"/>
              <w:bottom w:val="single" w:sz="4" w:space="0" w:color="auto"/>
              <w:right w:val="nil"/>
            </w:tcBorders>
            <w:shd w:val="clear" w:color="auto" w:fill="auto"/>
            <w:noWrap/>
            <w:vAlign w:val="bottom"/>
            <w:hideMark/>
          </w:tcPr>
          <w:p w14:paraId="59747A8B" w14:textId="77777777" w:rsidR="009A3C32" w:rsidRPr="00CF5D7F" w:rsidRDefault="009A3C32" w:rsidP="00901BB0">
            <w:pPr>
              <w:jc w:val="center"/>
              <w:rPr>
                <w:color w:val="000000"/>
                <w:sz w:val="22"/>
              </w:rPr>
            </w:pPr>
            <w:r w:rsidRPr="00CF5D7F">
              <w:rPr>
                <w:color w:val="000000"/>
                <w:sz w:val="22"/>
              </w:rPr>
              <w:t>Ref Criterion</w:t>
            </w:r>
          </w:p>
        </w:tc>
        <w:tc>
          <w:tcPr>
            <w:tcW w:w="1420" w:type="dxa"/>
            <w:tcBorders>
              <w:top w:val="single" w:sz="4" w:space="0" w:color="auto"/>
              <w:left w:val="nil"/>
              <w:bottom w:val="single" w:sz="4" w:space="0" w:color="auto"/>
              <w:right w:val="nil"/>
            </w:tcBorders>
            <w:shd w:val="clear" w:color="auto" w:fill="auto"/>
            <w:noWrap/>
            <w:vAlign w:val="bottom"/>
            <w:hideMark/>
          </w:tcPr>
          <w:p w14:paraId="648E0654" w14:textId="77777777" w:rsidR="009A3C32" w:rsidRPr="00CF5D7F" w:rsidRDefault="009A3C32" w:rsidP="00901BB0">
            <w:pPr>
              <w:jc w:val="center"/>
              <w:rPr>
                <w:color w:val="000000"/>
                <w:sz w:val="22"/>
              </w:rPr>
            </w:pPr>
            <w:r w:rsidRPr="00CF5D7F">
              <w:rPr>
                <w:color w:val="000000"/>
                <w:sz w:val="22"/>
              </w:rPr>
              <w:t>Strs Criterion</w:t>
            </w:r>
          </w:p>
        </w:tc>
        <w:tc>
          <w:tcPr>
            <w:tcW w:w="2140" w:type="dxa"/>
            <w:tcBorders>
              <w:top w:val="single" w:sz="4" w:space="0" w:color="auto"/>
              <w:left w:val="nil"/>
              <w:bottom w:val="single" w:sz="4" w:space="0" w:color="auto"/>
              <w:right w:val="nil"/>
            </w:tcBorders>
            <w:shd w:val="clear" w:color="auto" w:fill="auto"/>
            <w:noWrap/>
            <w:vAlign w:val="bottom"/>
            <w:hideMark/>
          </w:tcPr>
          <w:p w14:paraId="3795AA92" w14:textId="77777777" w:rsidR="009A3C32" w:rsidRPr="00CF5D7F" w:rsidRDefault="009A3C32" w:rsidP="00901BB0">
            <w:pPr>
              <w:rPr>
                <w:color w:val="000000"/>
                <w:sz w:val="22"/>
              </w:rPr>
            </w:pPr>
            <w:r w:rsidRPr="00CF5D7F">
              <w:rPr>
                <w:color w:val="000000"/>
                <w:sz w:val="22"/>
              </w:rPr>
              <w:t>Units</w:t>
            </w:r>
          </w:p>
        </w:tc>
      </w:tr>
      <w:tr w:rsidR="009A3C32" w:rsidRPr="00CF5D7F" w14:paraId="5196C862"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13F17D81" w14:textId="77777777" w:rsidR="009A3C32" w:rsidRPr="00CF5D7F" w:rsidRDefault="009A3C32" w:rsidP="00901BB0">
            <w:pPr>
              <w:rPr>
                <w:color w:val="000000"/>
                <w:sz w:val="22"/>
              </w:rPr>
            </w:pPr>
            <w:r w:rsidRPr="00CF5D7F">
              <w:rPr>
                <w:color w:val="000000"/>
                <w:sz w:val="22"/>
              </w:rPr>
              <w:t xml:space="preserve"> POP_DENSITY</w:t>
            </w:r>
          </w:p>
        </w:tc>
        <w:tc>
          <w:tcPr>
            <w:tcW w:w="1420" w:type="dxa"/>
            <w:tcBorders>
              <w:top w:val="nil"/>
              <w:left w:val="nil"/>
              <w:bottom w:val="single" w:sz="4" w:space="0" w:color="auto"/>
              <w:right w:val="nil"/>
            </w:tcBorders>
            <w:shd w:val="clear" w:color="auto" w:fill="auto"/>
            <w:noWrap/>
            <w:vAlign w:val="bottom"/>
            <w:hideMark/>
          </w:tcPr>
          <w:p w14:paraId="32687C6E" w14:textId="77777777" w:rsidR="009A3C32" w:rsidRPr="00CF5D7F" w:rsidRDefault="009A3C32" w:rsidP="00901BB0">
            <w:pPr>
              <w:jc w:val="center"/>
              <w:rPr>
                <w:color w:val="000000"/>
                <w:sz w:val="22"/>
              </w:rPr>
            </w:pPr>
            <w:r w:rsidRPr="00CF5D7F">
              <w:rPr>
                <w:color w:val="000000"/>
                <w:sz w:val="22"/>
              </w:rPr>
              <w:t>&lt;10</w:t>
            </w:r>
          </w:p>
        </w:tc>
        <w:tc>
          <w:tcPr>
            <w:tcW w:w="1420" w:type="dxa"/>
            <w:tcBorders>
              <w:top w:val="nil"/>
              <w:left w:val="nil"/>
              <w:bottom w:val="single" w:sz="4" w:space="0" w:color="auto"/>
              <w:right w:val="nil"/>
            </w:tcBorders>
            <w:shd w:val="clear" w:color="auto" w:fill="auto"/>
            <w:noWrap/>
            <w:vAlign w:val="bottom"/>
            <w:hideMark/>
          </w:tcPr>
          <w:p w14:paraId="6D7A5522" w14:textId="77777777" w:rsidR="009A3C32" w:rsidRPr="00CF5D7F" w:rsidRDefault="009A3C32" w:rsidP="00901BB0">
            <w:pPr>
              <w:jc w:val="center"/>
              <w:rPr>
                <w:color w:val="000000"/>
                <w:sz w:val="22"/>
              </w:rPr>
            </w:pPr>
            <w:r w:rsidRPr="00CF5D7F">
              <w:rPr>
                <w:color w:val="000000"/>
                <w:sz w:val="22"/>
              </w:rPr>
              <w:t>&gt;200</w:t>
            </w:r>
          </w:p>
        </w:tc>
        <w:tc>
          <w:tcPr>
            <w:tcW w:w="2140" w:type="dxa"/>
            <w:tcBorders>
              <w:top w:val="nil"/>
              <w:left w:val="nil"/>
              <w:bottom w:val="single" w:sz="4" w:space="0" w:color="auto"/>
              <w:right w:val="nil"/>
            </w:tcBorders>
            <w:shd w:val="clear" w:color="auto" w:fill="auto"/>
            <w:noWrap/>
            <w:vAlign w:val="bottom"/>
            <w:hideMark/>
          </w:tcPr>
          <w:p w14:paraId="0920FD01" w14:textId="77777777" w:rsidR="009A3C32" w:rsidRPr="00CF5D7F" w:rsidRDefault="009A3C32" w:rsidP="00901BB0">
            <w:pPr>
              <w:rPr>
                <w:color w:val="000000"/>
                <w:sz w:val="22"/>
              </w:rPr>
            </w:pPr>
            <w:r w:rsidRPr="00CF5D7F">
              <w:rPr>
                <w:color w:val="000000"/>
                <w:sz w:val="22"/>
              </w:rPr>
              <w:t>People/km2</w:t>
            </w:r>
          </w:p>
        </w:tc>
      </w:tr>
      <w:tr w:rsidR="009A3C32" w:rsidRPr="00CF5D7F" w14:paraId="0FB59121" w14:textId="77777777" w:rsidTr="00901BB0">
        <w:trPr>
          <w:trHeight w:val="300"/>
        </w:trPr>
        <w:tc>
          <w:tcPr>
            <w:tcW w:w="2320" w:type="dxa"/>
            <w:tcBorders>
              <w:top w:val="nil"/>
              <w:left w:val="nil"/>
              <w:bottom w:val="nil"/>
              <w:right w:val="nil"/>
            </w:tcBorders>
            <w:shd w:val="clear" w:color="auto" w:fill="auto"/>
            <w:noWrap/>
            <w:vAlign w:val="bottom"/>
            <w:hideMark/>
          </w:tcPr>
          <w:p w14:paraId="20923A36" w14:textId="77777777" w:rsidR="009A3C32" w:rsidRPr="00CF5D7F" w:rsidRDefault="009A3C32" w:rsidP="00901BB0">
            <w:pPr>
              <w:rPr>
                <w:color w:val="000000"/>
                <w:sz w:val="22"/>
              </w:rPr>
            </w:pPr>
            <w:r w:rsidRPr="00CF5D7F">
              <w:rPr>
                <w:color w:val="000000"/>
                <w:sz w:val="22"/>
              </w:rPr>
              <w:t xml:space="preserve"> W_%_URBAN</w:t>
            </w:r>
          </w:p>
        </w:tc>
        <w:tc>
          <w:tcPr>
            <w:tcW w:w="1420" w:type="dxa"/>
            <w:tcBorders>
              <w:top w:val="nil"/>
              <w:left w:val="nil"/>
              <w:bottom w:val="nil"/>
              <w:right w:val="nil"/>
            </w:tcBorders>
            <w:shd w:val="clear" w:color="auto" w:fill="auto"/>
            <w:noWrap/>
            <w:vAlign w:val="bottom"/>
            <w:hideMark/>
          </w:tcPr>
          <w:p w14:paraId="24CFDE98" w14:textId="77777777" w:rsidR="009A3C32" w:rsidRPr="00CF5D7F" w:rsidRDefault="009A3C32" w:rsidP="00901BB0">
            <w:pPr>
              <w:jc w:val="center"/>
              <w:rPr>
                <w:color w:val="000000"/>
                <w:sz w:val="22"/>
              </w:rPr>
            </w:pPr>
            <w:r w:rsidRPr="00CF5D7F">
              <w:rPr>
                <w:color w:val="000000"/>
                <w:sz w:val="22"/>
              </w:rPr>
              <w:t>&lt;5</w:t>
            </w:r>
          </w:p>
        </w:tc>
        <w:tc>
          <w:tcPr>
            <w:tcW w:w="1420" w:type="dxa"/>
            <w:tcBorders>
              <w:top w:val="nil"/>
              <w:left w:val="nil"/>
              <w:bottom w:val="nil"/>
              <w:right w:val="nil"/>
            </w:tcBorders>
            <w:shd w:val="clear" w:color="auto" w:fill="auto"/>
            <w:noWrap/>
            <w:vAlign w:val="bottom"/>
            <w:hideMark/>
          </w:tcPr>
          <w:p w14:paraId="559B30CE" w14:textId="77777777" w:rsidR="009A3C32" w:rsidRPr="00CF5D7F" w:rsidRDefault="009A3C32" w:rsidP="00901BB0">
            <w:pPr>
              <w:jc w:val="center"/>
              <w:rPr>
                <w:color w:val="000000"/>
                <w:sz w:val="22"/>
              </w:rPr>
            </w:pPr>
            <w:r w:rsidRPr="00CF5D7F">
              <w:rPr>
                <w:color w:val="000000"/>
                <w:sz w:val="22"/>
              </w:rPr>
              <w:t>&gt;40</w:t>
            </w:r>
          </w:p>
        </w:tc>
        <w:tc>
          <w:tcPr>
            <w:tcW w:w="2140" w:type="dxa"/>
            <w:tcBorders>
              <w:top w:val="nil"/>
              <w:left w:val="nil"/>
              <w:bottom w:val="nil"/>
              <w:right w:val="nil"/>
            </w:tcBorders>
            <w:shd w:val="clear" w:color="auto" w:fill="auto"/>
            <w:noWrap/>
            <w:vAlign w:val="bottom"/>
            <w:hideMark/>
          </w:tcPr>
          <w:p w14:paraId="3DAC2288" w14:textId="77777777" w:rsidR="009A3C32" w:rsidRPr="00CF5D7F" w:rsidRDefault="009A3C32" w:rsidP="00901BB0">
            <w:pPr>
              <w:rPr>
                <w:color w:val="000000"/>
                <w:sz w:val="22"/>
              </w:rPr>
            </w:pPr>
            <w:r w:rsidRPr="00CF5D7F">
              <w:rPr>
                <w:color w:val="000000"/>
                <w:sz w:val="22"/>
              </w:rPr>
              <w:t>% in catchment</w:t>
            </w:r>
          </w:p>
        </w:tc>
      </w:tr>
      <w:tr w:rsidR="009A3C32" w:rsidRPr="00CF5D7F" w14:paraId="23EB047A" w14:textId="77777777" w:rsidTr="00901BB0">
        <w:trPr>
          <w:trHeight w:val="300"/>
        </w:trPr>
        <w:tc>
          <w:tcPr>
            <w:tcW w:w="2320" w:type="dxa"/>
            <w:tcBorders>
              <w:top w:val="nil"/>
              <w:left w:val="nil"/>
              <w:bottom w:val="nil"/>
              <w:right w:val="nil"/>
            </w:tcBorders>
            <w:shd w:val="clear" w:color="auto" w:fill="auto"/>
            <w:noWrap/>
            <w:vAlign w:val="bottom"/>
            <w:hideMark/>
          </w:tcPr>
          <w:p w14:paraId="438D4AAC" w14:textId="77777777" w:rsidR="009A3C32" w:rsidRPr="00CF5D7F" w:rsidRDefault="009A3C32" w:rsidP="00901BB0">
            <w:pPr>
              <w:rPr>
                <w:color w:val="000000"/>
                <w:sz w:val="22"/>
              </w:rPr>
            </w:pPr>
            <w:r w:rsidRPr="00CF5D7F">
              <w:rPr>
                <w:color w:val="000000"/>
                <w:sz w:val="22"/>
              </w:rPr>
              <w:t xml:space="preserve"> 5K_%_URBAN</w:t>
            </w:r>
          </w:p>
        </w:tc>
        <w:tc>
          <w:tcPr>
            <w:tcW w:w="1420" w:type="dxa"/>
            <w:tcBorders>
              <w:top w:val="nil"/>
              <w:left w:val="nil"/>
              <w:bottom w:val="nil"/>
              <w:right w:val="nil"/>
            </w:tcBorders>
            <w:shd w:val="clear" w:color="auto" w:fill="auto"/>
            <w:noWrap/>
            <w:vAlign w:val="bottom"/>
            <w:hideMark/>
          </w:tcPr>
          <w:p w14:paraId="1E767E5B" w14:textId="77777777" w:rsidR="009A3C32" w:rsidRPr="00CF5D7F" w:rsidRDefault="009A3C32" w:rsidP="00901BB0">
            <w:pPr>
              <w:jc w:val="center"/>
              <w:rPr>
                <w:color w:val="000000"/>
                <w:sz w:val="22"/>
              </w:rPr>
            </w:pPr>
            <w:r w:rsidRPr="00CF5D7F">
              <w:rPr>
                <w:color w:val="000000"/>
                <w:sz w:val="22"/>
              </w:rPr>
              <w:t>&lt;5</w:t>
            </w:r>
          </w:p>
        </w:tc>
        <w:tc>
          <w:tcPr>
            <w:tcW w:w="1420" w:type="dxa"/>
            <w:tcBorders>
              <w:top w:val="nil"/>
              <w:left w:val="nil"/>
              <w:bottom w:val="nil"/>
              <w:right w:val="nil"/>
            </w:tcBorders>
            <w:shd w:val="clear" w:color="auto" w:fill="auto"/>
            <w:noWrap/>
            <w:vAlign w:val="bottom"/>
            <w:hideMark/>
          </w:tcPr>
          <w:p w14:paraId="42DA22AE" w14:textId="77777777" w:rsidR="009A3C32" w:rsidRPr="00CF5D7F" w:rsidRDefault="009A3C32" w:rsidP="00901BB0">
            <w:pPr>
              <w:jc w:val="center"/>
              <w:rPr>
                <w:color w:val="000000"/>
                <w:sz w:val="22"/>
              </w:rPr>
            </w:pPr>
            <w:r w:rsidRPr="00CF5D7F">
              <w:rPr>
                <w:color w:val="000000"/>
                <w:sz w:val="22"/>
              </w:rPr>
              <w:t>&gt;40</w:t>
            </w:r>
          </w:p>
        </w:tc>
        <w:tc>
          <w:tcPr>
            <w:tcW w:w="2140" w:type="dxa"/>
            <w:tcBorders>
              <w:top w:val="nil"/>
              <w:left w:val="nil"/>
              <w:bottom w:val="nil"/>
              <w:right w:val="nil"/>
            </w:tcBorders>
            <w:shd w:val="clear" w:color="auto" w:fill="auto"/>
            <w:noWrap/>
            <w:vAlign w:val="bottom"/>
            <w:hideMark/>
          </w:tcPr>
          <w:p w14:paraId="45713AD6" w14:textId="77777777" w:rsidR="009A3C32" w:rsidRPr="00CF5D7F" w:rsidRDefault="009A3C32" w:rsidP="00901BB0">
            <w:pPr>
              <w:rPr>
                <w:color w:val="000000"/>
                <w:sz w:val="22"/>
              </w:rPr>
            </w:pPr>
            <w:r w:rsidRPr="00CF5D7F">
              <w:rPr>
                <w:color w:val="000000"/>
                <w:sz w:val="22"/>
              </w:rPr>
              <w:t>% within 5km</w:t>
            </w:r>
          </w:p>
        </w:tc>
      </w:tr>
      <w:tr w:rsidR="009A3C32" w:rsidRPr="00CF5D7F" w14:paraId="65282F56"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0A1782E8" w14:textId="77777777" w:rsidR="009A3C32" w:rsidRPr="00CF5D7F" w:rsidRDefault="009A3C32" w:rsidP="00901BB0">
            <w:pPr>
              <w:rPr>
                <w:color w:val="000000"/>
                <w:sz w:val="22"/>
              </w:rPr>
            </w:pPr>
            <w:r w:rsidRPr="00CF5D7F">
              <w:rPr>
                <w:color w:val="000000"/>
                <w:sz w:val="22"/>
              </w:rPr>
              <w:t xml:space="preserve"> 1K_%_URBAN</w:t>
            </w:r>
          </w:p>
        </w:tc>
        <w:tc>
          <w:tcPr>
            <w:tcW w:w="1420" w:type="dxa"/>
            <w:tcBorders>
              <w:top w:val="nil"/>
              <w:left w:val="nil"/>
              <w:bottom w:val="single" w:sz="4" w:space="0" w:color="auto"/>
              <w:right w:val="nil"/>
            </w:tcBorders>
            <w:shd w:val="clear" w:color="auto" w:fill="auto"/>
            <w:noWrap/>
            <w:vAlign w:val="bottom"/>
            <w:hideMark/>
          </w:tcPr>
          <w:p w14:paraId="4305B5CE" w14:textId="77777777" w:rsidR="009A3C32" w:rsidRPr="00CF5D7F" w:rsidRDefault="009A3C32" w:rsidP="00901BB0">
            <w:pPr>
              <w:jc w:val="center"/>
              <w:rPr>
                <w:color w:val="000000"/>
                <w:sz w:val="22"/>
              </w:rPr>
            </w:pPr>
            <w:r w:rsidRPr="00CF5D7F">
              <w:rPr>
                <w:color w:val="000000"/>
                <w:sz w:val="22"/>
              </w:rPr>
              <w:t>&lt;5</w:t>
            </w:r>
          </w:p>
        </w:tc>
        <w:tc>
          <w:tcPr>
            <w:tcW w:w="1420" w:type="dxa"/>
            <w:tcBorders>
              <w:top w:val="nil"/>
              <w:left w:val="nil"/>
              <w:bottom w:val="single" w:sz="4" w:space="0" w:color="auto"/>
              <w:right w:val="nil"/>
            </w:tcBorders>
            <w:shd w:val="clear" w:color="auto" w:fill="auto"/>
            <w:noWrap/>
            <w:vAlign w:val="bottom"/>
            <w:hideMark/>
          </w:tcPr>
          <w:p w14:paraId="4D1C6A2A" w14:textId="77777777" w:rsidR="009A3C32" w:rsidRPr="00CF5D7F" w:rsidRDefault="009A3C32" w:rsidP="00901BB0">
            <w:pPr>
              <w:jc w:val="center"/>
              <w:rPr>
                <w:color w:val="000000"/>
                <w:sz w:val="22"/>
              </w:rPr>
            </w:pPr>
            <w:r w:rsidRPr="00CF5D7F">
              <w:rPr>
                <w:color w:val="000000"/>
                <w:sz w:val="22"/>
              </w:rPr>
              <w:t>&gt;40</w:t>
            </w:r>
          </w:p>
        </w:tc>
        <w:tc>
          <w:tcPr>
            <w:tcW w:w="2140" w:type="dxa"/>
            <w:tcBorders>
              <w:top w:val="nil"/>
              <w:left w:val="nil"/>
              <w:bottom w:val="single" w:sz="4" w:space="0" w:color="auto"/>
              <w:right w:val="nil"/>
            </w:tcBorders>
            <w:shd w:val="clear" w:color="auto" w:fill="auto"/>
            <w:noWrap/>
            <w:vAlign w:val="bottom"/>
            <w:hideMark/>
          </w:tcPr>
          <w:p w14:paraId="5621AE4A" w14:textId="77777777" w:rsidR="009A3C32" w:rsidRPr="00CF5D7F" w:rsidRDefault="009A3C32" w:rsidP="00901BB0">
            <w:pPr>
              <w:rPr>
                <w:color w:val="000000"/>
                <w:sz w:val="22"/>
              </w:rPr>
            </w:pPr>
            <w:r w:rsidRPr="00CF5D7F">
              <w:rPr>
                <w:color w:val="000000"/>
                <w:sz w:val="22"/>
              </w:rPr>
              <w:t>% within 1km</w:t>
            </w:r>
          </w:p>
        </w:tc>
      </w:tr>
      <w:tr w:rsidR="009A3C32" w:rsidRPr="00CF5D7F" w14:paraId="50A89863" w14:textId="77777777" w:rsidTr="00901BB0">
        <w:trPr>
          <w:trHeight w:val="300"/>
        </w:trPr>
        <w:tc>
          <w:tcPr>
            <w:tcW w:w="2320" w:type="dxa"/>
            <w:tcBorders>
              <w:top w:val="nil"/>
              <w:left w:val="nil"/>
              <w:bottom w:val="nil"/>
              <w:right w:val="nil"/>
            </w:tcBorders>
            <w:shd w:val="clear" w:color="auto" w:fill="auto"/>
            <w:noWrap/>
            <w:vAlign w:val="bottom"/>
            <w:hideMark/>
          </w:tcPr>
          <w:p w14:paraId="51ACEA01" w14:textId="77777777" w:rsidR="009A3C32" w:rsidRPr="00CF5D7F" w:rsidRDefault="009A3C32" w:rsidP="00901BB0">
            <w:pPr>
              <w:rPr>
                <w:color w:val="000000"/>
                <w:sz w:val="22"/>
              </w:rPr>
            </w:pPr>
            <w:r w:rsidRPr="00CF5D7F">
              <w:rPr>
                <w:color w:val="000000"/>
                <w:sz w:val="22"/>
              </w:rPr>
              <w:t>W_%_AGRIC</w:t>
            </w:r>
          </w:p>
        </w:tc>
        <w:tc>
          <w:tcPr>
            <w:tcW w:w="1420" w:type="dxa"/>
            <w:tcBorders>
              <w:top w:val="nil"/>
              <w:left w:val="nil"/>
              <w:bottom w:val="nil"/>
              <w:right w:val="nil"/>
            </w:tcBorders>
            <w:shd w:val="clear" w:color="auto" w:fill="auto"/>
            <w:noWrap/>
            <w:vAlign w:val="bottom"/>
            <w:hideMark/>
          </w:tcPr>
          <w:p w14:paraId="719A1A8D" w14:textId="77777777" w:rsidR="009A3C32" w:rsidRPr="00CF5D7F" w:rsidRDefault="009A3C32" w:rsidP="00901BB0">
            <w:pPr>
              <w:jc w:val="center"/>
              <w:rPr>
                <w:color w:val="000000"/>
                <w:sz w:val="22"/>
              </w:rPr>
            </w:pPr>
            <w:r w:rsidRPr="00CF5D7F">
              <w:rPr>
                <w:color w:val="000000"/>
                <w:sz w:val="22"/>
              </w:rPr>
              <w:t>&lt;40</w:t>
            </w:r>
          </w:p>
        </w:tc>
        <w:tc>
          <w:tcPr>
            <w:tcW w:w="1420" w:type="dxa"/>
            <w:tcBorders>
              <w:top w:val="nil"/>
              <w:left w:val="nil"/>
              <w:bottom w:val="nil"/>
              <w:right w:val="nil"/>
            </w:tcBorders>
            <w:shd w:val="clear" w:color="auto" w:fill="auto"/>
            <w:noWrap/>
            <w:vAlign w:val="bottom"/>
            <w:hideMark/>
          </w:tcPr>
          <w:p w14:paraId="3FF98C88" w14:textId="77777777" w:rsidR="009A3C32" w:rsidRPr="00CF5D7F" w:rsidRDefault="009A3C32" w:rsidP="00901BB0">
            <w:pPr>
              <w:jc w:val="center"/>
              <w:rPr>
                <w:color w:val="000000"/>
                <w:sz w:val="22"/>
              </w:rPr>
            </w:pPr>
            <w:r w:rsidRPr="00CF5D7F">
              <w:rPr>
                <w:color w:val="000000"/>
                <w:sz w:val="22"/>
              </w:rPr>
              <w:t>&gt;90</w:t>
            </w:r>
          </w:p>
        </w:tc>
        <w:tc>
          <w:tcPr>
            <w:tcW w:w="2140" w:type="dxa"/>
            <w:tcBorders>
              <w:top w:val="nil"/>
              <w:left w:val="nil"/>
              <w:bottom w:val="nil"/>
              <w:right w:val="nil"/>
            </w:tcBorders>
            <w:shd w:val="clear" w:color="auto" w:fill="auto"/>
            <w:noWrap/>
            <w:vAlign w:val="bottom"/>
            <w:hideMark/>
          </w:tcPr>
          <w:p w14:paraId="63911A3E" w14:textId="77777777" w:rsidR="009A3C32" w:rsidRPr="00CF5D7F" w:rsidRDefault="009A3C32" w:rsidP="00901BB0">
            <w:pPr>
              <w:rPr>
                <w:color w:val="000000"/>
                <w:sz w:val="22"/>
              </w:rPr>
            </w:pPr>
            <w:r w:rsidRPr="00CF5D7F">
              <w:rPr>
                <w:color w:val="000000"/>
                <w:sz w:val="22"/>
              </w:rPr>
              <w:t>% in catchment</w:t>
            </w:r>
          </w:p>
        </w:tc>
      </w:tr>
      <w:tr w:rsidR="009A3C32" w:rsidRPr="00CF5D7F" w14:paraId="4ADA8393" w14:textId="77777777" w:rsidTr="00901BB0">
        <w:trPr>
          <w:trHeight w:val="300"/>
        </w:trPr>
        <w:tc>
          <w:tcPr>
            <w:tcW w:w="2320" w:type="dxa"/>
            <w:tcBorders>
              <w:top w:val="nil"/>
              <w:left w:val="nil"/>
              <w:bottom w:val="nil"/>
              <w:right w:val="nil"/>
            </w:tcBorders>
            <w:shd w:val="clear" w:color="auto" w:fill="auto"/>
            <w:noWrap/>
            <w:vAlign w:val="bottom"/>
            <w:hideMark/>
          </w:tcPr>
          <w:p w14:paraId="6EEADBF6" w14:textId="77777777" w:rsidR="009A3C32" w:rsidRPr="00CF5D7F" w:rsidRDefault="009A3C32" w:rsidP="00901BB0">
            <w:pPr>
              <w:rPr>
                <w:color w:val="000000"/>
                <w:sz w:val="22"/>
              </w:rPr>
            </w:pPr>
            <w:r w:rsidRPr="00CF5D7F">
              <w:rPr>
                <w:color w:val="000000"/>
                <w:sz w:val="22"/>
              </w:rPr>
              <w:t>5K_%_AGRIC</w:t>
            </w:r>
          </w:p>
        </w:tc>
        <w:tc>
          <w:tcPr>
            <w:tcW w:w="1420" w:type="dxa"/>
            <w:tcBorders>
              <w:top w:val="nil"/>
              <w:left w:val="nil"/>
              <w:bottom w:val="nil"/>
              <w:right w:val="nil"/>
            </w:tcBorders>
            <w:shd w:val="clear" w:color="auto" w:fill="auto"/>
            <w:noWrap/>
            <w:vAlign w:val="bottom"/>
            <w:hideMark/>
          </w:tcPr>
          <w:p w14:paraId="43056FF1" w14:textId="77777777" w:rsidR="009A3C32" w:rsidRPr="00CF5D7F" w:rsidRDefault="009A3C32" w:rsidP="00901BB0">
            <w:pPr>
              <w:jc w:val="center"/>
              <w:rPr>
                <w:color w:val="000000"/>
                <w:sz w:val="22"/>
              </w:rPr>
            </w:pPr>
            <w:r w:rsidRPr="00CF5D7F">
              <w:rPr>
                <w:color w:val="000000"/>
                <w:sz w:val="22"/>
              </w:rPr>
              <w:t>&lt;40</w:t>
            </w:r>
          </w:p>
        </w:tc>
        <w:tc>
          <w:tcPr>
            <w:tcW w:w="1420" w:type="dxa"/>
            <w:tcBorders>
              <w:top w:val="nil"/>
              <w:left w:val="nil"/>
              <w:bottom w:val="nil"/>
              <w:right w:val="nil"/>
            </w:tcBorders>
            <w:shd w:val="clear" w:color="auto" w:fill="auto"/>
            <w:noWrap/>
            <w:vAlign w:val="bottom"/>
            <w:hideMark/>
          </w:tcPr>
          <w:p w14:paraId="42A448E4" w14:textId="77777777" w:rsidR="009A3C32" w:rsidRPr="00CF5D7F" w:rsidRDefault="009A3C32" w:rsidP="00901BB0">
            <w:pPr>
              <w:jc w:val="center"/>
              <w:rPr>
                <w:color w:val="000000"/>
                <w:sz w:val="22"/>
              </w:rPr>
            </w:pPr>
            <w:r w:rsidRPr="00CF5D7F">
              <w:rPr>
                <w:color w:val="000000"/>
                <w:sz w:val="22"/>
              </w:rPr>
              <w:t>&gt;90</w:t>
            </w:r>
          </w:p>
        </w:tc>
        <w:tc>
          <w:tcPr>
            <w:tcW w:w="2140" w:type="dxa"/>
            <w:tcBorders>
              <w:top w:val="nil"/>
              <w:left w:val="nil"/>
              <w:bottom w:val="nil"/>
              <w:right w:val="nil"/>
            </w:tcBorders>
            <w:shd w:val="clear" w:color="auto" w:fill="auto"/>
            <w:noWrap/>
            <w:vAlign w:val="bottom"/>
            <w:hideMark/>
          </w:tcPr>
          <w:p w14:paraId="338D3296" w14:textId="77777777" w:rsidR="009A3C32" w:rsidRPr="00CF5D7F" w:rsidRDefault="009A3C32" w:rsidP="00901BB0">
            <w:pPr>
              <w:rPr>
                <w:color w:val="000000"/>
                <w:sz w:val="22"/>
              </w:rPr>
            </w:pPr>
            <w:r w:rsidRPr="00CF5D7F">
              <w:rPr>
                <w:color w:val="000000"/>
                <w:sz w:val="22"/>
              </w:rPr>
              <w:t>% within 5km</w:t>
            </w:r>
          </w:p>
        </w:tc>
      </w:tr>
      <w:tr w:rsidR="009A3C32" w:rsidRPr="00CF5D7F" w14:paraId="5D2B60E4"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3BF68B80" w14:textId="77777777" w:rsidR="009A3C32" w:rsidRPr="00CF5D7F" w:rsidRDefault="009A3C32" w:rsidP="00901BB0">
            <w:pPr>
              <w:rPr>
                <w:color w:val="000000"/>
                <w:sz w:val="22"/>
              </w:rPr>
            </w:pPr>
            <w:r w:rsidRPr="00CF5D7F">
              <w:rPr>
                <w:color w:val="000000"/>
                <w:sz w:val="22"/>
              </w:rPr>
              <w:t>1K_%_AGRIC</w:t>
            </w:r>
          </w:p>
        </w:tc>
        <w:tc>
          <w:tcPr>
            <w:tcW w:w="1420" w:type="dxa"/>
            <w:tcBorders>
              <w:top w:val="nil"/>
              <w:left w:val="nil"/>
              <w:bottom w:val="single" w:sz="4" w:space="0" w:color="auto"/>
              <w:right w:val="nil"/>
            </w:tcBorders>
            <w:shd w:val="clear" w:color="auto" w:fill="auto"/>
            <w:noWrap/>
            <w:vAlign w:val="bottom"/>
            <w:hideMark/>
          </w:tcPr>
          <w:p w14:paraId="7C5272F5" w14:textId="77777777" w:rsidR="009A3C32" w:rsidRPr="00CF5D7F" w:rsidRDefault="009A3C32" w:rsidP="00901BB0">
            <w:pPr>
              <w:jc w:val="center"/>
              <w:rPr>
                <w:color w:val="000000"/>
                <w:sz w:val="22"/>
              </w:rPr>
            </w:pPr>
            <w:r w:rsidRPr="00CF5D7F">
              <w:rPr>
                <w:color w:val="000000"/>
                <w:sz w:val="22"/>
              </w:rPr>
              <w:t>&lt;40</w:t>
            </w:r>
          </w:p>
        </w:tc>
        <w:tc>
          <w:tcPr>
            <w:tcW w:w="1420" w:type="dxa"/>
            <w:tcBorders>
              <w:top w:val="nil"/>
              <w:left w:val="nil"/>
              <w:bottom w:val="single" w:sz="4" w:space="0" w:color="auto"/>
              <w:right w:val="nil"/>
            </w:tcBorders>
            <w:shd w:val="clear" w:color="auto" w:fill="auto"/>
            <w:noWrap/>
            <w:vAlign w:val="bottom"/>
            <w:hideMark/>
          </w:tcPr>
          <w:p w14:paraId="02110975" w14:textId="77777777" w:rsidR="009A3C32" w:rsidRPr="00CF5D7F" w:rsidRDefault="009A3C32" w:rsidP="00901BB0">
            <w:pPr>
              <w:jc w:val="center"/>
              <w:rPr>
                <w:color w:val="000000"/>
                <w:sz w:val="22"/>
              </w:rPr>
            </w:pPr>
            <w:r w:rsidRPr="00CF5D7F">
              <w:rPr>
                <w:color w:val="000000"/>
                <w:sz w:val="22"/>
              </w:rPr>
              <w:t>&gt;90</w:t>
            </w:r>
          </w:p>
        </w:tc>
        <w:tc>
          <w:tcPr>
            <w:tcW w:w="2140" w:type="dxa"/>
            <w:tcBorders>
              <w:top w:val="nil"/>
              <w:left w:val="nil"/>
              <w:bottom w:val="single" w:sz="4" w:space="0" w:color="auto"/>
              <w:right w:val="nil"/>
            </w:tcBorders>
            <w:shd w:val="clear" w:color="auto" w:fill="auto"/>
            <w:noWrap/>
            <w:vAlign w:val="bottom"/>
            <w:hideMark/>
          </w:tcPr>
          <w:p w14:paraId="62A48912" w14:textId="77777777" w:rsidR="009A3C32" w:rsidRPr="00CF5D7F" w:rsidRDefault="009A3C32" w:rsidP="00901BB0">
            <w:pPr>
              <w:rPr>
                <w:color w:val="000000"/>
                <w:sz w:val="22"/>
              </w:rPr>
            </w:pPr>
            <w:r w:rsidRPr="00CF5D7F">
              <w:rPr>
                <w:color w:val="000000"/>
                <w:sz w:val="22"/>
              </w:rPr>
              <w:t>% within 1km</w:t>
            </w:r>
          </w:p>
        </w:tc>
      </w:tr>
      <w:tr w:rsidR="009A3C32" w:rsidRPr="00CF5D7F" w14:paraId="5CB9E7B8" w14:textId="77777777" w:rsidTr="00901BB0">
        <w:trPr>
          <w:trHeight w:val="300"/>
        </w:trPr>
        <w:tc>
          <w:tcPr>
            <w:tcW w:w="2320" w:type="dxa"/>
            <w:tcBorders>
              <w:top w:val="nil"/>
              <w:left w:val="nil"/>
              <w:bottom w:val="nil"/>
              <w:right w:val="nil"/>
            </w:tcBorders>
            <w:shd w:val="clear" w:color="auto" w:fill="auto"/>
            <w:noWrap/>
            <w:vAlign w:val="bottom"/>
            <w:hideMark/>
          </w:tcPr>
          <w:p w14:paraId="6430E424" w14:textId="77777777" w:rsidR="009A3C32" w:rsidRPr="00CF5D7F" w:rsidRDefault="009A3C32" w:rsidP="00901BB0">
            <w:pPr>
              <w:rPr>
                <w:color w:val="000000"/>
                <w:sz w:val="22"/>
              </w:rPr>
            </w:pPr>
            <w:r w:rsidRPr="00CF5D7F">
              <w:rPr>
                <w:color w:val="000000"/>
                <w:sz w:val="22"/>
              </w:rPr>
              <w:t>W_%_IMPERV</w:t>
            </w:r>
          </w:p>
        </w:tc>
        <w:tc>
          <w:tcPr>
            <w:tcW w:w="1420" w:type="dxa"/>
            <w:tcBorders>
              <w:top w:val="nil"/>
              <w:left w:val="nil"/>
              <w:bottom w:val="nil"/>
              <w:right w:val="nil"/>
            </w:tcBorders>
            <w:shd w:val="clear" w:color="auto" w:fill="auto"/>
            <w:noWrap/>
            <w:vAlign w:val="bottom"/>
            <w:hideMark/>
          </w:tcPr>
          <w:p w14:paraId="42AD26B3" w14:textId="77777777" w:rsidR="009A3C32" w:rsidRPr="00CF5D7F" w:rsidRDefault="009A3C32" w:rsidP="00901BB0">
            <w:pPr>
              <w:jc w:val="center"/>
              <w:rPr>
                <w:color w:val="000000"/>
                <w:sz w:val="22"/>
              </w:rPr>
            </w:pPr>
            <w:r w:rsidRPr="00CF5D7F">
              <w:rPr>
                <w:color w:val="000000"/>
                <w:sz w:val="22"/>
              </w:rPr>
              <w:t>&lt;2</w:t>
            </w:r>
          </w:p>
        </w:tc>
        <w:tc>
          <w:tcPr>
            <w:tcW w:w="1420" w:type="dxa"/>
            <w:tcBorders>
              <w:top w:val="nil"/>
              <w:left w:val="nil"/>
              <w:bottom w:val="nil"/>
              <w:right w:val="nil"/>
            </w:tcBorders>
            <w:shd w:val="clear" w:color="auto" w:fill="auto"/>
            <w:noWrap/>
            <w:vAlign w:val="bottom"/>
            <w:hideMark/>
          </w:tcPr>
          <w:p w14:paraId="07B270E8" w14:textId="77777777" w:rsidR="009A3C32" w:rsidRPr="00CF5D7F" w:rsidRDefault="009A3C32" w:rsidP="00901BB0">
            <w:pPr>
              <w:jc w:val="center"/>
              <w:rPr>
                <w:color w:val="000000"/>
                <w:sz w:val="22"/>
              </w:rPr>
            </w:pPr>
            <w:r w:rsidRPr="00CF5D7F">
              <w:rPr>
                <w:color w:val="000000"/>
                <w:sz w:val="22"/>
              </w:rPr>
              <w:t>&gt;12</w:t>
            </w:r>
          </w:p>
        </w:tc>
        <w:tc>
          <w:tcPr>
            <w:tcW w:w="2140" w:type="dxa"/>
            <w:tcBorders>
              <w:top w:val="nil"/>
              <w:left w:val="nil"/>
              <w:bottom w:val="nil"/>
              <w:right w:val="nil"/>
            </w:tcBorders>
            <w:shd w:val="clear" w:color="auto" w:fill="auto"/>
            <w:noWrap/>
            <w:vAlign w:val="bottom"/>
            <w:hideMark/>
          </w:tcPr>
          <w:p w14:paraId="63A21985" w14:textId="77777777" w:rsidR="009A3C32" w:rsidRPr="00CF5D7F" w:rsidRDefault="009A3C32" w:rsidP="00901BB0">
            <w:pPr>
              <w:rPr>
                <w:color w:val="000000"/>
                <w:sz w:val="22"/>
              </w:rPr>
            </w:pPr>
            <w:r w:rsidRPr="00CF5D7F">
              <w:rPr>
                <w:color w:val="000000"/>
                <w:sz w:val="22"/>
              </w:rPr>
              <w:t>% in catchment</w:t>
            </w:r>
          </w:p>
        </w:tc>
      </w:tr>
      <w:tr w:rsidR="009A3C32" w:rsidRPr="00CF5D7F" w14:paraId="0D59ECD9" w14:textId="77777777" w:rsidTr="00901BB0">
        <w:trPr>
          <w:trHeight w:val="300"/>
        </w:trPr>
        <w:tc>
          <w:tcPr>
            <w:tcW w:w="2320" w:type="dxa"/>
            <w:tcBorders>
              <w:top w:val="nil"/>
              <w:left w:val="nil"/>
              <w:bottom w:val="nil"/>
              <w:right w:val="nil"/>
            </w:tcBorders>
            <w:shd w:val="clear" w:color="auto" w:fill="auto"/>
            <w:noWrap/>
            <w:vAlign w:val="bottom"/>
            <w:hideMark/>
          </w:tcPr>
          <w:p w14:paraId="62FB66F7" w14:textId="77777777" w:rsidR="009A3C32" w:rsidRPr="00CF5D7F" w:rsidRDefault="009A3C32" w:rsidP="00901BB0">
            <w:pPr>
              <w:rPr>
                <w:color w:val="000000"/>
                <w:sz w:val="22"/>
              </w:rPr>
            </w:pPr>
            <w:r w:rsidRPr="00CF5D7F">
              <w:rPr>
                <w:color w:val="000000"/>
                <w:sz w:val="22"/>
              </w:rPr>
              <w:t>5K_%_IMPERV</w:t>
            </w:r>
          </w:p>
        </w:tc>
        <w:tc>
          <w:tcPr>
            <w:tcW w:w="1420" w:type="dxa"/>
            <w:tcBorders>
              <w:top w:val="nil"/>
              <w:left w:val="nil"/>
              <w:bottom w:val="nil"/>
              <w:right w:val="nil"/>
            </w:tcBorders>
            <w:shd w:val="clear" w:color="auto" w:fill="auto"/>
            <w:noWrap/>
            <w:vAlign w:val="bottom"/>
            <w:hideMark/>
          </w:tcPr>
          <w:p w14:paraId="61AA0BDD" w14:textId="77777777" w:rsidR="009A3C32" w:rsidRPr="00CF5D7F" w:rsidRDefault="009A3C32" w:rsidP="00901BB0">
            <w:pPr>
              <w:jc w:val="center"/>
              <w:rPr>
                <w:color w:val="000000"/>
                <w:sz w:val="22"/>
              </w:rPr>
            </w:pPr>
            <w:r w:rsidRPr="00CF5D7F">
              <w:rPr>
                <w:color w:val="000000"/>
                <w:sz w:val="22"/>
              </w:rPr>
              <w:t>&lt;2</w:t>
            </w:r>
          </w:p>
        </w:tc>
        <w:tc>
          <w:tcPr>
            <w:tcW w:w="1420" w:type="dxa"/>
            <w:tcBorders>
              <w:top w:val="nil"/>
              <w:left w:val="nil"/>
              <w:bottom w:val="nil"/>
              <w:right w:val="nil"/>
            </w:tcBorders>
            <w:shd w:val="clear" w:color="auto" w:fill="auto"/>
            <w:noWrap/>
            <w:vAlign w:val="bottom"/>
            <w:hideMark/>
          </w:tcPr>
          <w:p w14:paraId="5395F9F8" w14:textId="77777777" w:rsidR="009A3C32" w:rsidRPr="00CF5D7F" w:rsidRDefault="009A3C32" w:rsidP="00901BB0">
            <w:pPr>
              <w:jc w:val="center"/>
              <w:rPr>
                <w:color w:val="000000"/>
                <w:sz w:val="22"/>
              </w:rPr>
            </w:pPr>
            <w:r w:rsidRPr="00CF5D7F">
              <w:rPr>
                <w:color w:val="000000"/>
                <w:sz w:val="22"/>
              </w:rPr>
              <w:t>&gt;12</w:t>
            </w:r>
          </w:p>
        </w:tc>
        <w:tc>
          <w:tcPr>
            <w:tcW w:w="2140" w:type="dxa"/>
            <w:tcBorders>
              <w:top w:val="nil"/>
              <w:left w:val="nil"/>
              <w:bottom w:val="nil"/>
              <w:right w:val="nil"/>
            </w:tcBorders>
            <w:shd w:val="clear" w:color="auto" w:fill="auto"/>
            <w:noWrap/>
            <w:vAlign w:val="bottom"/>
            <w:hideMark/>
          </w:tcPr>
          <w:p w14:paraId="3BA39362" w14:textId="77777777" w:rsidR="009A3C32" w:rsidRPr="00CF5D7F" w:rsidRDefault="009A3C32" w:rsidP="00901BB0">
            <w:pPr>
              <w:rPr>
                <w:color w:val="000000"/>
                <w:sz w:val="22"/>
              </w:rPr>
            </w:pPr>
            <w:r w:rsidRPr="00CF5D7F">
              <w:rPr>
                <w:color w:val="000000"/>
                <w:sz w:val="22"/>
              </w:rPr>
              <w:t>% within 5km</w:t>
            </w:r>
          </w:p>
        </w:tc>
      </w:tr>
      <w:tr w:rsidR="009A3C32" w:rsidRPr="00CF5D7F" w14:paraId="50D3FE1C"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4DDFF6EE" w14:textId="77777777" w:rsidR="009A3C32" w:rsidRPr="00CF5D7F" w:rsidRDefault="009A3C32" w:rsidP="00901BB0">
            <w:pPr>
              <w:rPr>
                <w:color w:val="000000"/>
                <w:sz w:val="22"/>
              </w:rPr>
            </w:pPr>
            <w:r w:rsidRPr="00CF5D7F">
              <w:rPr>
                <w:color w:val="000000"/>
                <w:sz w:val="22"/>
              </w:rPr>
              <w:t xml:space="preserve"> 1K_%_IMPERV</w:t>
            </w:r>
          </w:p>
        </w:tc>
        <w:tc>
          <w:tcPr>
            <w:tcW w:w="1420" w:type="dxa"/>
            <w:tcBorders>
              <w:top w:val="nil"/>
              <w:left w:val="nil"/>
              <w:bottom w:val="single" w:sz="4" w:space="0" w:color="auto"/>
              <w:right w:val="nil"/>
            </w:tcBorders>
            <w:shd w:val="clear" w:color="auto" w:fill="auto"/>
            <w:noWrap/>
            <w:vAlign w:val="bottom"/>
            <w:hideMark/>
          </w:tcPr>
          <w:p w14:paraId="2410E7D9" w14:textId="77777777" w:rsidR="009A3C32" w:rsidRPr="00CF5D7F" w:rsidRDefault="009A3C32" w:rsidP="00901BB0">
            <w:pPr>
              <w:jc w:val="center"/>
              <w:rPr>
                <w:color w:val="000000"/>
                <w:sz w:val="22"/>
              </w:rPr>
            </w:pPr>
            <w:r w:rsidRPr="00CF5D7F">
              <w:rPr>
                <w:color w:val="000000"/>
                <w:sz w:val="22"/>
              </w:rPr>
              <w:t>&lt;2</w:t>
            </w:r>
          </w:p>
        </w:tc>
        <w:tc>
          <w:tcPr>
            <w:tcW w:w="1420" w:type="dxa"/>
            <w:tcBorders>
              <w:top w:val="nil"/>
              <w:left w:val="nil"/>
              <w:bottom w:val="single" w:sz="4" w:space="0" w:color="auto"/>
              <w:right w:val="nil"/>
            </w:tcBorders>
            <w:shd w:val="clear" w:color="auto" w:fill="auto"/>
            <w:noWrap/>
            <w:vAlign w:val="bottom"/>
            <w:hideMark/>
          </w:tcPr>
          <w:p w14:paraId="379B2C13" w14:textId="77777777" w:rsidR="009A3C32" w:rsidRPr="00CF5D7F" w:rsidRDefault="009A3C32" w:rsidP="00901BB0">
            <w:pPr>
              <w:jc w:val="center"/>
              <w:rPr>
                <w:color w:val="000000"/>
                <w:sz w:val="22"/>
              </w:rPr>
            </w:pPr>
            <w:r w:rsidRPr="00CF5D7F">
              <w:rPr>
                <w:color w:val="000000"/>
                <w:sz w:val="22"/>
              </w:rPr>
              <w:t>&gt;12</w:t>
            </w:r>
          </w:p>
        </w:tc>
        <w:tc>
          <w:tcPr>
            <w:tcW w:w="2140" w:type="dxa"/>
            <w:tcBorders>
              <w:top w:val="nil"/>
              <w:left w:val="nil"/>
              <w:bottom w:val="single" w:sz="4" w:space="0" w:color="auto"/>
              <w:right w:val="nil"/>
            </w:tcBorders>
            <w:shd w:val="clear" w:color="auto" w:fill="auto"/>
            <w:noWrap/>
            <w:vAlign w:val="bottom"/>
            <w:hideMark/>
          </w:tcPr>
          <w:p w14:paraId="56F6B03D" w14:textId="77777777" w:rsidR="009A3C32" w:rsidRPr="00CF5D7F" w:rsidRDefault="009A3C32" w:rsidP="00901BB0">
            <w:pPr>
              <w:rPr>
                <w:color w:val="000000"/>
                <w:sz w:val="22"/>
              </w:rPr>
            </w:pPr>
            <w:r w:rsidRPr="00CF5D7F">
              <w:rPr>
                <w:color w:val="000000"/>
                <w:sz w:val="22"/>
              </w:rPr>
              <w:t>% within 1km</w:t>
            </w:r>
          </w:p>
        </w:tc>
      </w:tr>
      <w:tr w:rsidR="009A3C32" w:rsidRPr="00CF5D7F" w14:paraId="663C5BD5" w14:textId="77777777" w:rsidTr="00901BB0">
        <w:trPr>
          <w:trHeight w:val="300"/>
        </w:trPr>
        <w:tc>
          <w:tcPr>
            <w:tcW w:w="2320" w:type="dxa"/>
            <w:tcBorders>
              <w:top w:val="nil"/>
              <w:left w:val="nil"/>
              <w:bottom w:val="nil"/>
              <w:right w:val="nil"/>
            </w:tcBorders>
            <w:shd w:val="clear" w:color="auto" w:fill="auto"/>
            <w:noWrap/>
            <w:vAlign w:val="bottom"/>
            <w:hideMark/>
          </w:tcPr>
          <w:p w14:paraId="6FC84BDD" w14:textId="77777777" w:rsidR="009A3C32" w:rsidRPr="00CF5D7F" w:rsidRDefault="009A3C32" w:rsidP="00901BB0">
            <w:pPr>
              <w:rPr>
                <w:color w:val="000000"/>
                <w:sz w:val="22"/>
              </w:rPr>
            </w:pPr>
            <w:proofErr w:type="spellStart"/>
            <w:r w:rsidRPr="00CF5D7F">
              <w:rPr>
                <w:color w:val="000000"/>
                <w:sz w:val="22"/>
              </w:rPr>
              <w:t>Wd_RD_CROSS</w:t>
            </w:r>
            <w:proofErr w:type="spellEnd"/>
          </w:p>
        </w:tc>
        <w:tc>
          <w:tcPr>
            <w:tcW w:w="1420" w:type="dxa"/>
            <w:tcBorders>
              <w:top w:val="nil"/>
              <w:left w:val="nil"/>
              <w:bottom w:val="nil"/>
              <w:right w:val="nil"/>
            </w:tcBorders>
            <w:shd w:val="clear" w:color="auto" w:fill="auto"/>
            <w:noWrap/>
            <w:vAlign w:val="bottom"/>
            <w:hideMark/>
          </w:tcPr>
          <w:p w14:paraId="7213595D" w14:textId="77777777" w:rsidR="009A3C32" w:rsidRPr="00CF5D7F" w:rsidRDefault="009A3C32" w:rsidP="00901BB0">
            <w:pPr>
              <w:jc w:val="center"/>
              <w:rPr>
                <w:color w:val="000000"/>
                <w:sz w:val="22"/>
              </w:rPr>
            </w:pPr>
            <w:r w:rsidRPr="00CF5D7F">
              <w:rPr>
                <w:color w:val="000000"/>
                <w:sz w:val="22"/>
              </w:rPr>
              <w:t>&lt;50</w:t>
            </w:r>
          </w:p>
        </w:tc>
        <w:tc>
          <w:tcPr>
            <w:tcW w:w="1420" w:type="dxa"/>
            <w:tcBorders>
              <w:top w:val="nil"/>
              <w:left w:val="nil"/>
              <w:bottom w:val="nil"/>
              <w:right w:val="nil"/>
            </w:tcBorders>
            <w:shd w:val="clear" w:color="auto" w:fill="auto"/>
            <w:noWrap/>
            <w:vAlign w:val="bottom"/>
            <w:hideMark/>
          </w:tcPr>
          <w:p w14:paraId="6B583D31" w14:textId="77777777" w:rsidR="009A3C32" w:rsidRPr="00CF5D7F" w:rsidRDefault="009A3C32" w:rsidP="00901BB0">
            <w:pPr>
              <w:jc w:val="center"/>
              <w:rPr>
                <w:color w:val="000000"/>
                <w:sz w:val="22"/>
              </w:rPr>
            </w:pPr>
            <w:r w:rsidRPr="00CF5D7F">
              <w:rPr>
                <w:color w:val="000000"/>
                <w:sz w:val="22"/>
              </w:rPr>
              <w:t>&gt;100</w:t>
            </w:r>
          </w:p>
        </w:tc>
        <w:tc>
          <w:tcPr>
            <w:tcW w:w="2140" w:type="dxa"/>
            <w:tcBorders>
              <w:top w:val="nil"/>
              <w:left w:val="nil"/>
              <w:bottom w:val="nil"/>
              <w:right w:val="nil"/>
            </w:tcBorders>
            <w:shd w:val="clear" w:color="auto" w:fill="auto"/>
            <w:noWrap/>
            <w:vAlign w:val="bottom"/>
            <w:hideMark/>
          </w:tcPr>
          <w:p w14:paraId="33307D1C" w14:textId="77777777" w:rsidR="009A3C32" w:rsidRPr="00CF5D7F" w:rsidRDefault="009A3C32" w:rsidP="00901BB0">
            <w:pPr>
              <w:rPr>
                <w:color w:val="000000"/>
                <w:sz w:val="22"/>
              </w:rPr>
            </w:pPr>
            <w:r w:rsidRPr="00CF5D7F">
              <w:rPr>
                <w:color w:val="000000"/>
                <w:sz w:val="22"/>
              </w:rPr>
              <w:t>#/100km2</w:t>
            </w:r>
          </w:p>
        </w:tc>
      </w:tr>
      <w:tr w:rsidR="009A3C32" w:rsidRPr="00CF5D7F" w14:paraId="2E14AC38" w14:textId="77777777" w:rsidTr="00901BB0">
        <w:trPr>
          <w:trHeight w:val="300"/>
        </w:trPr>
        <w:tc>
          <w:tcPr>
            <w:tcW w:w="2320" w:type="dxa"/>
            <w:tcBorders>
              <w:top w:val="nil"/>
              <w:left w:val="nil"/>
              <w:bottom w:val="nil"/>
              <w:right w:val="nil"/>
            </w:tcBorders>
            <w:shd w:val="clear" w:color="auto" w:fill="auto"/>
            <w:noWrap/>
            <w:vAlign w:val="bottom"/>
            <w:hideMark/>
          </w:tcPr>
          <w:p w14:paraId="349BF137" w14:textId="77777777" w:rsidR="009A3C32" w:rsidRPr="00CF5D7F" w:rsidRDefault="009A3C32" w:rsidP="00901BB0">
            <w:pPr>
              <w:rPr>
                <w:color w:val="000000"/>
                <w:sz w:val="22"/>
              </w:rPr>
            </w:pPr>
            <w:r w:rsidRPr="00CF5D7F">
              <w:rPr>
                <w:color w:val="000000"/>
                <w:sz w:val="22"/>
              </w:rPr>
              <w:t>5K_RD_CROSS</w:t>
            </w:r>
          </w:p>
        </w:tc>
        <w:tc>
          <w:tcPr>
            <w:tcW w:w="1420" w:type="dxa"/>
            <w:tcBorders>
              <w:top w:val="nil"/>
              <w:left w:val="nil"/>
              <w:bottom w:val="nil"/>
              <w:right w:val="nil"/>
            </w:tcBorders>
            <w:shd w:val="clear" w:color="auto" w:fill="auto"/>
            <w:noWrap/>
            <w:vAlign w:val="bottom"/>
            <w:hideMark/>
          </w:tcPr>
          <w:p w14:paraId="5D81A7F7" w14:textId="77777777" w:rsidR="009A3C32" w:rsidRPr="00CF5D7F" w:rsidRDefault="009A3C32" w:rsidP="00901BB0">
            <w:pPr>
              <w:jc w:val="center"/>
              <w:rPr>
                <w:color w:val="000000"/>
                <w:sz w:val="22"/>
              </w:rPr>
            </w:pPr>
            <w:r w:rsidRPr="00CF5D7F">
              <w:rPr>
                <w:color w:val="000000"/>
                <w:sz w:val="22"/>
              </w:rPr>
              <w:t>&lt;5</w:t>
            </w:r>
          </w:p>
        </w:tc>
        <w:tc>
          <w:tcPr>
            <w:tcW w:w="1420" w:type="dxa"/>
            <w:tcBorders>
              <w:top w:val="nil"/>
              <w:left w:val="nil"/>
              <w:bottom w:val="nil"/>
              <w:right w:val="nil"/>
            </w:tcBorders>
            <w:shd w:val="clear" w:color="auto" w:fill="auto"/>
            <w:noWrap/>
            <w:vAlign w:val="bottom"/>
            <w:hideMark/>
          </w:tcPr>
          <w:p w14:paraId="52159887" w14:textId="77777777" w:rsidR="009A3C32" w:rsidRPr="00CF5D7F" w:rsidRDefault="009A3C32" w:rsidP="00901BB0">
            <w:pPr>
              <w:jc w:val="center"/>
              <w:rPr>
                <w:color w:val="000000"/>
                <w:sz w:val="22"/>
              </w:rPr>
            </w:pPr>
            <w:r w:rsidRPr="00CF5D7F">
              <w:rPr>
                <w:color w:val="000000"/>
                <w:sz w:val="22"/>
              </w:rPr>
              <w:t>&gt;25</w:t>
            </w:r>
          </w:p>
        </w:tc>
        <w:tc>
          <w:tcPr>
            <w:tcW w:w="2140" w:type="dxa"/>
            <w:tcBorders>
              <w:top w:val="nil"/>
              <w:left w:val="nil"/>
              <w:bottom w:val="nil"/>
              <w:right w:val="nil"/>
            </w:tcBorders>
            <w:shd w:val="clear" w:color="auto" w:fill="auto"/>
            <w:noWrap/>
            <w:vAlign w:val="bottom"/>
            <w:hideMark/>
          </w:tcPr>
          <w:p w14:paraId="21895F2B" w14:textId="77777777" w:rsidR="009A3C32" w:rsidRPr="00CF5D7F" w:rsidRDefault="009A3C32" w:rsidP="00901BB0">
            <w:pPr>
              <w:rPr>
                <w:color w:val="000000"/>
                <w:sz w:val="22"/>
              </w:rPr>
            </w:pPr>
            <w:r w:rsidRPr="00CF5D7F">
              <w:rPr>
                <w:color w:val="000000"/>
                <w:sz w:val="22"/>
              </w:rPr>
              <w:t># within 5km</w:t>
            </w:r>
          </w:p>
        </w:tc>
      </w:tr>
      <w:tr w:rsidR="009A3C32" w:rsidRPr="00CF5D7F" w14:paraId="59E45001"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6A1FB1A4" w14:textId="77777777" w:rsidR="009A3C32" w:rsidRPr="00CF5D7F" w:rsidRDefault="009A3C32" w:rsidP="00901BB0">
            <w:pPr>
              <w:rPr>
                <w:color w:val="000000"/>
                <w:sz w:val="22"/>
              </w:rPr>
            </w:pPr>
            <w:r w:rsidRPr="00CF5D7F">
              <w:rPr>
                <w:color w:val="000000"/>
                <w:sz w:val="22"/>
              </w:rPr>
              <w:t>1K_RD_CROSS</w:t>
            </w:r>
          </w:p>
        </w:tc>
        <w:tc>
          <w:tcPr>
            <w:tcW w:w="1420" w:type="dxa"/>
            <w:tcBorders>
              <w:top w:val="nil"/>
              <w:left w:val="nil"/>
              <w:bottom w:val="single" w:sz="4" w:space="0" w:color="auto"/>
              <w:right w:val="nil"/>
            </w:tcBorders>
            <w:shd w:val="clear" w:color="auto" w:fill="auto"/>
            <w:noWrap/>
            <w:vAlign w:val="bottom"/>
            <w:hideMark/>
          </w:tcPr>
          <w:p w14:paraId="5CEEBD7D" w14:textId="77777777" w:rsidR="009A3C32" w:rsidRPr="00CF5D7F" w:rsidRDefault="009A3C32" w:rsidP="00901BB0">
            <w:pPr>
              <w:jc w:val="center"/>
              <w:rPr>
                <w:color w:val="000000"/>
                <w:sz w:val="22"/>
              </w:rPr>
            </w:pPr>
            <w:r w:rsidRPr="00CF5D7F">
              <w:rPr>
                <w:color w:val="000000"/>
                <w:sz w:val="22"/>
              </w:rPr>
              <w:t>&lt;1</w:t>
            </w:r>
          </w:p>
        </w:tc>
        <w:tc>
          <w:tcPr>
            <w:tcW w:w="1420" w:type="dxa"/>
            <w:tcBorders>
              <w:top w:val="nil"/>
              <w:left w:val="nil"/>
              <w:bottom w:val="single" w:sz="4" w:space="0" w:color="auto"/>
              <w:right w:val="nil"/>
            </w:tcBorders>
            <w:shd w:val="clear" w:color="auto" w:fill="auto"/>
            <w:noWrap/>
            <w:vAlign w:val="bottom"/>
            <w:hideMark/>
          </w:tcPr>
          <w:p w14:paraId="4DE8473D" w14:textId="77777777" w:rsidR="009A3C32" w:rsidRPr="00CF5D7F" w:rsidRDefault="009A3C32" w:rsidP="00901BB0">
            <w:pPr>
              <w:jc w:val="center"/>
              <w:rPr>
                <w:color w:val="000000"/>
                <w:sz w:val="22"/>
              </w:rPr>
            </w:pPr>
            <w:r w:rsidRPr="00CF5D7F">
              <w:rPr>
                <w:color w:val="000000"/>
                <w:sz w:val="22"/>
              </w:rPr>
              <w:t>&gt;5</w:t>
            </w:r>
          </w:p>
        </w:tc>
        <w:tc>
          <w:tcPr>
            <w:tcW w:w="2140" w:type="dxa"/>
            <w:tcBorders>
              <w:top w:val="nil"/>
              <w:left w:val="nil"/>
              <w:bottom w:val="single" w:sz="4" w:space="0" w:color="auto"/>
              <w:right w:val="nil"/>
            </w:tcBorders>
            <w:shd w:val="clear" w:color="auto" w:fill="auto"/>
            <w:noWrap/>
            <w:vAlign w:val="bottom"/>
            <w:hideMark/>
          </w:tcPr>
          <w:p w14:paraId="6301DF67" w14:textId="77777777" w:rsidR="009A3C32" w:rsidRPr="00CF5D7F" w:rsidRDefault="009A3C32" w:rsidP="00901BB0">
            <w:pPr>
              <w:rPr>
                <w:color w:val="000000"/>
                <w:sz w:val="22"/>
              </w:rPr>
            </w:pPr>
            <w:r w:rsidRPr="00CF5D7F">
              <w:rPr>
                <w:color w:val="000000"/>
                <w:sz w:val="22"/>
              </w:rPr>
              <w:t># within 1km</w:t>
            </w:r>
          </w:p>
        </w:tc>
      </w:tr>
      <w:tr w:rsidR="009A3C32" w:rsidRPr="00CF5D7F" w14:paraId="788C176D" w14:textId="77777777" w:rsidTr="00901BB0">
        <w:trPr>
          <w:trHeight w:val="300"/>
        </w:trPr>
        <w:tc>
          <w:tcPr>
            <w:tcW w:w="2320" w:type="dxa"/>
            <w:tcBorders>
              <w:top w:val="nil"/>
              <w:left w:val="nil"/>
              <w:bottom w:val="nil"/>
              <w:right w:val="nil"/>
            </w:tcBorders>
            <w:shd w:val="clear" w:color="auto" w:fill="auto"/>
            <w:noWrap/>
            <w:vAlign w:val="bottom"/>
            <w:hideMark/>
          </w:tcPr>
          <w:p w14:paraId="26DE0B2F" w14:textId="77777777" w:rsidR="009A3C32" w:rsidRPr="00CF5D7F" w:rsidRDefault="009A3C32" w:rsidP="00901BB0">
            <w:pPr>
              <w:rPr>
                <w:color w:val="000000"/>
                <w:sz w:val="22"/>
              </w:rPr>
            </w:pPr>
            <w:r w:rsidRPr="00CF5D7F">
              <w:rPr>
                <w:color w:val="000000"/>
                <w:sz w:val="22"/>
              </w:rPr>
              <w:t>W_RD_DENSE</w:t>
            </w:r>
          </w:p>
        </w:tc>
        <w:tc>
          <w:tcPr>
            <w:tcW w:w="1420" w:type="dxa"/>
            <w:tcBorders>
              <w:top w:val="nil"/>
              <w:left w:val="nil"/>
              <w:bottom w:val="nil"/>
              <w:right w:val="nil"/>
            </w:tcBorders>
            <w:shd w:val="clear" w:color="auto" w:fill="auto"/>
            <w:noWrap/>
            <w:vAlign w:val="bottom"/>
            <w:hideMark/>
          </w:tcPr>
          <w:p w14:paraId="2F5FD53B" w14:textId="77777777" w:rsidR="009A3C32" w:rsidRPr="00CF5D7F" w:rsidRDefault="009A3C32" w:rsidP="00901BB0">
            <w:pPr>
              <w:jc w:val="center"/>
              <w:rPr>
                <w:color w:val="000000"/>
                <w:sz w:val="22"/>
              </w:rPr>
            </w:pPr>
            <w:r w:rsidRPr="00CF5D7F">
              <w:rPr>
                <w:color w:val="000000"/>
                <w:sz w:val="22"/>
              </w:rPr>
              <w:t>&lt;1</w:t>
            </w:r>
          </w:p>
        </w:tc>
        <w:tc>
          <w:tcPr>
            <w:tcW w:w="1420" w:type="dxa"/>
            <w:tcBorders>
              <w:top w:val="nil"/>
              <w:left w:val="nil"/>
              <w:bottom w:val="nil"/>
              <w:right w:val="nil"/>
            </w:tcBorders>
            <w:shd w:val="clear" w:color="auto" w:fill="auto"/>
            <w:noWrap/>
            <w:vAlign w:val="bottom"/>
            <w:hideMark/>
          </w:tcPr>
          <w:p w14:paraId="0A83F308" w14:textId="77777777" w:rsidR="009A3C32" w:rsidRPr="00CF5D7F" w:rsidRDefault="009A3C32" w:rsidP="00901BB0">
            <w:pPr>
              <w:jc w:val="center"/>
              <w:rPr>
                <w:color w:val="000000"/>
                <w:sz w:val="22"/>
              </w:rPr>
            </w:pPr>
            <w:r w:rsidRPr="00CF5D7F">
              <w:rPr>
                <w:color w:val="000000"/>
                <w:sz w:val="22"/>
              </w:rPr>
              <w:t>&gt;5</w:t>
            </w:r>
          </w:p>
        </w:tc>
        <w:tc>
          <w:tcPr>
            <w:tcW w:w="2140" w:type="dxa"/>
            <w:tcBorders>
              <w:top w:val="nil"/>
              <w:left w:val="nil"/>
              <w:bottom w:val="nil"/>
              <w:right w:val="nil"/>
            </w:tcBorders>
            <w:shd w:val="clear" w:color="auto" w:fill="auto"/>
            <w:noWrap/>
            <w:vAlign w:val="bottom"/>
            <w:hideMark/>
          </w:tcPr>
          <w:p w14:paraId="030F2F09" w14:textId="77777777" w:rsidR="009A3C32" w:rsidRPr="00CF5D7F" w:rsidRDefault="009A3C32" w:rsidP="00901BB0">
            <w:pPr>
              <w:rPr>
                <w:color w:val="000000"/>
                <w:sz w:val="22"/>
              </w:rPr>
            </w:pPr>
            <w:r w:rsidRPr="00CF5D7F">
              <w:rPr>
                <w:color w:val="000000"/>
                <w:sz w:val="22"/>
              </w:rPr>
              <w:t>km road/km2</w:t>
            </w:r>
          </w:p>
        </w:tc>
      </w:tr>
      <w:tr w:rsidR="009A3C32" w:rsidRPr="00CF5D7F" w14:paraId="0164C878" w14:textId="77777777" w:rsidTr="00901BB0">
        <w:trPr>
          <w:trHeight w:val="300"/>
        </w:trPr>
        <w:tc>
          <w:tcPr>
            <w:tcW w:w="2320" w:type="dxa"/>
            <w:tcBorders>
              <w:top w:val="nil"/>
              <w:left w:val="nil"/>
              <w:bottom w:val="nil"/>
              <w:right w:val="nil"/>
            </w:tcBorders>
            <w:shd w:val="clear" w:color="auto" w:fill="auto"/>
            <w:noWrap/>
            <w:vAlign w:val="bottom"/>
            <w:hideMark/>
          </w:tcPr>
          <w:p w14:paraId="316BA26B" w14:textId="77777777" w:rsidR="009A3C32" w:rsidRPr="00CF5D7F" w:rsidRDefault="009A3C32" w:rsidP="00901BB0">
            <w:pPr>
              <w:rPr>
                <w:color w:val="000000"/>
                <w:sz w:val="22"/>
              </w:rPr>
            </w:pPr>
            <w:r w:rsidRPr="00CF5D7F">
              <w:rPr>
                <w:color w:val="000000"/>
                <w:sz w:val="22"/>
              </w:rPr>
              <w:t>5K_RD_DENSE</w:t>
            </w:r>
          </w:p>
        </w:tc>
        <w:tc>
          <w:tcPr>
            <w:tcW w:w="1420" w:type="dxa"/>
            <w:tcBorders>
              <w:top w:val="nil"/>
              <w:left w:val="nil"/>
              <w:bottom w:val="nil"/>
              <w:right w:val="nil"/>
            </w:tcBorders>
            <w:shd w:val="clear" w:color="auto" w:fill="auto"/>
            <w:noWrap/>
            <w:vAlign w:val="bottom"/>
            <w:hideMark/>
          </w:tcPr>
          <w:p w14:paraId="0942A9FB" w14:textId="77777777" w:rsidR="009A3C32" w:rsidRPr="00CF5D7F" w:rsidRDefault="009A3C32" w:rsidP="00901BB0">
            <w:pPr>
              <w:jc w:val="center"/>
              <w:rPr>
                <w:color w:val="000000"/>
                <w:sz w:val="22"/>
              </w:rPr>
            </w:pPr>
            <w:r w:rsidRPr="00CF5D7F">
              <w:rPr>
                <w:color w:val="000000"/>
                <w:sz w:val="22"/>
              </w:rPr>
              <w:t>&lt;1</w:t>
            </w:r>
          </w:p>
        </w:tc>
        <w:tc>
          <w:tcPr>
            <w:tcW w:w="1420" w:type="dxa"/>
            <w:tcBorders>
              <w:top w:val="nil"/>
              <w:left w:val="nil"/>
              <w:bottom w:val="nil"/>
              <w:right w:val="nil"/>
            </w:tcBorders>
            <w:shd w:val="clear" w:color="auto" w:fill="auto"/>
            <w:noWrap/>
            <w:vAlign w:val="bottom"/>
            <w:hideMark/>
          </w:tcPr>
          <w:p w14:paraId="5D7FC41E" w14:textId="77777777" w:rsidR="009A3C32" w:rsidRPr="00CF5D7F" w:rsidRDefault="009A3C32" w:rsidP="00901BB0">
            <w:pPr>
              <w:jc w:val="center"/>
              <w:rPr>
                <w:color w:val="000000"/>
                <w:sz w:val="22"/>
              </w:rPr>
            </w:pPr>
            <w:r w:rsidRPr="00CF5D7F">
              <w:rPr>
                <w:color w:val="000000"/>
                <w:sz w:val="22"/>
              </w:rPr>
              <w:t>&gt;5</w:t>
            </w:r>
          </w:p>
        </w:tc>
        <w:tc>
          <w:tcPr>
            <w:tcW w:w="2140" w:type="dxa"/>
            <w:tcBorders>
              <w:top w:val="nil"/>
              <w:left w:val="nil"/>
              <w:bottom w:val="nil"/>
              <w:right w:val="nil"/>
            </w:tcBorders>
            <w:shd w:val="clear" w:color="auto" w:fill="auto"/>
            <w:noWrap/>
            <w:vAlign w:val="bottom"/>
            <w:hideMark/>
          </w:tcPr>
          <w:p w14:paraId="0993AD1C" w14:textId="77777777" w:rsidR="009A3C32" w:rsidRPr="00CF5D7F" w:rsidRDefault="009A3C32" w:rsidP="00901BB0">
            <w:pPr>
              <w:rPr>
                <w:color w:val="000000"/>
                <w:sz w:val="22"/>
              </w:rPr>
            </w:pPr>
            <w:r w:rsidRPr="00CF5D7F">
              <w:rPr>
                <w:color w:val="000000"/>
                <w:sz w:val="22"/>
              </w:rPr>
              <w:t>km/km2 within 5km</w:t>
            </w:r>
          </w:p>
        </w:tc>
      </w:tr>
      <w:tr w:rsidR="009A3C32" w:rsidRPr="00CF5D7F" w14:paraId="0A048795"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126B470A" w14:textId="77777777" w:rsidR="009A3C32" w:rsidRPr="00CF5D7F" w:rsidRDefault="009A3C32" w:rsidP="00901BB0">
            <w:pPr>
              <w:rPr>
                <w:color w:val="000000"/>
                <w:sz w:val="22"/>
              </w:rPr>
            </w:pPr>
            <w:r w:rsidRPr="00CF5D7F">
              <w:rPr>
                <w:color w:val="000000"/>
                <w:sz w:val="22"/>
              </w:rPr>
              <w:t>1K_RD_DENSE</w:t>
            </w:r>
          </w:p>
        </w:tc>
        <w:tc>
          <w:tcPr>
            <w:tcW w:w="1420" w:type="dxa"/>
            <w:tcBorders>
              <w:top w:val="nil"/>
              <w:left w:val="nil"/>
              <w:bottom w:val="single" w:sz="4" w:space="0" w:color="auto"/>
              <w:right w:val="nil"/>
            </w:tcBorders>
            <w:shd w:val="clear" w:color="auto" w:fill="auto"/>
            <w:noWrap/>
            <w:vAlign w:val="bottom"/>
            <w:hideMark/>
          </w:tcPr>
          <w:p w14:paraId="3890FAE3" w14:textId="77777777" w:rsidR="009A3C32" w:rsidRPr="00CF5D7F" w:rsidRDefault="009A3C32" w:rsidP="00901BB0">
            <w:pPr>
              <w:jc w:val="center"/>
              <w:rPr>
                <w:color w:val="000000"/>
                <w:sz w:val="22"/>
              </w:rPr>
            </w:pPr>
            <w:r w:rsidRPr="00CF5D7F">
              <w:rPr>
                <w:color w:val="000000"/>
                <w:sz w:val="22"/>
              </w:rPr>
              <w:t>&lt;1</w:t>
            </w:r>
          </w:p>
        </w:tc>
        <w:tc>
          <w:tcPr>
            <w:tcW w:w="1420" w:type="dxa"/>
            <w:tcBorders>
              <w:top w:val="nil"/>
              <w:left w:val="nil"/>
              <w:bottom w:val="single" w:sz="4" w:space="0" w:color="auto"/>
              <w:right w:val="nil"/>
            </w:tcBorders>
            <w:shd w:val="clear" w:color="auto" w:fill="auto"/>
            <w:noWrap/>
            <w:vAlign w:val="bottom"/>
            <w:hideMark/>
          </w:tcPr>
          <w:p w14:paraId="2CF5BAE8" w14:textId="77777777" w:rsidR="009A3C32" w:rsidRPr="00CF5D7F" w:rsidRDefault="009A3C32" w:rsidP="00901BB0">
            <w:pPr>
              <w:jc w:val="center"/>
              <w:rPr>
                <w:color w:val="000000"/>
                <w:sz w:val="22"/>
              </w:rPr>
            </w:pPr>
            <w:r w:rsidRPr="00CF5D7F">
              <w:rPr>
                <w:color w:val="000000"/>
                <w:sz w:val="22"/>
              </w:rPr>
              <w:t>&gt;5</w:t>
            </w:r>
          </w:p>
        </w:tc>
        <w:tc>
          <w:tcPr>
            <w:tcW w:w="2140" w:type="dxa"/>
            <w:tcBorders>
              <w:top w:val="nil"/>
              <w:left w:val="nil"/>
              <w:bottom w:val="single" w:sz="4" w:space="0" w:color="auto"/>
              <w:right w:val="nil"/>
            </w:tcBorders>
            <w:shd w:val="clear" w:color="auto" w:fill="auto"/>
            <w:noWrap/>
            <w:vAlign w:val="bottom"/>
            <w:hideMark/>
          </w:tcPr>
          <w:p w14:paraId="6A102FBE" w14:textId="77777777" w:rsidR="009A3C32" w:rsidRPr="00CF5D7F" w:rsidRDefault="009A3C32" w:rsidP="00901BB0">
            <w:pPr>
              <w:rPr>
                <w:color w:val="000000"/>
                <w:sz w:val="22"/>
              </w:rPr>
            </w:pPr>
            <w:r w:rsidRPr="00CF5D7F">
              <w:rPr>
                <w:color w:val="000000"/>
                <w:sz w:val="22"/>
              </w:rPr>
              <w:t>km/km2 within 1km</w:t>
            </w:r>
          </w:p>
        </w:tc>
      </w:tr>
      <w:tr w:rsidR="009A3C32" w:rsidRPr="00CF5D7F" w14:paraId="697A9464" w14:textId="77777777" w:rsidTr="00901BB0">
        <w:trPr>
          <w:trHeight w:val="300"/>
        </w:trPr>
        <w:tc>
          <w:tcPr>
            <w:tcW w:w="2320" w:type="dxa"/>
            <w:tcBorders>
              <w:top w:val="nil"/>
              <w:left w:val="nil"/>
              <w:bottom w:val="nil"/>
              <w:right w:val="nil"/>
            </w:tcBorders>
            <w:shd w:val="clear" w:color="auto" w:fill="auto"/>
            <w:noWrap/>
            <w:vAlign w:val="bottom"/>
            <w:hideMark/>
          </w:tcPr>
          <w:p w14:paraId="6AD226C2" w14:textId="77777777" w:rsidR="009A3C32" w:rsidRPr="00CF5D7F" w:rsidRDefault="009A3C32" w:rsidP="00901BB0">
            <w:pPr>
              <w:rPr>
                <w:color w:val="000000"/>
                <w:sz w:val="22"/>
              </w:rPr>
            </w:pPr>
            <w:r w:rsidRPr="00CF5D7F">
              <w:rPr>
                <w:color w:val="000000"/>
                <w:sz w:val="22"/>
              </w:rPr>
              <w:t>W_%_CANAL/PIPE</w:t>
            </w:r>
          </w:p>
        </w:tc>
        <w:tc>
          <w:tcPr>
            <w:tcW w:w="1420" w:type="dxa"/>
            <w:tcBorders>
              <w:top w:val="nil"/>
              <w:left w:val="nil"/>
              <w:bottom w:val="nil"/>
              <w:right w:val="nil"/>
            </w:tcBorders>
            <w:shd w:val="clear" w:color="auto" w:fill="auto"/>
            <w:noWrap/>
            <w:vAlign w:val="bottom"/>
            <w:hideMark/>
          </w:tcPr>
          <w:p w14:paraId="1B25D332" w14:textId="77777777" w:rsidR="009A3C32" w:rsidRPr="00CF5D7F" w:rsidRDefault="009A3C32" w:rsidP="00901BB0">
            <w:pPr>
              <w:jc w:val="center"/>
              <w:rPr>
                <w:color w:val="000000"/>
                <w:sz w:val="22"/>
              </w:rPr>
            </w:pPr>
            <w:r w:rsidRPr="00CF5D7F">
              <w:rPr>
                <w:color w:val="000000"/>
                <w:sz w:val="22"/>
              </w:rPr>
              <w:t>&lt;20</w:t>
            </w:r>
          </w:p>
        </w:tc>
        <w:tc>
          <w:tcPr>
            <w:tcW w:w="1420" w:type="dxa"/>
            <w:tcBorders>
              <w:top w:val="nil"/>
              <w:left w:val="nil"/>
              <w:bottom w:val="nil"/>
              <w:right w:val="nil"/>
            </w:tcBorders>
            <w:shd w:val="clear" w:color="auto" w:fill="auto"/>
            <w:noWrap/>
            <w:vAlign w:val="bottom"/>
            <w:hideMark/>
          </w:tcPr>
          <w:p w14:paraId="1523DC3D" w14:textId="77777777" w:rsidR="009A3C32" w:rsidRPr="00CF5D7F" w:rsidRDefault="009A3C32" w:rsidP="00901BB0">
            <w:pPr>
              <w:jc w:val="center"/>
              <w:rPr>
                <w:color w:val="000000"/>
                <w:sz w:val="22"/>
              </w:rPr>
            </w:pPr>
            <w:r w:rsidRPr="00CF5D7F">
              <w:rPr>
                <w:color w:val="000000"/>
                <w:sz w:val="22"/>
              </w:rPr>
              <w:t>&gt;80</w:t>
            </w:r>
          </w:p>
        </w:tc>
        <w:tc>
          <w:tcPr>
            <w:tcW w:w="2140" w:type="dxa"/>
            <w:tcBorders>
              <w:top w:val="nil"/>
              <w:left w:val="nil"/>
              <w:bottom w:val="nil"/>
              <w:right w:val="nil"/>
            </w:tcBorders>
            <w:shd w:val="clear" w:color="auto" w:fill="auto"/>
            <w:noWrap/>
            <w:vAlign w:val="bottom"/>
            <w:hideMark/>
          </w:tcPr>
          <w:p w14:paraId="1BC4D70B" w14:textId="77777777" w:rsidR="009A3C32" w:rsidRPr="00CF5D7F" w:rsidRDefault="009A3C32" w:rsidP="00901BB0">
            <w:pPr>
              <w:rPr>
                <w:color w:val="000000"/>
                <w:sz w:val="22"/>
              </w:rPr>
            </w:pPr>
            <w:r w:rsidRPr="00CF5D7F">
              <w:rPr>
                <w:color w:val="000000"/>
                <w:sz w:val="22"/>
              </w:rPr>
              <w:t>% in catchment</w:t>
            </w:r>
          </w:p>
        </w:tc>
      </w:tr>
      <w:tr w:rsidR="009A3C32" w:rsidRPr="00CF5D7F" w14:paraId="4EABFB2B" w14:textId="77777777" w:rsidTr="00901BB0">
        <w:trPr>
          <w:trHeight w:val="300"/>
        </w:trPr>
        <w:tc>
          <w:tcPr>
            <w:tcW w:w="2320" w:type="dxa"/>
            <w:tcBorders>
              <w:top w:val="nil"/>
              <w:left w:val="nil"/>
              <w:bottom w:val="nil"/>
              <w:right w:val="nil"/>
            </w:tcBorders>
            <w:shd w:val="clear" w:color="auto" w:fill="auto"/>
            <w:noWrap/>
            <w:vAlign w:val="bottom"/>
            <w:hideMark/>
          </w:tcPr>
          <w:p w14:paraId="1E9BA08A" w14:textId="77777777" w:rsidR="009A3C32" w:rsidRPr="00CF5D7F" w:rsidRDefault="009A3C32" w:rsidP="00901BB0">
            <w:pPr>
              <w:rPr>
                <w:color w:val="000000"/>
                <w:sz w:val="22"/>
              </w:rPr>
            </w:pPr>
            <w:r w:rsidRPr="00CF5D7F">
              <w:rPr>
                <w:color w:val="000000"/>
                <w:sz w:val="22"/>
              </w:rPr>
              <w:t>5K_%_CANAL/PIPE</w:t>
            </w:r>
          </w:p>
        </w:tc>
        <w:tc>
          <w:tcPr>
            <w:tcW w:w="1420" w:type="dxa"/>
            <w:tcBorders>
              <w:top w:val="nil"/>
              <w:left w:val="nil"/>
              <w:bottom w:val="nil"/>
              <w:right w:val="nil"/>
            </w:tcBorders>
            <w:shd w:val="clear" w:color="auto" w:fill="auto"/>
            <w:noWrap/>
            <w:vAlign w:val="bottom"/>
            <w:hideMark/>
          </w:tcPr>
          <w:p w14:paraId="536A8A4D" w14:textId="77777777" w:rsidR="009A3C32" w:rsidRPr="00CF5D7F" w:rsidRDefault="009A3C32" w:rsidP="00901BB0">
            <w:pPr>
              <w:jc w:val="center"/>
              <w:rPr>
                <w:color w:val="000000"/>
                <w:sz w:val="22"/>
              </w:rPr>
            </w:pPr>
            <w:r w:rsidRPr="00CF5D7F">
              <w:rPr>
                <w:color w:val="000000"/>
                <w:sz w:val="22"/>
              </w:rPr>
              <w:t>&lt;20</w:t>
            </w:r>
          </w:p>
        </w:tc>
        <w:tc>
          <w:tcPr>
            <w:tcW w:w="1420" w:type="dxa"/>
            <w:tcBorders>
              <w:top w:val="nil"/>
              <w:left w:val="nil"/>
              <w:bottom w:val="nil"/>
              <w:right w:val="nil"/>
            </w:tcBorders>
            <w:shd w:val="clear" w:color="auto" w:fill="auto"/>
            <w:noWrap/>
            <w:vAlign w:val="bottom"/>
            <w:hideMark/>
          </w:tcPr>
          <w:p w14:paraId="39488058" w14:textId="77777777" w:rsidR="009A3C32" w:rsidRPr="00CF5D7F" w:rsidRDefault="009A3C32" w:rsidP="00901BB0">
            <w:pPr>
              <w:jc w:val="center"/>
              <w:rPr>
                <w:color w:val="000000"/>
                <w:sz w:val="22"/>
              </w:rPr>
            </w:pPr>
            <w:r w:rsidRPr="00CF5D7F">
              <w:rPr>
                <w:color w:val="000000"/>
                <w:sz w:val="22"/>
              </w:rPr>
              <w:t>&gt;80</w:t>
            </w:r>
          </w:p>
        </w:tc>
        <w:tc>
          <w:tcPr>
            <w:tcW w:w="2140" w:type="dxa"/>
            <w:tcBorders>
              <w:top w:val="nil"/>
              <w:left w:val="nil"/>
              <w:bottom w:val="nil"/>
              <w:right w:val="nil"/>
            </w:tcBorders>
            <w:shd w:val="clear" w:color="auto" w:fill="auto"/>
            <w:noWrap/>
            <w:vAlign w:val="bottom"/>
            <w:hideMark/>
          </w:tcPr>
          <w:p w14:paraId="2D7077AD" w14:textId="77777777" w:rsidR="009A3C32" w:rsidRPr="00CF5D7F" w:rsidRDefault="009A3C32" w:rsidP="00901BB0">
            <w:pPr>
              <w:rPr>
                <w:color w:val="000000"/>
                <w:sz w:val="22"/>
              </w:rPr>
            </w:pPr>
            <w:r w:rsidRPr="00CF5D7F">
              <w:rPr>
                <w:color w:val="000000"/>
                <w:sz w:val="22"/>
              </w:rPr>
              <w:t>% within 5km</w:t>
            </w:r>
          </w:p>
        </w:tc>
      </w:tr>
      <w:tr w:rsidR="009A3C32" w:rsidRPr="00CF5D7F" w14:paraId="3EB60815"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36CF79DD" w14:textId="77777777" w:rsidR="009A3C32" w:rsidRPr="00CF5D7F" w:rsidRDefault="009A3C32" w:rsidP="00901BB0">
            <w:pPr>
              <w:rPr>
                <w:color w:val="000000"/>
                <w:sz w:val="22"/>
              </w:rPr>
            </w:pPr>
            <w:r w:rsidRPr="00CF5D7F">
              <w:rPr>
                <w:color w:val="000000"/>
                <w:sz w:val="22"/>
              </w:rPr>
              <w:t>1K_%_CANAL/PIPE</w:t>
            </w:r>
          </w:p>
        </w:tc>
        <w:tc>
          <w:tcPr>
            <w:tcW w:w="1420" w:type="dxa"/>
            <w:tcBorders>
              <w:top w:val="nil"/>
              <w:left w:val="nil"/>
              <w:bottom w:val="single" w:sz="4" w:space="0" w:color="auto"/>
              <w:right w:val="nil"/>
            </w:tcBorders>
            <w:shd w:val="clear" w:color="auto" w:fill="auto"/>
            <w:noWrap/>
            <w:vAlign w:val="bottom"/>
            <w:hideMark/>
          </w:tcPr>
          <w:p w14:paraId="5082D393" w14:textId="77777777" w:rsidR="009A3C32" w:rsidRPr="00CF5D7F" w:rsidRDefault="009A3C32" w:rsidP="00901BB0">
            <w:pPr>
              <w:jc w:val="center"/>
              <w:rPr>
                <w:color w:val="000000"/>
                <w:sz w:val="22"/>
              </w:rPr>
            </w:pPr>
            <w:r w:rsidRPr="00CF5D7F">
              <w:rPr>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45FB8266" w14:textId="77777777" w:rsidR="009A3C32" w:rsidRPr="00CF5D7F" w:rsidRDefault="009A3C32" w:rsidP="00901BB0">
            <w:pPr>
              <w:jc w:val="center"/>
              <w:rPr>
                <w:color w:val="000000"/>
                <w:sz w:val="22"/>
              </w:rPr>
            </w:pPr>
            <w:r w:rsidRPr="00CF5D7F">
              <w:rPr>
                <w:color w:val="000000"/>
                <w:sz w:val="22"/>
              </w:rPr>
              <w:t>&gt;80</w:t>
            </w:r>
          </w:p>
        </w:tc>
        <w:tc>
          <w:tcPr>
            <w:tcW w:w="2140" w:type="dxa"/>
            <w:tcBorders>
              <w:top w:val="nil"/>
              <w:left w:val="nil"/>
              <w:bottom w:val="single" w:sz="4" w:space="0" w:color="auto"/>
              <w:right w:val="nil"/>
            </w:tcBorders>
            <w:shd w:val="clear" w:color="auto" w:fill="auto"/>
            <w:noWrap/>
            <w:vAlign w:val="bottom"/>
            <w:hideMark/>
          </w:tcPr>
          <w:p w14:paraId="5CC64E48" w14:textId="77777777" w:rsidR="009A3C32" w:rsidRPr="00CF5D7F" w:rsidRDefault="009A3C32" w:rsidP="00901BB0">
            <w:pPr>
              <w:rPr>
                <w:color w:val="000000"/>
                <w:sz w:val="22"/>
              </w:rPr>
            </w:pPr>
            <w:r w:rsidRPr="00CF5D7F">
              <w:rPr>
                <w:color w:val="000000"/>
                <w:sz w:val="22"/>
              </w:rPr>
              <w:t>% within 1km</w:t>
            </w:r>
          </w:p>
        </w:tc>
      </w:tr>
      <w:tr w:rsidR="009A3C32" w:rsidRPr="00CF5D7F" w14:paraId="64D6CC7D" w14:textId="77777777" w:rsidTr="00901BB0">
        <w:trPr>
          <w:trHeight w:val="300"/>
        </w:trPr>
        <w:tc>
          <w:tcPr>
            <w:tcW w:w="2320" w:type="dxa"/>
            <w:tcBorders>
              <w:top w:val="nil"/>
              <w:left w:val="nil"/>
              <w:bottom w:val="nil"/>
              <w:right w:val="nil"/>
            </w:tcBorders>
            <w:shd w:val="clear" w:color="auto" w:fill="auto"/>
            <w:noWrap/>
            <w:vAlign w:val="bottom"/>
            <w:hideMark/>
          </w:tcPr>
          <w:p w14:paraId="6860E4FE" w14:textId="77777777" w:rsidR="009A3C32" w:rsidRPr="00CF5D7F" w:rsidRDefault="009A3C32" w:rsidP="00901BB0">
            <w:pPr>
              <w:rPr>
                <w:color w:val="000000"/>
                <w:sz w:val="22"/>
              </w:rPr>
            </w:pPr>
            <w:proofErr w:type="spellStart"/>
            <w:r w:rsidRPr="00CF5D7F">
              <w:rPr>
                <w:color w:val="000000"/>
                <w:sz w:val="22"/>
              </w:rPr>
              <w:t>Wd_MINES</w:t>
            </w:r>
            <w:proofErr w:type="spellEnd"/>
          </w:p>
        </w:tc>
        <w:tc>
          <w:tcPr>
            <w:tcW w:w="1420" w:type="dxa"/>
            <w:tcBorders>
              <w:top w:val="nil"/>
              <w:left w:val="nil"/>
              <w:bottom w:val="nil"/>
              <w:right w:val="nil"/>
            </w:tcBorders>
            <w:shd w:val="clear" w:color="auto" w:fill="auto"/>
            <w:noWrap/>
            <w:vAlign w:val="bottom"/>
            <w:hideMark/>
          </w:tcPr>
          <w:p w14:paraId="683DDC88" w14:textId="77777777" w:rsidR="009A3C32" w:rsidRPr="00CF5D7F" w:rsidRDefault="009A3C32" w:rsidP="00901BB0">
            <w:pPr>
              <w:jc w:val="center"/>
              <w:rPr>
                <w:color w:val="000000"/>
                <w:sz w:val="22"/>
              </w:rPr>
            </w:pPr>
            <w:r w:rsidRPr="00CF5D7F">
              <w:rPr>
                <w:color w:val="000000"/>
                <w:sz w:val="22"/>
              </w:rPr>
              <w:t>&lt;0.1</w:t>
            </w:r>
          </w:p>
        </w:tc>
        <w:tc>
          <w:tcPr>
            <w:tcW w:w="1420" w:type="dxa"/>
            <w:tcBorders>
              <w:top w:val="nil"/>
              <w:left w:val="nil"/>
              <w:bottom w:val="nil"/>
              <w:right w:val="nil"/>
            </w:tcBorders>
            <w:shd w:val="clear" w:color="auto" w:fill="auto"/>
            <w:noWrap/>
            <w:vAlign w:val="bottom"/>
            <w:hideMark/>
          </w:tcPr>
          <w:p w14:paraId="28423BB4" w14:textId="77777777" w:rsidR="009A3C32" w:rsidRPr="00CF5D7F" w:rsidRDefault="009A3C32" w:rsidP="00901BB0">
            <w:pPr>
              <w:jc w:val="center"/>
              <w:rPr>
                <w:color w:val="000000"/>
                <w:sz w:val="22"/>
              </w:rPr>
            </w:pPr>
            <w:r w:rsidRPr="00CF5D7F">
              <w:rPr>
                <w:color w:val="000000"/>
                <w:sz w:val="22"/>
              </w:rPr>
              <w:t>&gt;0.5</w:t>
            </w:r>
          </w:p>
        </w:tc>
        <w:tc>
          <w:tcPr>
            <w:tcW w:w="2140" w:type="dxa"/>
            <w:tcBorders>
              <w:top w:val="nil"/>
              <w:left w:val="nil"/>
              <w:bottom w:val="nil"/>
              <w:right w:val="nil"/>
            </w:tcBorders>
            <w:shd w:val="clear" w:color="auto" w:fill="auto"/>
            <w:noWrap/>
            <w:vAlign w:val="bottom"/>
            <w:hideMark/>
          </w:tcPr>
          <w:p w14:paraId="0FF92A41" w14:textId="77777777" w:rsidR="009A3C32" w:rsidRPr="00CF5D7F" w:rsidRDefault="009A3C32" w:rsidP="00901BB0">
            <w:pPr>
              <w:rPr>
                <w:color w:val="000000"/>
                <w:sz w:val="22"/>
              </w:rPr>
            </w:pPr>
            <w:r w:rsidRPr="00CF5D7F">
              <w:rPr>
                <w:color w:val="000000"/>
                <w:sz w:val="22"/>
              </w:rPr>
              <w:t>#/100km2</w:t>
            </w:r>
          </w:p>
        </w:tc>
      </w:tr>
      <w:tr w:rsidR="009A3C32" w:rsidRPr="00CF5D7F" w14:paraId="53B13E95" w14:textId="77777777" w:rsidTr="00901BB0">
        <w:trPr>
          <w:trHeight w:val="300"/>
        </w:trPr>
        <w:tc>
          <w:tcPr>
            <w:tcW w:w="2320" w:type="dxa"/>
            <w:tcBorders>
              <w:top w:val="nil"/>
              <w:left w:val="nil"/>
              <w:bottom w:val="nil"/>
              <w:right w:val="nil"/>
            </w:tcBorders>
            <w:shd w:val="clear" w:color="auto" w:fill="auto"/>
            <w:noWrap/>
            <w:vAlign w:val="bottom"/>
            <w:hideMark/>
          </w:tcPr>
          <w:p w14:paraId="1F6FBF30" w14:textId="77777777" w:rsidR="009A3C32" w:rsidRPr="00CF5D7F" w:rsidRDefault="009A3C32" w:rsidP="00901BB0">
            <w:pPr>
              <w:rPr>
                <w:color w:val="000000"/>
                <w:sz w:val="22"/>
              </w:rPr>
            </w:pPr>
            <w:r w:rsidRPr="00CF5D7F">
              <w:rPr>
                <w:color w:val="000000"/>
                <w:sz w:val="22"/>
              </w:rPr>
              <w:t>5K_MINES</w:t>
            </w:r>
          </w:p>
        </w:tc>
        <w:tc>
          <w:tcPr>
            <w:tcW w:w="1420" w:type="dxa"/>
            <w:tcBorders>
              <w:top w:val="nil"/>
              <w:left w:val="nil"/>
              <w:bottom w:val="nil"/>
              <w:right w:val="nil"/>
            </w:tcBorders>
            <w:shd w:val="clear" w:color="auto" w:fill="auto"/>
            <w:noWrap/>
            <w:vAlign w:val="bottom"/>
            <w:hideMark/>
          </w:tcPr>
          <w:p w14:paraId="1D065DDF" w14:textId="77777777" w:rsidR="009A3C32" w:rsidRPr="00CF5D7F" w:rsidRDefault="009A3C32" w:rsidP="00901BB0">
            <w:pPr>
              <w:jc w:val="center"/>
              <w:rPr>
                <w:color w:val="000000"/>
                <w:sz w:val="22"/>
              </w:rPr>
            </w:pPr>
            <w:r w:rsidRPr="00CF5D7F">
              <w:rPr>
                <w:color w:val="000000"/>
                <w:sz w:val="22"/>
              </w:rPr>
              <w:t>&lt;1</w:t>
            </w:r>
          </w:p>
        </w:tc>
        <w:tc>
          <w:tcPr>
            <w:tcW w:w="1420" w:type="dxa"/>
            <w:tcBorders>
              <w:top w:val="nil"/>
              <w:left w:val="nil"/>
              <w:bottom w:val="nil"/>
              <w:right w:val="nil"/>
            </w:tcBorders>
            <w:shd w:val="clear" w:color="auto" w:fill="auto"/>
            <w:noWrap/>
            <w:vAlign w:val="bottom"/>
            <w:hideMark/>
          </w:tcPr>
          <w:p w14:paraId="184BE7CA" w14:textId="77777777" w:rsidR="009A3C32" w:rsidRPr="00CF5D7F" w:rsidRDefault="009A3C32" w:rsidP="00901BB0">
            <w:pPr>
              <w:jc w:val="center"/>
              <w:rPr>
                <w:color w:val="000000"/>
                <w:sz w:val="22"/>
              </w:rPr>
            </w:pPr>
            <w:r w:rsidRPr="00CF5D7F">
              <w:rPr>
                <w:color w:val="000000"/>
                <w:sz w:val="22"/>
              </w:rPr>
              <w:t>&gt;2</w:t>
            </w:r>
          </w:p>
        </w:tc>
        <w:tc>
          <w:tcPr>
            <w:tcW w:w="2140" w:type="dxa"/>
            <w:tcBorders>
              <w:top w:val="nil"/>
              <w:left w:val="nil"/>
              <w:bottom w:val="nil"/>
              <w:right w:val="nil"/>
            </w:tcBorders>
            <w:shd w:val="clear" w:color="auto" w:fill="auto"/>
            <w:noWrap/>
            <w:vAlign w:val="bottom"/>
            <w:hideMark/>
          </w:tcPr>
          <w:p w14:paraId="3307F791" w14:textId="77777777" w:rsidR="009A3C32" w:rsidRPr="00CF5D7F" w:rsidRDefault="009A3C32" w:rsidP="00901BB0">
            <w:pPr>
              <w:rPr>
                <w:color w:val="000000"/>
                <w:sz w:val="22"/>
              </w:rPr>
            </w:pPr>
            <w:r w:rsidRPr="00CF5D7F">
              <w:rPr>
                <w:color w:val="000000"/>
                <w:sz w:val="22"/>
              </w:rPr>
              <w:t># within 5km</w:t>
            </w:r>
          </w:p>
        </w:tc>
      </w:tr>
      <w:tr w:rsidR="009A3C32" w:rsidRPr="00CF5D7F" w14:paraId="34587CD1"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51BAA9DA" w14:textId="77777777" w:rsidR="009A3C32" w:rsidRPr="00CF5D7F" w:rsidRDefault="009A3C32" w:rsidP="00901BB0">
            <w:pPr>
              <w:rPr>
                <w:color w:val="000000"/>
                <w:sz w:val="22"/>
              </w:rPr>
            </w:pPr>
            <w:r w:rsidRPr="00CF5D7F">
              <w:rPr>
                <w:color w:val="000000"/>
                <w:sz w:val="22"/>
              </w:rPr>
              <w:t>1K_MINES</w:t>
            </w:r>
          </w:p>
        </w:tc>
        <w:tc>
          <w:tcPr>
            <w:tcW w:w="1420" w:type="dxa"/>
            <w:tcBorders>
              <w:top w:val="nil"/>
              <w:left w:val="nil"/>
              <w:bottom w:val="single" w:sz="4" w:space="0" w:color="auto"/>
              <w:right w:val="nil"/>
            </w:tcBorders>
            <w:shd w:val="clear" w:color="auto" w:fill="auto"/>
            <w:noWrap/>
            <w:vAlign w:val="bottom"/>
            <w:hideMark/>
          </w:tcPr>
          <w:p w14:paraId="0112F43B" w14:textId="77777777" w:rsidR="009A3C32" w:rsidRPr="00CF5D7F" w:rsidRDefault="009A3C32" w:rsidP="00901BB0">
            <w:pPr>
              <w:jc w:val="center"/>
              <w:rPr>
                <w:color w:val="000000"/>
                <w:sz w:val="22"/>
              </w:rPr>
            </w:pPr>
            <w:r w:rsidRPr="00CF5D7F">
              <w:rPr>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4F301B5A" w14:textId="77777777" w:rsidR="009A3C32" w:rsidRPr="00CF5D7F" w:rsidRDefault="009A3C32" w:rsidP="00901BB0">
            <w:pPr>
              <w:jc w:val="center"/>
              <w:rPr>
                <w:color w:val="000000"/>
                <w:sz w:val="22"/>
              </w:rPr>
            </w:pPr>
            <w:r w:rsidRPr="00CF5D7F">
              <w:rPr>
                <w:color w:val="000000"/>
                <w:sz w:val="22"/>
              </w:rPr>
              <w:t>&gt;1</w:t>
            </w:r>
          </w:p>
        </w:tc>
        <w:tc>
          <w:tcPr>
            <w:tcW w:w="2140" w:type="dxa"/>
            <w:tcBorders>
              <w:top w:val="nil"/>
              <w:left w:val="nil"/>
              <w:bottom w:val="single" w:sz="4" w:space="0" w:color="auto"/>
              <w:right w:val="nil"/>
            </w:tcBorders>
            <w:shd w:val="clear" w:color="auto" w:fill="auto"/>
            <w:noWrap/>
            <w:vAlign w:val="bottom"/>
            <w:hideMark/>
          </w:tcPr>
          <w:p w14:paraId="03963413" w14:textId="77777777" w:rsidR="009A3C32" w:rsidRPr="00CF5D7F" w:rsidRDefault="009A3C32" w:rsidP="00901BB0">
            <w:pPr>
              <w:rPr>
                <w:color w:val="000000"/>
                <w:sz w:val="22"/>
              </w:rPr>
            </w:pPr>
            <w:r w:rsidRPr="00CF5D7F">
              <w:rPr>
                <w:color w:val="000000"/>
                <w:sz w:val="22"/>
              </w:rPr>
              <w:t># within 1km</w:t>
            </w:r>
          </w:p>
        </w:tc>
      </w:tr>
      <w:tr w:rsidR="009A3C32" w:rsidRPr="00CF5D7F" w14:paraId="3B065D04" w14:textId="77777777" w:rsidTr="00901BB0">
        <w:trPr>
          <w:trHeight w:val="300"/>
        </w:trPr>
        <w:tc>
          <w:tcPr>
            <w:tcW w:w="2320" w:type="dxa"/>
            <w:tcBorders>
              <w:top w:val="nil"/>
              <w:left w:val="nil"/>
              <w:bottom w:val="nil"/>
              <w:right w:val="nil"/>
            </w:tcBorders>
            <w:shd w:val="clear" w:color="auto" w:fill="auto"/>
            <w:noWrap/>
            <w:vAlign w:val="bottom"/>
            <w:hideMark/>
          </w:tcPr>
          <w:p w14:paraId="41B93571" w14:textId="77777777" w:rsidR="009A3C32" w:rsidRPr="00CF5D7F" w:rsidRDefault="009A3C32" w:rsidP="00901BB0">
            <w:pPr>
              <w:rPr>
                <w:color w:val="000000"/>
                <w:sz w:val="22"/>
              </w:rPr>
            </w:pPr>
            <w:proofErr w:type="spellStart"/>
            <w:r w:rsidRPr="00CF5D7F">
              <w:rPr>
                <w:color w:val="000000"/>
                <w:sz w:val="22"/>
              </w:rPr>
              <w:t>Wd_NPDES</w:t>
            </w:r>
            <w:proofErr w:type="spellEnd"/>
          </w:p>
        </w:tc>
        <w:tc>
          <w:tcPr>
            <w:tcW w:w="1420" w:type="dxa"/>
            <w:tcBorders>
              <w:top w:val="nil"/>
              <w:left w:val="nil"/>
              <w:bottom w:val="nil"/>
              <w:right w:val="nil"/>
            </w:tcBorders>
            <w:shd w:val="clear" w:color="auto" w:fill="auto"/>
            <w:noWrap/>
            <w:vAlign w:val="bottom"/>
            <w:hideMark/>
          </w:tcPr>
          <w:p w14:paraId="79440FE2" w14:textId="77777777" w:rsidR="009A3C32" w:rsidRPr="00CF5D7F" w:rsidRDefault="009A3C32" w:rsidP="00901BB0">
            <w:pPr>
              <w:jc w:val="center"/>
              <w:rPr>
                <w:color w:val="000000"/>
                <w:sz w:val="22"/>
              </w:rPr>
            </w:pPr>
            <w:r w:rsidRPr="00CF5D7F">
              <w:rPr>
                <w:color w:val="000000"/>
                <w:sz w:val="22"/>
              </w:rPr>
              <w:t>&lt;1</w:t>
            </w:r>
          </w:p>
        </w:tc>
        <w:tc>
          <w:tcPr>
            <w:tcW w:w="1420" w:type="dxa"/>
            <w:tcBorders>
              <w:top w:val="nil"/>
              <w:left w:val="nil"/>
              <w:bottom w:val="nil"/>
              <w:right w:val="nil"/>
            </w:tcBorders>
            <w:shd w:val="clear" w:color="auto" w:fill="auto"/>
            <w:noWrap/>
            <w:vAlign w:val="bottom"/>
            <w:hideMark/>
          </w:tcPr>
          <w:p w14:paraId="43223727" w14:textId="77777777" w:rsidR="009A3C32" w:rsidRPr="00CF5D7F" w:rsidRDefault="009A3C32" w:rsidP="00901BB0">
            <w:pPr>
              <w:jc w:val="center"/>
              <w:rPr>
                <w:color w:val="000000"/>
                <w:sz w:val="22"/>
              </w:rPr>
            </w:pPr>
            <w:r w:rsidRPr="00CF5D7F">
              <w:rPr>
                <w:color w:val="000000"/>
                <w:sz w:val="22"/>
              </w:rPr>
              <w:t>&gt;15</w:t>
            </w:r>
          </w:p>
        </w:tc>
        <w:tc>
          <w:tcPr>
            <w:tcW w:w="2140" w:type="dxa"/>
            <w:tcBorders>
              <w:top w:val="nil"/>
              <w:left w:val="nil"/>
              <w:bottom w:val="nil"/>
              <w:right w:val="nil"/>
            </w:tcBorders>
            <w:shd w:val="clear" w:color="auto" w:fill="auto"/>
            <w:noWrap/>
            <w:vAlign w:val="bottom"/>
            <w:hideMark/>
          </w:tcPr>
          <w:p w14:paraId="12AABC4C" w14:textId="77777777" w:rsidR="009A3C32" w:rsidRPr="00CF5D7F" w:rsidRDefault="009A3C32" w:rsidP="00901BB0">
            <w:pPr>
              <w:rPr>
                <w:color w:val="000000"/>
                <w:sz w:val="22"/>
              </w:rPr>
            </w:pPr>
            <w:r w:rsidRPr="00CF5D7F">
              <w:rPr>
                <w:color w:val="000000"/>
                <w:sz w:val="22"/>
              </w:rPr>
              <w:t>#/100km2</w:t>
            </w:r>
          </w:p>
        </w:tc>
      </w:tr>
      <w:tr w:rsidR="009A3C32" w:rsidRPr="00CF5D7F" w14:paraId="39A2ACF3" w14:textId="77777777" w:rsidTr="00901BB0">
        <w:trPr>
          <w:trHeight w:val="300"/>
        </w:trPr>
        <w:tc>
          <w:tcPr>
            <w:tcW w:w="2320" w:type="dxa"/>
            <w:tcBorders>
              <w:top w:val="nil"/>
              <w:left w:val="nil"/>
              <w:bottom w:val="nil"/>
              <w:right w:val="nil"/>
            </w:tcBorders>
            <w:shd w:val="clear" w:color="auto" w:fill="auto"/>
            <w:noWrap/>
            <w:vAlign w:val="bottom"/>
            <w:hideMark/>
          </w:tcPr>
          <w:p w14:paraId="7E2B3F23" w14:textId="77777777" w:rsidR="009A3C32" w:rsidRPr="00CF5D7F" w:rsidRDefault="009A3C32" w:rsidP="00901BB0">
            <w:pPr>
              <w:rPr>
                <w:color w:val="000000"/>
                <w:sz w:val="22"/>
              </w:rPr>
            </w:pPr>
            <w:r w:rsidRPr="00CF5D7F">
              <w:rPr>
                <w:color w:val="000000"/>
                <w:sz w:val="22"/>
              </w:rPr>
              <w:t>5K_NPDES</w:t>
            </w:r>
          </w:p>
        </w:tc>
        <w:tc>
          <w:tcPr>
            <w:tcW w:w="1420" w:type="dxa"/>
            <w:tcBorders>
              <w:top w:val="nil"/>
              <w:left w:val="nil"/>
              <w:bottom w:val="nil"/>
              <w:right w:val="nil"/>
            </w:tcBorders>
            <w:shd w:val="clear" w:color="auto" w:fill="auto"/>
            <w:noWrap/>
            <w:vAlign w:val="bottom"/>
            <w:hideMark/>
          </w:tcPr>
          <w:p w14:paraId="5C221601" w14:textId="77777777" w:rsidR="009A3C32" w:rsidRPr="00CF5D7F" w:rsidRDefault="009A3C32" w:rsidP="00901BB0">
            <w:pPr>
              <w:jc w:val="center"/>
              <w:rPr>
                <w:color w:val="000000"/>
                <w:sz w:val="22"/>
              </w:rPr>
            </w:pPr>
            <w:r w:rsidRPr="00CF5D7F">
              <w:rPr>
                <w:color w:val="000000"/>
                <w:sz w:val="22"/>
              </w:rPr>
              <w:t>0</w:t>
            </w:r>
          </w:p>
        </w:tc>
        <w:tc>
          <w:tcPr>
            <w:tcW w:w="1420" w:type="dxa"/>
            <w:tcBorders>
              <w:top w:val="nil"/>
              <w:left w:val="nil"/>
              <w:bottom w:val="nil"/>
              <w:right w:val="nil"/>
            </w:tcBorders>
            <w:shd w:val="clear" w:color="auto" w:fill="auto"/>
            <w:noWrap/>
            <w:vAlign w:val="bottom"/>
            <w:hideMark/>
          </w:tcPr>
          <w:p w14:paraId="22B2FA9C" w14:textId="77777777" w:rsidR="009A3C32" w:rsidRPr="00CF5D7F" w:rsidRDefault="009A3C32" w:rsidP="00901BB0">
            <w:pPr>
              <w:jc w:val="center"/>
              <w:rPr>
                <w:color w:val="000000"/>
                <w:sz w:val="22"/>
              </w:rPr>
            </w:pPr>
            <w:r w:rsidRPr="00CF5D7F">
              <w:rPr>
                <w:color w:val="000000"/>
                <w:sz w:val="22"/>
              </w:rPr>
              <w:t>&gt;10</w:t>
            </w:r>
          </w:p>
        </w:tc>
        <w:tc>
          <w:tcPr>
            <w:tcW w:w="2140" w:type="dxa"/>
            <w:tcBorders>
              <w:top w:val="nil"/>
              <w:left w:val="nil"/>
              <w:bottom w:val="nil"/>
              <w:right w:val="nil"/>
            </w:tcBorders>
            <w:shd w:val="clear" w:color="auto" w:fill="auto"/>
            <w:noWrap/>
            <w:vAlign w:val="bottom"/>
            <w:hideMark/>
          </w:tcPr>
          <w:p w14:paraId="4744E8C5" w14:textId="77777777" w:rsidR="009A3C32" w:rsidRPr="00CF5D7F" w:rsidRDefault="009A3C32" w:rsidP="00901BB0">
            <w:pPr>
              <w:rPr>
                <w:color w:val="000000"/>
                <w:sz w:val="22"/>
              </w:rPr>
            </w:pPr>
            <w:r w:rsidRPr="00CF5D7F">
              <w:rPr>
                <w:color w:val="000000"/>
                <w:sz w:val="22"/>
              </w:rPr>
              <w:t># within 5km</w:t>
            </w:r>
          </w:p>
        </w:tc>
      </w:tr>
      <w:tr w:rsidR="009A3C32" w:rsidRPr="00CF5D7F" w14:paraId="4A26671B"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30D1C8E2" w14:textId="77777777" w:rsidR="009A3C32" w:rsidRPr="00CF5D7F" w:rsidRDefault="009A3C32" w:rsidP="00901BB0">
            <w:pPr>
              <w:rPr>
                <w:color w:val="000000"/>
                <w:sz w:val="22"/>
              </w:rPr>
            </w:pPr>
            <w:r w:rsidRPr="00CF5D7F">
              <w:rPr>
                <w:color w:val="000000"/>
                <w:sz w:val="22"/>
              </w:rPr>
              <w:t>1K_NPDES</w:t>
            </w:r>
          </w:p>
        </w:tc>
        <w:tc>
          <w:tcPr>
            <w:tcW w:w="1420" w:type="dxa"/>
            <w:tcBorders>
              <w:top w:val="nil"/>
              <w:left w:val="nil"/>
              <w:bottom w:val="single" w:sz="4" w:space="0" w:color="auto"/>
              <w:right w:val="nil"/>
            </w:tcBorders>
            <w:shd w:val="clear" w:color="auto" w:fill="auto"/>
            <w:noWrap/>
            <w:vAlign w:val="bottom"/>
            <w:hideMark/>
          </w:tcPr>
          <w:p w14:paraId="7B146170" w14:textId="77777777" w:rsidR="009A3C32" w:rsidRPr="00CF5D7F" w:rsidRDefault="009A3C32" w:rsidP="00901BB0">
            <w:pPr>
              <w:jc w:val="center"/>
              <w:rPr>
                <w:color w:val="000000"/>
                <w:sz w:val="22"/>
              </w:rPr>
            </w:pPr>
            <w:r w:rsidRPr="00CF5D7F">
              <w:rPr>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57EAEFA3" w14:textId="77777777" w:rsidR="009A3C32" w:rsidRPr="00CF5D7F" w:rsidRDefault="009A3C32" w:rsidP="00901BB0">
            <w:pPr>
              <w:jc w:val="center"/>
              <w:rPr>
                <w:color w:val="000000"/>
                <w:sz w:val="22"/>
              </w:rPr>
            </w:pPr>
            <w:r w:rsidRPr="00CF5D7F">
              <w:rPr>
                <w:color w:val="000000"/>
                <w:sz w:val="22"/>
              </w:rPr>
              <w:t>&gt;2</w:t>
            </w:r>
          </w:p>
        </w:tc>
        <w:tc>
          <w:tcPr>
            <w:tcW w:w="2140" w:type="dxa"/>
            <w:tcBorders>
              <w:top w:val="nil"/>
              <w:left w:val="nil"/>
              <w:bottom w:val="single" w:sz="4" w:space="0" w:color="auto"/>
              <w:right w:val="nil"/>
            </w:tcBorders>
            <w:shd w:val="clear" w:color="auto" w:fill="auto"/>
            <w:noWrap/>
            <w:vAlign w:val="bottom"/>
            <w:hideMark/>
          </w:tcPr>
          <w:p w14:paraId="6AF8140F" w14:textId="77777777" w:rsidR="009A3C32" w:rsidRPr="00CF5D7F" w:rsidRDefault="009A3C32" w:rsidP="00901BB0">
            <w:pPr>
              <w:rPr>
                <w:color w:val="000000"/>
                <w:sz w:val="22"/>
              </w:rPr>
            </w:pPr>
            <w:r w:rsidRPr="00CF5D7F">
              <w:rPr>
                <w:color w:val="000000"/>
                <w:sz w:val="22"/>
              </w:rPr>
              <w:t># within 1km</w:t>
            </w:r>
          </w:p>
        </w:tc>
      </w:tr>
      <w:tr w:rsidR="009A3C32" w:rsidRPr="00CF5D7F" w14:paraId="7B4495FE" w14:textId="77777777" w:rsidTr="00901BB0">
        <w:trPr>
          <w:trHeight w:val="300"/>
        </w:trPr>
        <w:tc>
          <w:tcPr>
            <w:tcW w:w="2320" w:type="dxa"/>
            <w:tcBorders>
              <w:top w:val="nil"/>
              <w:left w:val="nil"/>
              <w:bottom w:val="nil"/>
              <w:right w:val="nil"/>
            </w:tcBorders>
            <w:shd w:val="clear" w:color="auto" w:fill="auto"/>
            <w:noWrap/>
            <w:vAlign w:val="bottom"/>
            <w:hideMark/>
          </w:tcPr>
          <w:p w14:paraId="3E4E40C3" w14:textId="77777777" w:rsidR="009A3C32" w:rsidRPr="00CF5D7F" w:rsidRDefault="009A3C32" w:rsidP="00901BB0">
            <w:pPr>
              <w:rPr>
                <w:color w:val="000000"/>
                <w:sz w:val="22"/>
              </w:rPr>
            </w:pPr>
            <w:proofErr w:type="spellStart"/>
            <w:r w:rsidRPr="00CF5D7F">
              <w:rPr>
                <w:color w:val="000000"/>
                <w:sz w:val="22"/>
              </w:rPr>
              <w:t>Wd_CERCLIS</w:t>
            </w:r>
            <w:proofErr w:type="spellEnd"/>
          </w:p>
        </w:tc>
        <w:tc>
          <w:tcPr>
            <w:tcW w:w="1420" w:type="dxa"/>
            <w:tcBorders>
              <w:top w:val="nil"/>
              <w:left w:val="nil"/>
              <w:bottom w:val="nil"/>
              <w:right w:val="nil"/>
            </w:tcBorders>
            <w:shd w:val="clear" w:color="auto" w:fill="auto"/>
            <w:noWrap/>
            <w:vAlign w:val="bottom"/>
            <w:hideMark/>
          </w:tcPr>
          <w:p w14:paraId="5B175D64" w14:textId="77777777" w:rsidR="009A3C32" w:rsidRPr="00CF5D7F" w:rsidRDefault="009A3C32" w:rsidP="00901BB0">
            <w:pPr>
              <w:jc w:val="center"/>
              <w:rPr>
                <w:color w:val="000000"/>
                <w:sz w:val="22"/>
              </w:rPr>
            </w:pPr>
            <w:r w:rsidRPr="00CF5D7F">
              <w:rPr>
                <w:color w:val="000000"/>
                <w:sz w:val="22"/>
              </w:rPr>
              <w:t>&lt;0.5</w:t>
            </w:r>
          </w:p>
        </w:tc>
        <w:tc>
          <w:tcPr>
            <w:tcW w:w="1420" w:type="dxa"/>
            <w:tcBorders>
              <w:top w:val="nil"/>
              <w:left w:val="nil"/>
              <w:bottom w:val="nil"/>
              <w:right w:val="nil"/>
            </w:tcBorders>
            <w:shd w:val="clear" w:color="auto" w:fill="auto"/>
            <w:noWrap/>
            <w:vAlign w:val="bottom"/>
            <w:hideMark/>
          </w:tcPr>
          <w:p w14:paraId="2A66BC64" w14:textId="77777777" w:rsidR="009A3C32" w:rsidRPr="00CF5D7F" w:rsidRDefault="009A3C32" w:rsidP="00901BB0">
            <w:pPr>
              <w:jc w:val="center"/>
              <w:rPr>
                <w:color w:val="000000"/>
                <w:sz w:val="22"/>
              </w:rPr>
            </w:pPr>
            <w:r w:rsidRPr="00CF5D7F">
              <w:rPr>
                <w:color w:val="000000"/>
                <w:sz w:val="22"/>
              </w:rPr>
              <w:t>&gt;2</w:t>
            </w:r>
          </w:p>
        </w:tc>
        <w:tc>
          <w:tcPr>
            <w:tcW w:w="2140" w:type="dxa"/>
            <w:tcBorders>
              <w:top w:val="nil"/>
              <w:left w:val="nil"/>
              <w:bottom w:val="nil"/>
              <w:right w:val="nil"/>
            </w:tcBorders>
            <w:shd w:val="clear" w:color="auto" w:fill="auto"/>
            <w:noWrap/>
            <w:vAlign w:val="bottom"/>
            <w:hideMark/>
          </w:tcPr>
          <w:p w14:paraId="425613DB" w14:textId="77777777" w:rsidR="009A3C32" w:rsidRPr="00CF5D7F" w:rsidRDefault="009A3C32" w:rsidP="00901BB0">
            <w:pPr>
              <w:rPr>
                <w:color w:val="000000"/>
                <w:sz w:val="22"/>
              </w:rPr>
            </w:pPr>
            <w:r w:rsidRPr="00CF5D7F">
              <w:rPr>
                <w:color w:val="000000"/>
                <w:sz w:val="22"/>
              </w:rPr>
              <w:t>#/100km2</w:t>
            </w:r>
          </w:p>
        </w:tc>
      </w:tr>
      <w:tr w:rsidR="009A3C32" w:rsidRPr="00CF5D7F" w14:paraId="58739159" w14:textId="77777777" w:rsidTr="00901BB0">
        <w:trPr>
          <w:trHeight w:val="300"/>
        </w:trPr>
        <w:tc>
          <w:tcPr>
            <w:tcW w:w="2320" w:type="dxa"/>
            <w:tcBorders>
              <w:top w:val="nil"/>
              <w:left w:val="nil"/>
              <w:bottom w:val="nil"/>
              <w:right w:val="nil"/>
            </w:tcBorders>
            <w:shd w:val="clear" w:color="auto" w:fill="auto"/>
            <w:noWrap/>
            <w:vAlign w:val="bottom"/>
            <w:hideMark/>
          </w:tcPr>
          <w:p w14:paraId="113B1E86" w14:textId="77777777" w:rsidR="009A3C32" w:rsidRPr="00CF5D7F" w:rsidRDefault="009A3C32" w:rsidP="00901BB0">
            <w:pPr>
              <w:rPr>
                <w:color w:val="000000"/>
                <w:sz w:val="22"/>
              </w:rPr>
            </w:pPr>
            <w:r w:rsidRPr="00CF5D7F">
              <w:rPr>
                <w:color w:val="000000"/>
                <w:sz w:val="22"/>
              </w:rPr>
              <w:t>5K_CERCLIS</w:t>
            </w:r>
          </w:p>
        </w:tc>
        <w:tc>
          <w:tcPr>
            <w:tcW w:w="1420" w:type="dxa"/>
            <w:tcBorders>
              <w:top w:val="nil"/>
              <w:left w:val="nil"/>
              <w:bottom w:val="nil"/>
              <w:right w:val="nil"/>
            </w:tcBorders>
            <w:shd w:val="clear" w:color="auto" w:fill="auto"/>
            <w:noWrap/>
            <w:vAlign w:val="bottom"/>
            <w:hideMark/>
          </w:tcPr>
          <w:p w14:paraId="240EA7DD" w14:textId="77777777" w:rsidR="009A3C32" w:rsidRPr="00CF5D7F" w:rsidRDefault="009A3C32" w:rsidP="00901BB0">
            <w:pPr>
              <w:jc w:val="center"/>
              <w:rPr>
                <w:color w:val="000000"/>
                <w:sz w:val="22"/>
              </w:rPr>
            </w:pPr>
            <w:r w:rsidRPr="00CF5D7F">
              <w:rPr>
                <w:color w:val="000000"/>
                <w:sz w:val="22"/>
              </w:rPr>
              <w:t>0</w:t>
            </w:r>
          </w:p>
        </w:tc>
        <w:tc>
          <w:tcPr>
            <w:tcW w:w="1420" w:type="dxa"/>
            <w:tcBorders>
              <w:top w:val="nil"/>
              <w:left w:val="nil"/>
              <w:bottom w:val="nil"/>
              <w:right w:val="nil"/>
            </w:tcBorders>
            <w:shd w:val="clear" w:color="auto" w:fill="auto"/>
            <w:noWrap/>
            <w:vAlign w:val="bottom"/>
            <w:hideMark/>
          </w:tcPr>
          <w:p w14:paraId="614A9111" w14:textId="77777777" w:rsidR="009A3C32" w:rsidRPr="00CF5D7F" w:rsidRDefault="009A3C32" w:rsidP="00901BB0">
            <w:pPr>
              <w:jc w:val="center"/>
              <w:rPr>
                <w:color w:val="000000"/>
                <w:sz w:val="22"/>
              </w:rPr>
            </w:pPr>
            <w:r w:rsidRPr="00CF5D7F">
              <w:rPr>
                <w:color w:val="000000"/>
                <w:sz w:val="22"/>
              </w:rPr>
              <w:t>&gt;2</w:t>
            </w:r>
          </w:p>
        </w:tc>
        <w:tc>
          <w:tcPr>
            <w:tcW w:w="2140" w:type="dxa"/>
            <w:tcBorders>
              <w:top w:val="nil"/>
              <w:left w:val="nil"/>
              <w:bottom w:val="nil"/>
              <w:right w:val="nil"/>
            </w:tcBorders>
            <w:shd w:val="clear" w:color="auto" w:fill="auto"/>
            <w:noWrap/>
            <w:vAlign w:val="bottom"/>
            <w:hideMark/>
          </w:tcPr>
          <w:p w14:paraId="04AC1378" w14:textId="77777777" w:rsidR="009A3C32" w:rsidRPr="00CF5D7F" w:rsidRDefault="009A3C32" w:rsidP="00901BB0">
            <w:pPr>
              <w:rPr>
                <w:color w:val="000000"/>
                <w:sz w:val="22"/>
              </w:rPr>
            </w:pPr>
            <w:r w:rsidRPr="00CF5D7F">
              <w:rPr>
                <w:color w:val="000000"/>
                <w:sz w:val="22"/>
              </w:rPr>
              <w:t># within 5km</w:t>
            </w:r>
          </w:p>
        </w:tc>
      </w:tr>
      <w:tr w:rsidR="009A3C32" w:rsidRPr="00CF5D7F" w14:paraId="63A4A490"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649BEA5B" w14:textId="77777777" w:rsidR="009A3C32" w:rsidRPr="00CF5D7F" w:rsidRDefault="009A3C32" w:rsidP="00901BB0">
            <w:pPr>
              <w:rPr>
                <w:color w:val="000000"/>
                <w:sz w:val="22"/>
              </w:rPr>
            </w:pPr>
            <w:r w:rsidRPr="00CF5D7F">
              <w:rPr>
                <w:color w:val="000000"/>
                <w:sz w:val="22"/>
              </w:rPr>
              <w:t>1K_CERCLIS</w:t>
            </w:r>
          </w:p>
        </w:tc>
        <w:tc>
          <w:tcPr>
            <w:tcW w:w="1420" w:type="dxa"/>
            <w:tcBorders>
              <w:top w:val="nil"/>
              <w:left w:val="nil"/>
              <w:bottom w:val="single" w:sz="4" w:space="0" w:color="auto"/>
              <w:right w:val="nil"/>
            </w:tcBorders>
            <w:shd w:val="clear" w:color="auto" w:fill="auto"/>
            <w:noWrap/>
            <w:vAlign w:val="bottom"/>
            <w:hideMark/>
          </w:tcPr>
          <w:p w14:paraId="4C7A9BE5" w14:textId="77777777" w:rsidR="009A3C32" w:rsidRPr="00CF5D7F" w:rsidRDefault="009A3C32" w:rsidP="00901BB0">
            <w:pPr>
              <w:jc w:val="center"/>
              <w:rPr>
                <w:color w:val="000000"/>
                <w:sz w:val="22"/>
              </w:rPr>
            </w:pPr>
            <w:r w:rsidRPr="00CF5D7F">
              <w:rPr>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16BB7D2E" w14:textId="77777777" w:rsidR="009A3C32" w:rsidRPr="00CF5D7F" w:rsidRDefault="009A3C32" w:rsidP="00901BB0">
            <w:pPr>
              <w:jc w:val="center"/>
              <w:rPr>
                <w:color w:val="000000"/>
                <w:sz w:val="22"/>
              </w:rPr>
            </w:pPr>
            <w:r w:rsidRPr="00CF5D7F">
              <w:rPr>
                <w:color w:val="000000"/>
                <w:sz w:val="22"/>
              </w:rPr>
              <w:t>&gt;1</w:t>
            </w:r>
          </w:p>
        </w:tc>
        <w:tc>
          <w:tcPr>
            <w:tcW w:w="2140" w:type="dxa"/>
            <w:tcBorders>
              <w:top w:val="nil"/>
              <w:left w:val="nil"/>
              <w:bottom w:val="single" w:sz="4" w:space="0" w:color="auto"/>
              <w:right w:val="nil"/>
            </w:tcBorders>
            <w:shd w:val="clear" w:color="auto" w:fill="auto"/>
            <w:noWrap/>
            <w:vAlign w:val="bottom"/>
            <w:hideMark/>
          </w:tcPr>
          <w:p w14:paraId="31BE1126" w14:textId="77777777" w:rsidR="009A3C32" w:rsidRPr="00CF5D7F" w:rsidRDefault="009A3C32" w:rsidP="00901BB0">
            <w:pPr>
              <w:rPr>
                <w:color w:val="000000"/>
                <w:sz w:val="22"/>
              </w:rPr>
            </w:pPr>
            <w:r w:rsidRPr="00CF5D7F">
              <w:rPr>
                <w:color w:val="000000"/>
                <w:sz w:val="22"/>
              </w:rPr>
              <w:t># within 1km</w:t>
            </w:r>
          </w:p>
        </w:tc>
      </w:tr>
      <w:tr w:rsidR="009A3C32" w:rsidRPr="00CF5D7F" w14:paraId="2E8C06E9" w14:textId="77777777" w:rsidTr="00901BB0">
        <w:trPr>
          <w:trHeight w:val="300"/>
        </w:trPr>
        <w:tc>
          <w:tcPr>
            <w:tcW w:w="2320" w:type="dxa"/>
            <w:tcBorders>
              <w:top w:val="nil"/>
              <w:left w:val="nil"/>
              <w:bottom w:val="nil"/>
              <w:right w:val="nil"/>
            </w:tcBorders>
            <w:shd w:val="clear" w:color="auto" w:fill="auto"/>
            <w:noWrap/>
            <w:vAlign w:val="bottom"/>
            <w:hideMark/>
          </w:tcPr>
          <w:p w14:paraId="3E4A0646" w14:textId="77777777" w:rsidR="009A3C32" w:rsidRPr="00CF5D7F" w:rsidRDefault="009A3C32" w:rsidP="00901BB0">
            <w:pPr>
              <w:rPr>
                <w:color w:val="000000"/>
                <w:sz w:val="22"/>
              </w:rPr>
            </w:pPr>
            <w:proofErr w:type="spellStart"/>
            <w:r w:rsidRPr="00CF5D7F">
              <w:rPr>
                <w:color w:val="000000"/>
                <w:sz w:val="22"/>
              </w:rPr>
              <w:t>Wd_CAFO</w:t>
            </w:r>
            <w:proofErr w:type="spellEnd"/>
          </w:p>
        </w:tc>
        <w:tc>
          <w:tcPr>
            <w:tcW w:w="1420" w:type="dxa"/>
            <w:tcBorders>
              <w:top w:val="nil"/>
              <w:left w:val="nil"/>
              <w:bottom w:val="nil"/>
              <w:right w:val="nil"/>
            </w:tcBorders>
            <w:shd w:val="clear" w:color="auto" w:fill="auto"/>
            <w:noWrap/>
            <w:vAlign w:val="bottom"/>
            <w:hideMark/>
          </w:tcPr>
          <w:p w14:paraId="38DF7CBA" w14:textId="77777777" w:rsidR="009A3C32" w:rsidRPr="00CF5D7F" w:rsidRDefault="009A3C32" w:rsidP="00901BB0">
            <w:pPr>
              <w:jc w:val="center"/>
              <w:rPr>
                <w:color w:val="000000"/>
                <w:sz w:val="22"/>
              </w:rPr>
            </w:pPr>
            <w:r w:rsidRPr="00CF5D7F">
              <w:rPr>
                <w:color w:val="000000"/>
                <w:sz w:val="22"/>
              </w:rPr>
              <w:t>&lt;2</w:t>
            </w:r>
          </w:p>
        </w:tc>
        <w:tc>
          <w:tcPr>
            <w:tcW w:w="1420" w:type="dxa"/>
            <w:tcBorders>
              <w:top w:val="nil"/>
              <w:left w:val="nil"/>
              <w:bottom w:val="nil"/>
              <w:right w:val="nil"/>
            </w:tcBorders>
            <w:shd w:val="clear" w:color="auto" w:fill="auto"/>
            <w:noWrap/>
            <w:vAlign w:val="bottom"/>
            <w:hideMark/>
          </w:tcPr>
          <w:p w14:paraId="70C0C87B" w14:textId="77777777" w:rsidR="009A3C32" w:rsidRPr="00CF5D7F" w:rsidRDefault="009A3C32" w:rsidP="00901BB0">
            <w:pPr>
              <w:jc w:val="center"/>
              <w:rPr>
                <w:color w:val="000000"/>
                <w:sz w:val="22"/>
              </w:rPr>
            </w:pPr>
            <w:r w:rsidRPr="00CF5D7F">
              <w:rPr>
                <w:color w:val="000000"/>
                <w:sz w:val="22"/>
              </w:rPr>
              <w:t>&gt;10</w:t>
            </w:r>
          </w:p>
        </w:tc>
        <w:tc>
          <w:tcPr>
            <w:tcW w:w="2140" w:type="dxa"/>
            <w:tcBorders>
              <w:top w:val="nil"/>
              <w:left w:val="nil"/>
              <w:bottom w:val="nil"/>
              <w:right w:val="nil"/>
            </w:tcBorders>
            <w:shd w:val="clear" w:color="auto" w:fill="auto"/>
            <w:noWrap/>
            <w:vAlign w:val="bottom"/>
            <w:hideMark/>
          </w:tcPr>
          <w:p w14:paraId="2ED7F984" w14:textId="77777777" w:rsidR="009A3C32" w:rsidRPr="00CF5D7F" w:rsidRDefault="009A3C32" w:rsidP="00901BB0">
            <w:pPr>
              <w:rPr>
                <w:color w:val="000000"/>
                <w:sz w:val="22"/>
              </w:rPr>
            </w:pPr>
            <w:r w:rsidRPr="00CF5D7F">
              <w:rPr>
                <w:color w:val="000000"/>
                <w:sz w:val="22"/>
              </w:rPr>
              <w:t>#/100km2</w:t>
            </w:r>
          </w:p>
        </w:tc>
      </w:tr>
      <w:tr w:rsidR="009A3C32" w:rsidRPr="00CF5D7F" w14:paraId="6A14BAC5" w14:textId="77777777" w:rsidTr="00901BB0">
        <w:trPr>
          <w:trHeight w:val="300"/>
        </w:trPr>
        <w:tc>
          <w:tcPr>
            <w:tcW w:w="2320" w:type="dxa"/>
            <w:tcBorders>
              <w:top w:val="nil"/>
              <w:left w:val="nil"/>
              <w:bottom w:val="nil"/>
              <w:right w:val="nil"/>
            </w:tcBorders>
            <w:shd w:val="clear" w:color="auto" w:fill="auto"/>
            <w:noWrap/>
            <w:vAlign w:val="bottom"/>
            <w:hideMark/>
          </w:tcPr>
          <w:p w14:paraId="4CF1D6D6" w14:textId="77777777" w:rsidR="009A3C32" w:rsidRPr="00CF5D7F" w:rsidRDefault="009A3C32" w:rsidP="00901BB0">
            <w:pPr>
              <w:rPr>
                <w:color w:val="000000"/>
                <w:sz w:val="22"/>
              </w:rPr>
            </w:pPr>
            <w:r w:rsidRPr="00CF5D7F">
              <w:rPr>
                <w:color w:val="000000"/>
                <w:sz w:val="22"/>
              </w:rPr>
              <w:t>5K_CAFO</w:t>
            </w:r>
          </w:p>
        </w:tc>
        <w:tc>
          <w:tcPr>
            <w:tcW w:w="1420" w:type="dxa"/>
            <w:tcBorders>
              <w:top w:val="nil"/>
              <w:left w:val="nil"/>
              <w:bottom w:val="nil"/>
              <w:right w:val="nil"/>
            </w:tcBorders>
            <w:shd w:val="clear" w:color="auto" w:fill="auto"/>
            <w:noWrap/>
            <w:vAlign w:val="bottom"/>
            <w:hideMark/>
          </w:tcPr>
          <w:p w14:paraId="74CBA070" w14:textId="77777777" w:rsidR="009A3C32" w:rsidRPr="00CF5D7F" w:rsidRDefault="009A3C32" w:rsidP="00901BB0">
            <w:pPr>
              <w:jc w:val="center"/>
              <w:rPr>
                <w:color w:val="000000"/>
                <w:sz w:val="22"/>
              </w:rPr>
            </w:pPr>
            <w:r w:rsidRPr="00CF5D7F">
              <w:rPr>
                <w:color w:val="000000"/>
                <w:sz w:val="22"/>
              </w:rPr>
              <w:t>&lt;1</w:t>
            </w:r>
          </w:p>
        </w:tc>
        <w:tc>
          <w:tcPr>
            <w:tcW w:w="1420" w:type="dxa"/>
            <w:tcBorders>
              <w:top w:val="nil"/>
              <w:left w:val="nil"/>
              <w:bottom w:val="nil"/>
              <w:right w:val="nil"/>
            </w:tcBorders>
            <w:shd w:val="clear" w:color="auto" w:fill="auto"/>
            <w:noWrap/>
            <w:vAlign w:val="bottom"/>
            <w:hideMark/>
          </w:tcPr>
          <w:p w14:paraId="42D6DA94" w14:textId="77777777" w:rsidR="009A3C32" w:rsidRPr="00CF5D7F" w:rsidRDefault="009A3C32" w:rsidP="00901BB0">
            <w:pPr>
              <w:jc w:val="center"/>
              <w:rPr>
                <w:color w:val="000000"/>
                <w:sz w:val="22"/>
              </w:rPr>
            </w:pPr>
            <w:r w:rsidRPr="00CF5D7F">
              <w:rPr>
                <w:color w:val="000000"/>
                <w:sz w:val="22"/>
              </w:rPr>
              <w:t>&gt;4</w:t>
            </w:r>
          </w:p>
        </w:tc>
        <w:tc>
          <w:tcPr>
            <w:tcW w:w="2140" w:type="dxa"/>
            <w:tcBorders>
              <w:top w:val="nil"/>
              <w:left w:val="nil"/>
              <w:bottom w:val="nil"/>
              <w:right w:val="nil"/>
            </w:tcBorders>
            <w:shd w:val="clear" w:color="auto" w:fill="auto"/>
            <w:noWrap/>
            <w:vAlign w:val="bottom"/>
            <w:hideMark/>
          </w:tcPr>
          <w:p w14:paraId="478C3D33" w14:textId="77777777" w:rsidR="009A3C32" w:rsidRPr="00CF5D7F" w:rsidRDefault="009A3C32" w:rsidP="00901BB0">
            <w:pPr>
              <w:rPr>
                <w:color w:val="000000"/>
                <w:sz w:val="22"/>
              </w:rPr>
            </w:pPr>
            <w:r w:rsidRPr="00CF5D7F">
              <w:rPr>
                <w:color w:val="000000"/>
                <w:sz w:val="22"/>
              </w:rPr>
              <w:t># within 5km</w:t>
            </w:r>
          </w:p>
        </w:tc>
      </w:tr>
      <w:tr w:rsidR="009A3C32" w:rsidRPr="00CF5D7F" w14:paraId="1CBD9FCC"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384E1153" w14:textId="77777777" w:rsidR="009A3C32" w:rsidRPr="00CF5D7F" w:rsidRDefault="009A3C32" w:rsidP="00901BB0">
            <w:pPr>
              <w:rPr>
                <w:color w:val="000000"/>
                <w:sz w:val="22"/>
              </w:rPr>
            </w:pPr>
            <w:r w:rsidRPr="00CF5D7F">
              <w:rPr>
                <w:color w:val="000000"/>
                <w:sz w:val="22"/>
              </w:rPr>
              <w:t>1K_CAFO</w:t>
            </w:r>
          </w:p>
        </w:tc>
        <w:tc>
          <w:tcPr>
            <w:tcW w:w="1420" w:type="dxa"/>
            <w:tcBorders>
              <w:top w:val="nil"/>
              <w:left w:val="nil"/>
              <w:bottom w:val="single" w:sz="4" w:space="0" w:color="auto"/>
              <w:right w:val="nil"/>
            </w:tcBorders>
            <w:shd w:val="clear" w:color="auto" w:fill="auto"/>
            <w:noWrap/>
            <w:vAlign w:val="bottom"/>
            <w:hideMark/>
          </w:tcPr>
          <w:p w14:paraId="25FB7D5D" w14:textId="77777777" w:rsidR="009A3C32" w:rsidRPr="00CF5D7F" w:rsidRDefault="009A3C32" w:rsidP="00901BB0">
            <w:pPr>
              <w:jc w:val="center"/>
              <w:rPr>
                <w:color w:val="000000"/>
                <w:sz w:val="22"/>
              </w:rPr>
            </w:pPr>
            <w:r w:rsidRPr="00CF5D7F">
              <w:rPr>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3C0514F4" w14:textId="77777777" w:rsidR="009A3C32" w:rsidRPr="00CF5D7F" w:rsidRDefault="009A3C32" w:rsidP="00901BB0">
            <w:pPr>
              <w:jc w:val="center"/>
              <w:rPr>
                <w:color w:val="000000"/>
                <w:sz w:val="22"/>
              </w:rPr>
            </w:pPr>
            <w:r w:rsidRPr="00CF5D7F">
              <w:rPr>
                <w:color w:val="000000"/>
                <w:sz w:val="22"/>
              </w:rPr>
              <w:t>&gt;1</w:t>
            </w:r>
          </w:p>
        </w:tc>
        <w:tc>
          <w:tcPr>
            <w:tcW w:w="2140" w:type="dxa"/>
            <w:tcBorders>
              <w:top w:val="nil"/>
              <w:left w:val="nil"/>
              <w:bottom w:val="single" w:sz="4" w:space="0" w:color="auto"/>
              <w:right w:val="nil"/>
            </w:tcBorders>
            <w:shd w:val="clear" w:color="auto" w:fill="auto"/>
            <w:noWrap/>
            <w:vAlign w:val="bottom"/>
            <w:hideMark/>
          </w:tcPr>
          <w:p w14:paraId="2A01A903" w14:textId="77777777" w:rsidR="009A3C32" w:rsidRPr="00CF5D7F" w:rsidRDefault="009A3C32" w:rsidP="00901BB0">
            <w:pPr>
              <w:rPr>
                <w:color w:val="000000"/>
                <w:sz w:val="22"/>
              </w:rPr>
            </w:pPr>
            <w:r w:rsidRPr="00CF5D7F">
              <w:rPr>
                <w:color w:val="000000"/>
                <w:sz w:val="22"/>
              </w:rPr>
              <w:t># within 1km</w:t>
            </w:r>
          </w:p>
        </w:tc>
      </w:tr>
      <w:tr w:rsidR="009A3C32" w:rsidRPr="00CF5D7F" w14:paraId="34BD36FC" w14:textId="77777777" w:rsidTr="00901BB0">
        <w:trPr>
          <w:trHeight w:val="300"/>
        </w:trPr>
        <w:tc>
          <w:tcPr>
            <w:tcW w:w="2320" w:type="dxa"/>
            <w:tcBorders>
              <w:top w:val="nil"/>
              <w:left w:val="nil"/>
              <w:bottom w:val="nil"/>
              <w:right w:val="nil"/>
            </w:tcBorders>
            <w:shd w:val="clear" w:color="auto" w:fill="auto"/>
            <w:noWrap/>
            <w:vAlign w:val="bottom"/>
            <w:hideMark/>
          </w:tcPr>
          <w:p w14:paraId="31A8286E" w14:textId="77777777" w:rsidR="009A3C32" w:rsidRPr="00CF5D7F" w:rsidRDefault="009A3C32" w:rsidP="00901BB0">
            <w:pPr>
              <w:rPr>
                <w:color w:val="000000"/>
                <w:sz w:val="22"/>
              </w:rPr>
            </w:pPr>
            <w:proofErr w:type="spellStart"/>
            <w:r w:rsidRPr="00CF5D7F">
              <w:rPr>
                <w:color w:val="000000"/>
                <w:sz w:val="22"/>
              </w:rPr>
              <w:t>Wd_TRI</w:t>
            </w:r>
            <w:proofErr w:type="spellEnd"/>
          </w:p>
        </w:tc>
        <w:tc>
          <w:tcPr>
            <w:tcW w:w="1420" w:type="dxa"/>
            <w:tcBorders>
              <w:top w:val="nil"/>
              <w:left w:val="nil"/>
              <w:bottom w:val="nil"/>
              <w:right w:val="nil"/>
            </w:tcBorders>
            <w:shd w:val="clear" w:color="auto" w:fill="auto"/>
            <w:noWrap/>
            <w:vAlign w:val="bottom"/>
            <w:hideMark/>
          </w:tcPr>
          <w:p w14:paraId="1B23DD34" w14:textId="77777777" w:rsidR="009A3C32" w:rsidRPr="00CF5D7F" w:rsidRDefault="009A3C32" w:rsidP="00901BB0">
            <w:pPr>
              <w:jc w:val="center"/>
              <w:rPr>
                <w:color w:val="000000"/>
                <w:sz w:val="22"/>
              </w:rPr>
            </w:pPr>
            <w:r w:rsidRPr="00CF5D7F">
              <w:rPr>
                <w:color w:val="000000"/>
                <w:sz w:val="22"/>
              </w:rPr>
              <w:t>&lt;1</w:t>
            </w:r>
          </w:p>
        </w:tc>
        <w:tc>
          <w:tcPr>
            <w:tcW w:w="1420" w:type="dxa"/>
            <w:tcBorders>
              <w:top w:val="nil"/>
              <w:left w:val="nil"/>
              <w:bottom w:val="nil"/>
              <w:right w:val="nil"/>
            </w:tcBorders>
            <w:shd w:val="clear" w:color="auto" w:fill="auto"/>
            <w:noWrap/>
            <w:vAlign w:val="bottom"/>
            <w:hideMark/>
          </w:tcPr>
          <w:p w14:paraId="49E9D42E" w14:textId="77777777" w:rsidR="009A3C32" w:rsidRPr="00CF5D7F" w:rsidRDefault="009A3C32" w:rsidP="00901BB0">
            <w:pPr>
              <w:jc w:val="center"/>
              <w:rPr>
                <w:color w:val="000000"/>
                <w:sz w:val="22"/>
              </w:rPr>
            </w:pPr>
            <w:r w:rsidRPr="00CF5D7F">
              <w:rPr>
                <w:color w:val="000000"/>
                <w:sz w:val="22"/>
              </w:rPr>
              <w:t>&gt;10</w:t>
            </w:r>
          </w:p>
        </w:tc>
        <w:tc>
          <w:tcPr>
            <w:tcW w:w="2140" w:type="dxa"/>
            <w:tcBorders>
              <w:top w:val="nil"/>
              <w:left w:val="nil"/>
              <w:bottom w:val="nil"/>
              <w:right w:val="nil"/>
            </w:tcBorders>
            <w:shd w:val="clear" w:color="auto" w:fill="auto"/>
            <w:noWrap/>
            <w:vAlign w:val="bottom"/>
            <w:hideMark/>
          </w:tcPr>
          <w:p w14:paraId="2A7DBCB5" w14:textId="77777777" w:rsidR="009A3C32" w:rsidRPr="00CF5D7F" w:rsidRDefault="009A3C32" w:rsidP="00901BB0">
            <w:pPr>
              <w:rPr>
                <w:color w:val="000000"/>
                <w:sz w:val="22"/>
              </w:rPr>
            </w:pPr>
            <w:r w:rsidRPr="00CF5D7F">
              <w:rPr>
                <w:color w:val="000000"/>
                <w:sz w:val="22"/>
              </w:rPr>
              <w:t>#/100km2</w:t>
            </w:r>
          </w:p>
        </w:tc>
      </w:tr>
      <w:tr w:rsidR="009A3C32" w:rsidRPr="00CF5D7F" w14:paraId="6F1C0BF7" w14:textId="77777777" w:rsidTr="00901BB0">
        <w:trPr>
          <w:trHeight w:val="300"/>
        </w:trPr>
        <w:tc>
          <w:tcPr>
            <w:tcW w:w="2320" w:type="dxa"/>
            <w:tcBorders>
              <w:top w:val="nil"/>
              <w:left w:val="nil"/>
              <w:bottom w:val="nil"/>
              <w:right w:val="nil"/>
            </w:tcBorders>
            <w:shd w:val="clear" w:color="auto" w:fill="auto"/>
            <w:noWrap/>
            <w:vAlign w:val="bottom"/>
            <w:hideMark/>
          </w:tcPr>
          <w:p w14:paraId="59F3231C" w14:textId="77777777" w:rsidR="009A3C32" w:rsidRPr="00CF5D7F" w:rsidRDefault="009A3C32" w:rsidP="00901BB0">
            <w:pPr>
              <w:rPr>
                <w:color w:val="000000"/>
                <w:sz w:val="22"/>
              </w:rPr>
            </w:pPr>
            <w:r w:rsidRPr="00CF5D7F">
              <w:rPr>
                <w:color w:val="000000"/>
                <w:sz w:val="22"/>
              </w:rPr>
              <w:t>5K_TRI</w:t>
            </w:r>
          </w:p>
        </w:tc>
        <w:tc>
          <w:tcPr>
            <w:tcW w:w="1420" w:type="dxa"/>
            <w:tcBorders>
              <w:top w:val="nil"/>
              <w:left w:val="nil"/>
              <w:bottom w:val="nil"/>
              <w:right w:val="nil"/>
            </w:tcBorders>
            <w:shd w:val="clear" w:color="auto" w:fill="auto"/>
            <w:noWrap/>
            <w:vAlign w:val="bottom"/>
            <w:hideMark/>
          </w:tcPr>
          <w:p w14:paraId="5F96C089" w14:textId="77777777" w:rsidR="009A3C32" w:rsidRPr="00CF5D7F" w:rsidRDefault="009A3C32" w:rsidP="00901BB0">
            <w:pPr>
              <w:jc w:val="center"/>
              <w:rPr>
                <w:color w:val="000000"/>
                <w:sz w:val="22"/>
              </w:rPr>
            </w:pPr>
            <w:r w:rsidRPr="00CF5D7F">
              <w:rPr>
                <w:color w:val="000000"/>
                <w:sz w:val="22"/>
              </w:rPr>
              <w:t>&lt;1</w:t>
            </w:r>
          </w:p>
        </w:tc>
        <w:tc>
          <w:tcPr>
            <w:tcW w:w="1420" w:type="dxa"/>
            <w:tcBorders>
              <w:top w:val="nil"/>
              <w:left w:val="nil"/>
              <w:bottom w:val="nil"/>
              <w:right w:val="nil"/>
            </w:tcBorders>
            <w:shd w:val="clear" w:color="auto" w:fill="auto"/>
            <w:noWrap/>
            <w:vAlign w:val="bottom"/>
            <w:hideMark/>
          </w:tcPr>
          <w:p w14:paraId="35654008" w14:textId="77777777" w:rsidR="009A3C32" w:rsidRPr="00CF5D7F" w:rsidRDefault="009A3C32" w:rsidP="00901BB0">
            <w:pPr>
              <w:jc w:val="center"/>
              <w:rPr>
                <w:color w:val="000000"/>
                <w:sz w:val="22"/>
              </w:rPr>
            </w:pPr>
            <w:r w:rsidRPr="00CF5D7F">
              <w:rPr>
                <w:color w:val="000000"/>
                <w:sz w:val="22"/>
              </w:rPr>
              <w:t>&gt;10</w:t>
            </w:r>
          </w:p>
        </w:tc>
        <w:tc>
          <w:tcPr>
            <w:tcW w:w="2140" w:type="dxa"/>
            <w:tcBorders>
              <w:top w:val="nil"/>
              <w:left w:val="nil"/>
              <w:bottom w:val="nil"/>
              <w:right w:val="nil"/>
            </w:tcBorders>
            <w:shd w:val="clear" w:color="auto" w:fill="auto"/>
            <w:noWrap/>
            <w:vAlign w:val="bottom"/>
            <w:hideMark/>
          </w:tcPr>
          <w:p w14:paraId="08563AD7" w14:textId="77777777" w:rsidR="009A3C32" w:rsidRPr="00CF5D7F" w:rsidRDefault="009A3C32" w:rsidP="00901BB0">
            <w:pPr>
              <w:rPr>
                <w:color w:val="000000"/>
                <w:sz w:val="22"/>
              </w:rPr>
            </w:pPr>
            <w:r w:rsidRPr="00CF5D7F">
              <w:rPr>
                <w:color w:val="000000"/>
                <w:sz w:val="22"/>
              </w:rPr>
              <w:t># within 5km</w:t>
            </w:r>
          </w:p>
        </w:tc>
      </w:tr>
      <w:tr w:rsidR="009A3C32" w:rsidRPr="00CF5D7F" w14:paraId="4C0FF263"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2203F5F9" w14:textId="77777777" w:rsidR="009A3C32" w:rsidRPr="00CF5D7F" w:rsidRDefault="009A3C32" w:rsidP="00901BB0">
            <w:pPr>
              <w:rPr>
                <w:color w:val="000000"/>
                <w:sz w:val="22"/>
              </w:rPr>
            </w:pPr>
            <w:r w:rsidRPr="00CF5D7F">
              <w:rPr>
                <w:color w:val="000000"/>
                <w:sz w:val="22"/>
              </w:rPr>
              <w:t>1K_TRI</w:t>
            </w:r>
          </w:p>
        </w:tc>
        <w:tc>
          <w:tcPr>
            <w:tcW w:w="1420" w:type="dxa"/>
            <w:tcBorders>
              <w:top w:val="nil"/>
              <w:left w:val="nil"/>
              <w:bottom w:val="single" w:sz="4" w:space="0" w:color="auto"/>
              <w:right w:val="nil"/>
            </w:tcBorders>
            <w:shd w:val="clear" w:color="auto" w:fill="auto"/>
            <w:noWrap/>
            <w:vAlign w:val="bottom"/>
            <w:hideMark/>
          </w:tcPr>
          <w:p w14:paraId="0D001306" w14:textId="77777777" w:rsidR="009A3C32" w:rsidRPr="00CF5D7F" w:rsidRDefault="009A3C32" w:rsidP="00901BB0">
            <w:pPr>
              <w:jc w:val="center"/>
              <w:rPr>
                <w:color w:val="000000"/>
                <w:sz w:val="22"/>
              </w:rPr>
            </w:pPr>
            <w:r w:rsidRPr="00CF5D7F">
              <w:rPr>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56E67E2F" w14:textId="77777777" w:rsidR="009A3C32" w:rsidRPr="00CF5D7F" w:rsidRDefault="009A3C32" w:rsidP="00901BB0">
            <w:pPr>
              <w:jc w:val="center"/>
              <w:rPr>
                <w:color w:val="000000"/>
                <w:sz w:val="22"/>
              </w:rPr>
            </w:pPr>
            <w:r w:rsidRPr="00CF5D7F">
              <w:rPr>
                <w:color w:val="000000"/>
                <w:sz w:val="22"/>
              </w:rPr>
              <w:t>&gt;2</w:t>
            </w:r>
          </w:p>
        </w:tc>
        <w:tc>
          <w:tcPr>
            <w:tcW w:w="2140" w:type="dxa"/>
            <w:tcBorders>
              <w:top w:val="nil"/>
              <w:left w:val="nil"/>
              <w:bottom w:val="single" w:sz="4" w:space="0" w:color="auto"/>
              <w:right w:val="nil"/>
            </w:tcBorders>
            <w:shd w:val="clear" w:color="auto" w:fill="auto"/>
            <w:noWrap/>
            <w:vAlign w:val="bottom"/>
            <w:hideMark/>
          </w:tcPr>
          <w:p w14:paraId="6383A2F8" w14:textId="77777777" w:rsidR="009A3C32" w:rsidRPr="00CF5D7F" w:rsidRDefault="009A3C32" w:rsidP="00901BB0">
            <w:pPr>
              <w:rPr>
                <w:color w:val="000000"/>
                <w:sz w:val="22"/>
              </w:rPr>
            </w:pPr>
            <w:r w:rsidRPr="00CF5D7F">
              <w:rPr>
                <w:color w:val="000000"/>
                <w:sz w:val="22"/>
              </w:rPr>
              <w:t># within 1km</w:t>
            </w:r>
          </w:p>
        </w:tc>
      </w:tr>
      <w:tr w:rsidR="009A3C32" w:rsidRPr="00CF5D7F" w14:paraId="2B8748BA" w14:textId="77777777" w:rsidTr="00901BB0">
        <w:trPr>
          <w:trHeight w:val="300"/>
        </w:trPr>
        <w:tc>
          <w:tcPr>
            <w:tcW w:w="2320" w:type="dxa"/>
            <w:tcBorders>
              <w:top w:val="nil"/>
              <w:left w:val="nil"/>
              <w:bottom w:val="nil"/>
              <w:right w:val="nil"/>
            </w:tcBorders>
            <w:shd w:val="clear" w:color="auto" w:fill="auto"/>
            <w:noWrap/>
            <w:vAlign w:val="bottom"/>
            <w:hideMark/>
          </w:tcPr>
          <w:p w14:paraId="1AD2A831" w14:textId="77777777" w:rsidR="009A3C32" w:rsidRPr="00CF5D7F" w:rsidRDefault="009A3C32" w:rsidP="00901BB0">
            <w:pPr>
              <w:rPr>
                <w:color w:val="000000"/>
                <w:sz w:val="22"/>
              </w:rPr>
            </w:pPr>
            <w:proofErr w:type="spellStart"/>
            <w:r w:rsidRPr="00CF5D7F">
              <w:rPr>
                <w:color w:val="000000"/>
                <w:sz w:val="22"/>
              </w:rPr>
              <w:t>Wd_dDAMS</w:t>
            </w:r>
            <w:proofErr w:type="spellEnd"/>
          </w:p>
        </w:tc>
        <w:tc>
          <w:tcPr>
            <w:tcW w:w="1420" w:type="dxa"/>
            <w:tcBorders>
              <w:top w:val="nil"/>
              <w:left w:val="nil"/>
              <w:bottom w:val="nil"/>
              <w:right w:val="nil"/>
            </w:tcBorders>
            <w:shd w:val="clear" w:color="auto" w:fill="auto"/>
            <w:noWrap/>
            <w:vAlign w:val="bottom"/>
            <w:hideMark/>
          </w:tcPr>
          <w:p w14:paraId="1E8B2CAE" w14:textId="77777777" w:rsidR="009A3C32" w:rsidRPr="00CF5D7F" w:rsidRDefault="009A3C32" w:rsidP="00901BB0">
            <w:pPr>
              <w:jc w:val="center"/>
              <w:rPr>
                <w:color w:val="000000"/>
                <w:sz w:val="22"/>
              </w:rPr>
            </w:pPr>
            <w:r w:rsidRPr="00CF5D7F">
              <w:rPr>
                <w:color w:val="000000"/>
                <w:sz w:val="22"/>
              </w:rPr>
              <w:t>&lt;0.1</w:t>
            </w:r>
          </w:p>
        </w:tc>
        <w:tc>
          <w:tcPr>
            <w:tcW w:w="1420" w:type="dxa"/>
            <w:tcBorders>
              <w:top w:val="nil"/>
              <w:left w:val="nil"/>
              <w:bottom w:val="nil"/>
              <w:right w:val="nil"/>
            </w:tcBorders>
            <w:shd w:val="clear" w:color="auto" w:fill="auto"/>
            <w:noWrap/>
            <w:vAlign w:val="bottom"/>
            <w:hideMark/>
          </w:tcPr>
          <w:p w14:paraId="5C3DD09F" w14:textId="77777777" w:rsidR="009A3C32" w:rsidRPr="00CF5D7F" w:rsidRDefault="009A3C32" w:rsidP="00901BB0">
            <w:pPr>
              <w:jc w:val="center"/>
              <w:rPr>
                <w:color w:val="000000"/>
                <w:sz w:val="22"/>
              </w:rPr>
            </w:pPr>
            <w:r w:rsidRPr="00CF5D7F">
              <w:rPr>
                <w:color w:val="000000"/>
                <w:sz w:val="22"/>
              </w:rPr>
              <w:t>&gt;1</w:t>
            </w:r>
          </w:p>
        </w:tc>
        <w:tc>
          <w:tcPr>
            <w:tcW w:w="2140" w:type="dxa"/>
            <w:tcBorders>
              <w:top w:val="nil"/>
              <w:left w:val="nil"/>
              <w:bottom w:val="nil"/>
              <w:right w:val="nil"/>
            </w:tcBorders>
            <w:shd w:val="clear" w:color="auto" w:fill="auto"/>
            <w:noWrap/>
            <w:vAlign w:val="bottom"/>
            <w:hideMark/>
          </w:tcPr>
          <w:p w14:paraId="4A79538E" w14:textId="77777777" w:rsidR="009A3C32" w:rsidRPr="00CF5D7F" w:rsidRDefault="009A3C32" w:rsidP="00901BB0">
            <w:pPr>
              <w:rPr>
                <w:color w:val="000000"/>
                <w:sz w:val="22"/>
              </w:rPr>
            </w:pPr>
            <w:r w:rsidRPr="00CF5D7F">
              <w:rPr>
                <w:color w:val="000000"/>
                <w:sz w:val="22"/>
              </w:rPr>
              <w:t>#/100km2</w:t>
            </w:r>
          </w:p>
        </w:tc>
      </w:tr>
      <w:tr w:rsidR="009A3C32" w:rsidRPr="00CF5D7F" w14:paraId="79BF836E" w14:textId="77777777" w:rsidTr="00901BB0">
        <w:trPr>
          <w:trHeight w:val="300"/>
        </w:trPr>
        <w:tc>
          <w:tcPr>
            <w:tcW w:w="2320" w:type="dxa"/>
            <w:tcBorders>
              <w:top w:val="nil"/>
              <w:left w:val="nil"/>
              <w:bottom w:val="nil"/>
              <w:right w:val="nil"/>
            </w:tcBorders>
            <w:shd w:val="clear" w:color="auto" w:fill="auto"/>
            <w:noWrap/>
            <w:vAlign w:val="bottom"/>
            <w:hideMark/>
          </w:tcPr>
          <w:p w14:paraId="7FFDCEC0" w14:textId="77777777" w:rsidR="009A3C32" w:rsidRPr="00CF5D7F" w:rsidRDefault="009A3C32" w:rsidP="00901BB0">
            <w:pPr>
              <w:rPr>
                <w:color w:val="000000"/>
                <w:sz w:val="22"/>
              </w:rPr>
            </w:pPr>
            <w:r w:rsidRPr="00CF5D7F">
              <w:rPr>
                <w:color w:val="000000"/>
                <w:sz w:val="22"/>
              </w:rPr>
              <w:t>5K_DAMS</w:t>
            </w:r>
          </w:p>
        </w:tc>
        <w:tc>
          <w:tcPr>
            <w:tcW w:w="1420" w:type="dxa"/>
            <w:tcBorders>
              <w:top w:val="nil"/>
              <w:left w:val="nil"/>
              <w:bottom w:val="nil"/>
              <w:right w:val="nil"/>
            </w:tcBorders>
            <w:shd w:val="clear" w:color="auto" w:fill="auto"/>
            <w:noWrap/>
            <w:vAlign w:val="bottom"/>
            <w:hideMark/>
          </w:tcPr>
          <w:p w14:paraId="46F18B05" w14:textId="77777777" w:rsidR="009A3C32" w:rsidRPr="00CF5D7F" w:rsidRDefault="009A3C32" w:rsidP="00901BB0">
            <w:pPr>
              <w:jc w:val="center"/>
              <w:rPr>
                <w:color w:val="000000"/>
                <w:sz w:val="22"/>
              </w:rPr>
            </w:pPr>
            <w:r w:rsidRPr="00CF5D7F">
              <w:rPr>
                <w:color w:val="000000"/>
                <w:sz w:val="22"/>
              </w:rPr>
              <w:t>&lt;1</w:t>
            </w:r>
          </w:p>
        </w:tc>
        <w:tc>
          <w:tcPr>
            <w:tcW w:w="1420" w:type="dxa"/>
            <w:tcBorders>
              <w:top w:val="nil"/>
              <w:left w:val="nil"/>
              <w:bottom w:val="nil"/>
              <w:right w:val="nil"/>
            </w:tcBorders>
            <w:shd w:val="clear" w:color="auto" w:fill="auto"/>
            <w:noWrap/>
            <w:vAlign w:val="bottom"/>
            <w:hideMark/>
          </w:tcPr>
          <w:p w14:paraId="3B6F0E9E" w14:textId="77777777" w:rsidR="009A3C32" w:rsidRPr="00CF5D7F" w:rsidRDefault="009A3C32" w:rsidP="00901BB0">
            <w:pPr>
              <w:jc w:val="center"/>
              <w:rPr>
                <w:color w:val="000000"/>
                <w:sz w:val="22"/>
              </w:rPr>
            </w:pPr>
            <w:r w:rsidRPr="00CF5D7F">
              <w:rPr>
                <w:color w:val="000000"/>
                <w:sz w:val="22"/>
              </w:rPr>
              <w:t>&gt;2</w:t>
            </w:r>
          </w:p>
        </w:tc>
        <w:tc>
          <w:tcPr>
            <w:tcW w:w="2140" w:type="dxa"/>
            <w:tcBorders>
              <w:top w:val="nil"/>
              <w:left w:val="nil"/>
              <w:bottom w:val="nil"/>
              <w:right w:val="nil"/>
            </w:tcBorders>
            <w:shd w:val="clear" w:color="auto" w:fill="auto"/>
            <w:noWrap/>
            <w:vAlign w:val="bottom"/>
            <w:hideMark/>
          </w:tcPr>
          <w:p w14:paraId="2E908809" w14:textId="77777777" w:rsidR="009A3C32" w:rsidRPr="00CF5D7F" w:rsidRDefault="009A3C32" w:rsidP="00901BB0">
            <w:pPr>
              <w:rPr>
                <w:color w:val="000000"/>
                <w:sz w:val="22"/>
              </w:rPr>
            </w:pPr>
            <w:r w:rsidRPr="00CF5D7F">
              <w:rPr>
                <w:color w:val="000000"/>
                <w:sz w:val="22"/>
              </w:rPr>
              <w:t># within 5km</w:t>
            </w:r>
          </w:p>
        </w:tc>
      </w:tr>
      <w:tr w:rsidR="009A3C32" w:rsidRPr="00CF5D7F" w14:paraId="7B0D27F8" w14:textId="77777777" w:rsidTr="00901BB0">
        <w:trPr>
          <w:trHeight w:val="300"/>
        </w:trPr>
        <w:tc>
          <w:tcPr>
            <w:tcW w:w="2320" w:type="dxa"/>
            <w:tcBorders>
              <w:top w:val="nil"/>
              <w:left w:val="nil"/>
              <w:bottom w:val="single" w:sz="4" w:space="0" w:color="auto"/>
              <w:right w:val="nil"/>
            </w:tcBorders>
            <w:shd w:val="clear" w:color="auto" w:fill="auto"/>
            <w:noWrap/>
            <w:vAlign w:val="bottom"/>
            <w:hideMark/>
          </w:tcPr>
          <w:p w14:paraId="4321FBB6" w14:textId="77777777" w:rsidR="009A3C32" w:rsidRPr="00CF5D7F" w:rsidRDefault="009A3C32" w:rsidP="00901BB0">
            <w:pPr>
              <w:rPr>
                <w:color w:val="000000"/>
                <w:sz w:val="22"/>
              </w:rPr>
            </w:pPr>
            <w:r w:rsidRPr="00CF5D7F">
              <w:rPr>
                <w:color w:val="000000"/>
                <w:sz w:val="22"/>
              </w:rPr>
              <w:t>1K_DAMS</w:t>
            </w:r>
          </w:p>
        </w:tc>
        <w:tc>
          <w:tcPr>
            <w:tcW w:w="1420" w:type="dxa"/>
            <w:tcBorders>
              <w:top w:val="nil"/>
              <w:left w:val="nil"/>
              <w:bottom w:val="single" w:sz="4" w:space="0" w:color="auto"/>
              <w:right w:val="nil"/>
            </w:tcBorders>
            <w:shd w:val="clear" w:color="auto" w:fill="auto"/>
            <w:noWrap/>
            <w:vAlign w:val="bottom"/>
            <w:hideMark/>
          </w:tcPr>
          <w:p w14:paraId="09C24C90" w14:textId="77777777" w:rsidR="009A3C32" w:rsidRPr="00CF5D7F" w:rsidRDefault="009A3C32" w:rsidP="00901BB0">
            <w:pPr>
              <w:jc w:val="center"/>
              <w:rPr>
                <w:color w:val="000000"/>
                <w:sz w:val="22"/>
              </w:rPr>
            </w:pPr>
            <w:r w:rsidRPr="00CF5D7F">
              <w:rPr>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7DFFE2D0" w14:textId="77777777" w:rsidR="009A3C32" w:rsidRPr="00CF5D7F" w:rsidRDefault="009A3C32" w:rsidP="00901BB0">
            <w:pPr>
              <w:jc w:val="center"/>
              <w:rPr>
                <w:color w:val="000000"/>
                <w:sz w:val="22"/>
              </w:rPr>
            </w:pPr>
            <w:r w:rsidRPr="00CF5D7F">
              <w:rPr>
                <w:color w:val="000000"/>
                <w:sz w:val="22"/>
              </w:rPr>
              <w:t>&gt;1</w:t>
            </w:r>
          </w:p>
        </w:tc>
        <w:tc>
          <w:tcPr>
            <w:tcW w:w="2140" w:type="dxa"/>
            <w:tcBorders>
              <w:top w:val="nil"/>
              <w:left w:val="nil"/>
              <w:bottom w:val="single" w:sz="4" w:space="0" w:color="auto"/>
              <w:right w:val="nil"/>
            </w:tcBorders>
            <w:shd w:val="clear" w:color="auto" w:fill="auto"/>
            <w:noWrap/>
            <w:vAlign w:val="bottom"/>
            <w:hideMark/>
          </w:tcPr>
          <w:p w14:paraId="5CAD2FBC" w14:textId="77777777" w:rsidR="009A3C32" w:rsidRPr="00CF5D7F" w:rsidRDefault="009A3C32" w:rsidP="00901BB0">
            <w:pPr>
              <w:rPr>
                <w:color w:val="000000"/>
                <w:sz w:val="22"/>
              </w:rPr>
            </w:pPr>
            <w:r w:rsidRPr="00CF5D7F">
              <w:rPr>
                <w:color w:val="000000"/>
                <w:sz w:val="22"/>
              </w:rPr>
              <w:t># within 1km</w:t>
            </w:r>
          </w:p>
        </w:tc>
      </w:tr>
    </w:tbl>
    <w:p w14:paraId="3C8C6C9A" w14:textId="77777777" w:rsidR="00BA0612" w:rsidRDefault="00BA0612" w:rsidP="009A3C32">
      <w:pPr>
        <w:rPr>
          <w:b/>
          <w:bCs/>
        </w:rPr>
      </w:pPr>
    </w:p>
    <w:p w14:paraId="5FF78C66" w14:textId="7ED241B8" w:rsidR="009A076E" w:rsidRDefault="009A076E" w:rsidP="009A076E">
      <w:pPr>
        <w:pStyle w:val="Caption"/>
        <w:keepNext/>
      </w:pPr>
      <w:bookmarkStart w:id="19" w:name="_Toc81978711"/>
      <w:r>
        <w:t xml:space="preserve">Table </w:t>
      </w:r>
      <w:r w:rsidR="00361652">
        <w:fldChar w:fldCharType="begin"/>
      </w:r>
      <w:r w:rsidR="00361652">
        <w:instrText xml:space="preserve"> SEQ Table \* ARABIC </w:instrText>
      </w:r>
      <w:r w:rsidR="00361652">
        <w:fldChar w:fldCharType="separate"/>
      </w:r>
      <w:r w:rsidR="00A4769B">
        <w:rPr>
          <w:noProof/>
        </w:rPr>
        <w:t>2</w:t>
      </w:r>
      <w:r w:rsidR="00361652">
        <w:rPr>
          <w:noProof/>
        </w:rPr>
        <w:fldChar w:fldCharType="end"/>
      </w:r>
      <w:r w:rsidRPr="00CF5D7F">
        <w:t>. Preliminary disturbance category assignments based on reference and stressed criteria.</w:t>
      </w:r>
      <w:bookmarkEnd w:id="19"/>
    </w:p>
    <w:tbl>
      <w:tblPr>
        <w:tblStyle w:val="TableGrid"/>
        <w:tblW w:w="0" w:type="auto"/>
        <w:tblLook w:val="04A0" w:firstRow="1" w:lastRow="0" w:firstColumn="1" w:lastColumn="0" w:noHBand="0" w:noVBand="1"/>
      </w:tblPr>
      <w:tblGrid>
        <w:gridCol w:w="1853"/>
        <w:gridCol w:w="7163"/>
      </w:tblGrid>
      <w:tr w:rsidR="009A3C32" w:rsidRPr="00CF5D7F" w14:paraId="5ED3ADE1" w14:textId="77777777" w:rsidTr="009A076E">
        <w:tc>
          <w:tcPr>
            <w:tcW w:w="1853" w:type="dxa"/>
          </w:tcPr>
          <w:p w14:paraId="61F1196E" w14:textId="77777777" w:rsidR="009A3C32" w:rsidRPr="00CF5D7F" w:rsidRDefault="009A3C32" w:rsidP="00901BB0">
            <w:pPr>
              <w:rPr>
                <w:color w:val="282828"/>
              </w:rPr>
            </w:pPr>
            <w:r w:rsidRPr="00CF5D7F">
              <w:rPr>
                <w:color w:val="282828"/>
              </w:rPr>
              <w:t>Category</w:t>
            </w:r>
          </w:p>
        </w:tc>
        <w:tc>
          <w:tcPr>
            <w:tcW w:w="7163" w:type="dxa"/>
          </w:tcPr>
          <w:p w14:paraId="79697C54" w14:textId="77777777" w:rsidR="009A3C32" w:rsidRPr="00CF5D7F" w:rsidRDefault="009A3C32" w:rsidP="00901BB0">
            <w:pPr>
              <w:rPr>
                <w:color w:val="282828"/>
              </w:rPr>
            </w:pPr>
            <w:r w:rsidRPr="00CF5D7F">
              <w:rPr>
                <w:color w:val="282828"/>
              </w:rPr>
              <w:t>Rule or description</w:t>
            </w:r>
          </w:p>
        </w:tc>
      </w:tr>
      <w:tr w:rsidR="009A3C32" w:rsidRPr="00CF5D7F" w14:paraId="3081D78F" w14:textId="77777777" w:rsidTr="009A076E">
        <w:tc>
          <w:tcPr>
            <w:tcW w:w="1853" w:type="dxa"/>
          </w:tcPr>
          <w:p w14:paraId="79C28B3E" w14:textId="77777777" w:rsidR="009A3C32" w:rsidRPr="00CF5D7F" w:rsidRDefault="009A3C32" w:rsidP="00901BB0">
            <w:pPr>
              <w:rPr>
                <w:color w:val="282828"/>
              </w:rPr>
            </w:pPr>
            <w:r w:rsidRPr="00CF5D7F">
              <w:rPr>
                <w:color w:val="282828"/>
              </w:rPr>
              <w:t>Reference</w:t>
            </w:r>
          </w:p>
        </w:tc>
        <w:tc>
          <w:tcPr>
            <w:tcW w:w="7163" w:type="dxa"/>
          </w:tcPr>
          <w:p w14:paraId="3764C90D" w14:textId="77777777" w:rsidR="009A3C32" w:rsidRPr="00CF5D7F" w:rsidRDefault="009A3C32" w:rsidP="00901BB0">
            <w:pPr>
              <w:rPr>
                <w:color w:val="282828"/>
              </w:rPr>
            </w:pPr>
            <w:r w:rsidRPr="00CF5D7F">
              <w:rPr>
                <w:color w:val="282828"/>
              </w:rPr>
              <w:t xml:space="preserve">No criteria indicate stress for </w:t>
            </w:r>
            <w:proofErr w:type="spellStart"/>
            <w:r w:rsidRPr="00CF5D7F">
              <w:rPr>
                <w:color w:val="282828"/>
              </w:rPr>
              <w:t>BestRef</w:t>
            </w:r>
            <w:proofErr w:type="spellEnd"/>
            <w:r w:rsidRPr="00CF5D7F">
              <w:rPr>
                <w:color w:val="282828"/>
              </w:rPr>
              <w:t xml:space="preserve">, Ref, or </w:t>
            </w:r>
            <w:proofErr w:type="spellStart"/>
            <w:r w:rsidRPr="00CF5D7F">
              <w:rPr>
                <w:color w:val="282828"/>
              </w:rPr>
              <w:t>SubRef</w:t>
            </w:r>
            <w:proofErr w:type="spellEnd"/>
          </w:p>
        </w:tc>
      </w:tr>
      <w:tr w:rsidR="009A3C32" w:rsidRPr="00CF5D7F" w14:paraId="35F7E3A3" w14:textId="77777777" w:rsidTr="009A076E">
        <w:tc>
          <w:tcPr>
            <w:tcW w:w="1853" w:type="dxa"/>
          </w:tcPr>
          <w:p w14:paraId="003748A4" w14:textId="77777777" w:rsidR="009A3C32" w:rsidRPr="00CF5D7F" w:rsidRDefault="009A3C32" w:rsidP="00901BB0">
            <w:pPr>
              <w:ind w:firstLine="247"/>
              <w:rPr>
                <w:color w:val="282828"/>
              </w:rPr>
            </w:pPr>
            <w:proofErr w:type="spellStart"/>
            <w:r w:rsidRPr="00CF5D7F">
              <w:rPr>
                <w:color w:val="282828"/>
              </w:rPr>
              <w:t>BestRef</w:t>
            </w:r>
            <w:proofErr w:type="spellEnd"/>
          </w:p>
        </w:tc>
        <w:tc>
          <w:tcPr>
            <w:tcW w:w="7163" w:type="dxa"/>
          </w:tcPr>
          <w:p w14:paraId="63EA7E30" w14:textId="77777777" w:rsidR="009A3C32" w:rsidRPr="00CF5D7F" w:rsidRDefault="009A3C32" w:rsidP="00901BB0">
            <w:pPr>
              <w:rPr>
                <w:color w:val="282828"/>
              </w:rPr>
            </w:pPr>
            <w:r w:rsidRPr="00CF5D7F">
              <w:rPr>
                <w:color w:val="282828"/>
              </w:rPr>
              <w:t>12 -13 of 13 criteria indicate reference</w:t>
            </w:r>
          </w:p>
        </w:tc>
      </w:tr>
      <w:tr w:rsidR="009A3C32" w:rsidRPr="00CF5D7F" w14:paraId="2DE0F6AD" w14:textId="77777777" w:rsidTr="009A076E">
        <w:tc>
          <w:tcPr>
            <w:tcW w:w="1853" w:type="dxa"/>
          </w:tcPr>
          <w:p w14:paraId="01E4B12C" w14:textId="77777777" w:rsidR="009A3C32" w:rsidRPr="00CF5D7F" w:rsidRDefault="009A3C32" w:rsidP="00901BB0">
            <w:pPr>
              <w:ind w:firstLine="247"/>
              <w:rPr>
                <w:color w:val="282828"/>
              </w:rPr>
            </w:pPr>
            <w:r w:rsidRPr="00CF5D7F">
              <w:rPr>
                <w:color w:val="282828"/>
              </w:rPr>
              <w:t>Ref</w:t>
            </w:r>
          </w:p>
        </w:tc>
        <w:tc>
          <w:tcPr>
            <w:tcW w:w="7163" w:type="dxa"/>
          </w:tcPr>
          <w:p w14:paraId="3D6D8701" w14:textId="77777777" w:rsidR="009A3C32" w:rsidRPr="00CF5D7F" w:rsidRDefault="009A3C32" w:rsidP="00901BB0">
            <w:pPr>
              <w:rPr>
                <w:color w:val="282828"/>
              </w:rPr>
            </w:pPr>
            <w:r w:rsidRPr="00CF5D7F">
              <w:rPr>
                <w:color w:val="282828"/>
              </w:rPr>
              <w:t>10 - 11 of 13 criteria indicate reference</w:t>
            </w:r>
          </w:p>
        </w:tc>
      </w:tr>
      <w:tr w:rsidR="009A3C32" w:rsidRPr="00CF5D7F" w14:paraId="6EF2387D" w14:textId="77777777" w:rsidTr="009A076E">
        <w:tc>
          <w:tcPr>
            <w:tcW w:w="1853" w:type="dxa"/>
          </w:tcPr>
          <w:p w14:paraId="2A641601" w14:textId="77777777" w:rsidR="009A3C32" w:rsidRPr="00CF5D7F" w:rsidRDefault="009A3C32" w:rsidP="00901BB0">
            <w:pPr>
              <w:ind w:firstLine="247"/>
              <w:rPr>
                <w:color w:val="282828"/>
              </w:rPr>
            </w:pPr>
            <w:proofErr w:type="spellStart"/>
            <w:r w:rsidRPr="00CF5D7F">
              <w:rPr>
                <w:color w:val="282828"/>
              </w:rPr>
              <w:t>SubRef</w:t>
            </w:r>
            <w:proofErr w:type="spellEnd"/>
          </w:p>
        </w:tc>
        <w:tc>
          <w:tcPr>
            <w:tcW w:w="7163" w:type="dxa"/>
          </w:tcPr>
          <w:p w14:paraId="5CACDEF5" w14:textId="77777777" w:rsidR="009A3C32" w:rsidRPr="00CF5D7F" w:rsidRDefault="009A3C32" w:rsidP="00901BB0">
            <w:pPr>
              <w:rPr>
                <w:color w:val="282828"/>
              </w:rPr>
            </w:pPr>
            <w:r w:rsidRPr="00CF5D7F">
              <w:rPr>
                <w:color w:val="282828"/>
              </w:rPr>
              <w:t>8 - 9 of 13 criteria indicate reference</w:t>
            </w:r>
          </w:p>
        </w:tc>
      </w:tr>
      <w:tr w:rsidR="009A3C32" w:rsidRPr="00CF5D7F" w14:paraId="5857F247" w14:textId="77777777" w:rsidTr="009A076E">
        <w:tc>
          <w:tcPr>
            <w:tcW w:w="1853" w:type="dxa"/>
          </w:tcPr>
          <w:p w14:paraId="5D6E0B4B" w14:textId="77777777" w:rsidR="009A3C32" w:rsidRPr="00CF5D7F" w:rsidRDefault="009A3C32" w:rsidP="00901BB0">
            <w:pPr>
              <w:rPr>
                <w:color w:val="282828"/>
              </w:rPr>
            </w:pPr>
            <w:r w:rsidRPr="00CF5D7F">
              <w:rPr>
                <w:color w:val="282828"/>
              </w:rPr>
              <w:t>Other</w:t>
            </w:r>
          </w:p>
        </w:tc>
        <w:tc>
          <w:tcPr>
            <w:tcW w:w="7163" w:type="dxa"/>
          </w:tcPr>
          <w:p w14:paraId="61B42E0F" w14:textId="77777777" w:rsidR="009A3C32" w:rsidRPr="00CF5D7F" w:rsidRDefault="009A3C32" w:rsidP="00901BB0">
            <w:pPr>
              <w:rPr>
                <w:color w:val="282828"/>
              </w:rPr>
            </w:pPr>
            <w:r w:rsidRPr="00CF5D7F">
              <w:rPr>
                <w:color w:val="282828"/>
              </w:rPr>
              <w:t>&lt;8 criteria indicate reference or &lt;2 criteria indicate stress</w:t>
            </w:r>
          </w:p>
        </w:tc>
      </w:tr>
      <w:tr w:rsidR="009A3C32" w:rsidRPr="00CF5D7F" w14:paraId="000A66BE" w14:textId="77777777" w:rsidTr="009A076E">
        <w:tc>
          <w:tcPr>
            <w:tcW w:w="1853" w:type="dxa"/>
          </w:tcPr>
          <w:p w14:paraId="40F67F29" w14:textId="77777777" w:rsidR="009A3C32" w:rsidRPr="00CF5D7F" w:rsidRDefault="009A3C32" w:rsidP="00901BB0">
            <w:pPr>
              <w:rPr>
                <w:color w:val="282828"/>
              </w:rPr>
            </w:pPr>
            <w:r w:rsidRPr="00CF5D7F">
              <w:rPr>
                <w:color w:val="282828"/>
              </w:rPr>
              <w:t>Stressed</w:t>
            </w:r>
          </w:p>
        </w:tc>
        <w:tc>
          <w:tcPr>
            <w:tcW w:w="7163" w:type="dxa"/>
          </w:tcPr>
          <w:p w14:paraId="4B791AEA" w14:textId="77777777" w:rsidR="009A3C32" w:rsidRPr="00CF5D7F" w:rsidRDefault="009A3C32" w:rsidP="00901BB0">
            <w:pPr>
              <w:rPr>
                <w:color w:val="282828"/>
              </w:rPr>
            </w:pPr>
            <w:r w:rsidRPr="00CF5D7F">
              <w:rPr>
                <w:color w:val="282828"/>
              </w:rPr>
              <w:t>Stressed designations do not depend on reference indications</w:t>
            </w:r>
          </w:p>
        </w:tc>
      </w:tr>
      <w:tr w:rsidR="009A3C32" w:rsidRPr="00CF5D7F" w14:paraId="551EFC3D" w14:textId="77777777" w:rsidTr="009A076E">
        <w:tc>
          <w:tcPr>
            <w:tcW w:w="1853" w:type="dxa"/>
          </w:tcPr>
          <w:p w14:paraId="2A14316F" w14:textId="77777777" w:rsidR="009A3C32" w:rsidRPr="00CF5D7F" w:rsidRDefault="009A3C32" w:rsidP="00901BB0">
            <w:pPr>
              <w:ind w:left="247"/>
              <w:rPr>
                <w:color w:val="282828"/>
              </w:rPr>
            </w:pPr>
            <w:r w:rsidRPr="00CF5D7F">
              <w:rPr>
                <w:color w:val="282828"/>
              </w:rPr>
              <w:t>Strs</w:t>
            </w:r>
          </w:p>
        </w:tc>
        <w:tc>
          <w:tcPr>
            <w:tcW w:w="7163" w:type="dxa"/>
          </w:tcPr>
          <w:p w14:paraId="63B941D2" w14:textId="77777777" w:rsidR="009A3C32" w:rsidRPr="00CF5D7F" w:rsidRDefault="009A3C32" w:rsidP="00901BB0">
            <w:pPr>
              <w:rPr>
                <w:color w:val="282828"/>
              </w:rPr>
            </w:pPr>
            <w:r w:rsidRPr="00CF5D7F">
              <w:rPr>
                <w:color w:val="282828"/>
              </w:rPr>
              <w:t>2 – 3 of 13 criteria indicate stress</w:t>
            </w:r>
          </w:p>
        </w:tc>
      </w:tr>
      <w:tr w:rsidR="009A3C32" w:rsidRPr="00CF5D7F" w14:paraId="0FF782BB" w14:textId="77777777" w:rsidTr="009A076E">
        <w:tc>
          <w:tcPr>
            <w:tcW w:w="1853" w:type="dxa"/>
          </w:tcPr>
          <w:p w14:paraId="20BFA008" w14:textId="77777777" w:rsidR="009A3C32" w:rsidRPr="00CF5D7F" w:rsidRDefault="009A3C32" w:rsidP="00901BB0">
            <w:pPr>
              <w:ind w:left="247"/>
              <w:rPr>
                <w:color w:val="282828"/>
              </w:rPr>
            </w:pPr>
            <w:proofErr w:type="spellStart"/>
            <w:r w:rsidRPr="00CF5D7F">
              <w:rPr>
                <w:color w:val="282828"/>
              </w:rPr>
              <w:t>HiStrs</w:t>
            </w:r>
            <w:proofErr w:type="spellEnd"/>
          </w:p>
        </w:tc>
        <w:tc>
          <w:tcPr>
            <w:tcW w:w="7163" w:type="dxa"/>
          </w:tcPr>
          <w:p w14:paraId="726B0DA6" w14:textId="77777777" w:rsidR="009A3C32" w:rsidRPr="00CF5D7F" w:rsidRDefault="009A3C32" w:rsidP="00901BB0">
            <w:pPr>
              <w:rPr>
                <w:color w:val="282828"/>
              </w:rPr>
            </w:pPr>
            <w:r w:rsidRPr="00CF5D7F">
              <w:rPr>
                <w:color w:val="282828"/>
              </w:rPr>
              <w:t>4 or more variables indicate stress</w:t>
            </w:r>
          </w:p>
        </w:tc>
      </w:tr>
    </w:tbl>
    <w:p w14:paraId="255F094A" w14:textId="77777777" w:rsidR="009A3C32" w:rsidRPr="00CF5D7F" w:rsidRDefault="009A3C32" w:rsidP="009A3C32"/>
    <w:p w14:paraId="49F42F0E" w14:textId="77777777" w:rsidR="009A3C32" w:rsidRDefault="009A3C32" w:rsidP="009A3C32">
      <w:pPr>
        <w:spacing w:after="160" w:line="259" w:lineRule="auto"/>
      </w:pPr>
    </w:p>
    <w:p w14:paraId="170F43A0" w14:textId="179ED19B" w:rsidR="001023A7" w:rsidRDefault="008751CF" w:rsidP="001023A7">
      <w:pPr>
        <w:pStyle w:val="Heading2"/>
      </w:pPr>
      <w:bookmarkStart w:id="20" w:name="_Toc81978746"/>
      <w:r>
        <w:t>3.</w:t>
      </w:r>
      <w:r w:rsidR="00005D25">
        <w:t>3</w:t>
      </w:r>
      <w:r>
        <w:tab/>
      </w:r>
      <w:r w:rsidR="001023A7">
        <w:t>Site Classification</w:t>
      </w:r>
      <w:bookmarkEnd w:id="20"/>
    </w:p>
    <w:p w14:paraId="69C93F75" w14:textId="77777777" w:rsidR="00530ADD" w:rsidRPr="00F6597A" w:rsidRDefault="00530ADD" w:rsidP="00530ADD"/>
    <w:p w14:paraId="50BD872F" w14:textId="6D086FEE" w:rsidR="001C09F7" w:rsidRDefault="00470FB2" w:rsidP="00882EB9">
      <w:r>
        <w:t>The classification analysis for Indiana diatoms ev</w:t>
      </w:r>
      <w:r w:rsidR="0048281A">
        <w:t xml:space="preserve">olved from familiar and simple categorical classification, to complex </w:t>
      </w:r>
      <w:r w:rsidR="00B53008">
        <w:t xml:space="preserve">clustering and discriminant function analysis, to correction and regression of individual metrics, and finally to </w:t>
      </w:r>
      <w:r w:rsidR="00C34F88">
        <w:t xml:space="preserve">classification and regression trees </w:t>
      </w:r>
      <w:r w:rsidR="001F61C8">
        <w:t xml:space="preserve">(CART) </w:t>
      </w:r>
      <w:r w:rsidR="00C34F88">
        <w:t xml:space="preserve">on metrics and a preliminary diatom index. The </w:t>
      </w:r>
      <w:r w:rsidR="002C654E">
        <w:t xml:space="preserve">initial analyses were informative, leading to refinement of the subsequent analyses, but were ultimately inconclusive. </w:t>
      </w:r>
      <w:r w:rsidR="00A36F86" w:rsidRPr="00A36F86">
        <w:t xml:space="preserve">These methods </w:t>
      </w:r>
      <w:r w:rsidR="00831AD7">
        <w:t>we</w:t>
      </w:r>
      <w:r w:rsidR="00A36F86" w:rsidRPr="00A36F86">
        <w:t>re largely exploratory and depend</w:t>
      </w:r>
      <w:r w:rsidR="00831AD7">
        <w:t>ed</w:t>
      </w:r>
      <w:r w:rsidR="00A36F86" w:rsidRPr="00A36F86">
        <w:t xml:space="preserve"> on a weight of evidence and discussions with the </w:t>
      </w:r>
      <w:r w:rsidR="00A36F86" w:rsidRPr="00A36F86">
        <w:rPr>
          <w:rStyle w:val="Emphasis"/>
          <w:i w:val="0"/>
          <w:iCs w:val="0"/>
        </w:rPr>
        <w:t>IDEM</w:t>
      </w:r>
      <w:r w:rsidR="00A36F86" w:rsidRPr="00A36F86">
        <w:t xml:space="preserve"> staff to ascertain the logic behind recognizing naturally distinct stream types.</w:t>
      </w:r>
      <w:r w:rsidR="00557D2D" w:rsidRPr="00557D2D">
        <w:t xml:space="preserve"> </w:t>
      </w:r>
      <w:r w:rsidR="00557D2D">
        <w:t>Preliminary analyses are shown in Appendix E.</w:t>
      </w:r>
    </w:p>
    <w:p w14:paraId="73704B00" w14:textId="77777777" w:rsidR="001C09F7" w:rsidRDefault="001C09F7" w:rsidP="00882EB9"/>
    <w:p w14:paraId="37307AC7" w14:textId="143963A5" w:rsidR="00BC059C" w:rsidRDefault="00882EB9" w:rsidP="00BC059C">
      <w:r>
        <w:t xml:space="preserve">In CART analysis, </w:t>
      </w:r>
      <w:r w:rsidRPr="00882EB9">
        <w:t xml:space="preserve">metric </w:t>
      </w:r>
      <w:r w:rsidR="005D534F">
        <w:t xml:space="preserve">or index </w:t>
      </w:r>
      <w:r w:rsidRPr="00882EB9">
        <w:t xml:space="preserve">values </w:t>
      </w:r>
      <w:r w:rsidR="005E0732">
        <w:t xml:space="preserve">are predicted </w:t>
      </w:r>
      <w:r w:rsidRPr="00882EB9">
        <w:t xml:space="preserve">based on multiple </w:t>
      </w:r>
      <w:r w:rsidR="005E0732">
        <w:t xml:space="preserve">possible classification variables. </w:t>
      </w:r>
      <w:r w:rsidR="000D1480">
        <w:t xml:space="preserve">Of the multiple predictors, a subset of variables </w:t>
      </w:r>
      <w:r w:rsidR="00A703F3">
        <w:t>was</w:t>
      </w:r>
      <w:r w:rsidR="000D1480">
        <w:t xml:space="preserve"> selected</w:t>
      </w:r>
      <w:r w:rsidR="00A703F3">
        <w:t xml:space="preserve"> based on </w:t>
      </w:r>
      <w:r w:rsidR="0035467E">
        <w:t>correlation analyses</w:t>
      </w:r>
      <w:r w:rsidR="00A703F3">
        <w:t xml:space="preserve">. For each </w:t>
      </w:r>
      <w:r w:rsidR="00B0318F">
        <w:t xml:space="preserve">candidate index metric and for a preliminary index, the values were </w:t>
      </w:r>
      <w:r w:rsidR="000A6A48">
        <w:t>bifurcated</w:t>
      </w:r>
      <w:r w:rsidR="00A0278C">
        <w:t xml:space="preserve"> to </w:t>
      </w:r>
      <w:r w:rsidR="000A6A48">
        <w:t xml:space="preserve">optimize precision on either side of the split. </w:t>
      </w:r>
      <w:r w:rsidR="00BC059C" w:rsidRPr="00BC059C">
        <w:t>Splits can be categorical or thresholds of continuous variables</w:t>
      </w:r>
      <w:r w:rsidR="00BC059C">
        <w:t xml:space="preserve"> and each node at the end of a branch </w:t>
      </w:r>
      <w:r w:rsidR="00E356F9">
        <w:t>has a predicted metric or index value.</w:t>
      </w:r>
      <w:r w:rsidR="00DB7230">
        <w:t xml:space="preserve"> </w:t>
      </w:r>
    </w:p>
    <w:p w14:paraId="667AA849" w14:textId="0A96DD27" w:rsidR="00BC059C" w:rsidRDefault="00BC059C" w:rsidP="00BC059C"/>
    <w:p w14:paraId="58AED278" w14:textId="36D86094" w:rsidR="00BC059C" w:rsidRPr="00BC059C" w:rsidRDefault="004C63B7" w:rsidP="00BC059C">
      <w:r>
        <w:t xml:space="preserve">Classification for individual </w:t>
      </w:r>
      <w:r w:rsidR="00C62BCA">
        <w:t xml:space="preserve">metrics </w:t>
      </w:r>
      <w:r w:rsidR="00460BF1">
        <w:t>wa</w:t>
      </w:r>
      <w:r w:rsidR="00C62BCA">
        <w:t xml:space="preserve">s accomplished by </w:t>
      </w:r>
      <w:r w:rsidR="00FF06E5">
        <w:t xml:space="preserve">applying the split criteria in the sampled site, identifying the expected value based on the </w:t>
      </w:r>
      <w:r w:rsidR="00C146A6">
        <w:t>predicted node</w:t>
      </w:r>
      <w:r w:rsidR="00823294">
        <w:t xml:space="preserve">, and calculating a residual from the expected </w:t>
      </w:r>
      <w:r w:rsidR="001626F2">
        <w:t>value</w:t>
      </w:r>
      <w:r w:rsidR="003715B2">
        <w:t xml:space="preserve"> (Cao et al. </w:t>
      </w:r>
      <w:r w:rsidR="00E02502">
        <w:t>2007</w:t>
      </w:r>
      <w:r w:rsidR="003715B2">
        <w:t>)</w:t>
      </w:r>
      <w:r w:rsidR="001626F2">
        <w:t xml:space="preserve">. Classification for the index was accomplished by recognizing </w:t>
      </w:r>
      <w:r w:rsidR="00787698">
        <w:t>common classification variables among metrics and with a preliminary index</w:t>
      </w:r>
      <w:r w:rsidR="005C4766">
        <w:t xml:space="preserve">. The preliminary </w:t>
      </w:r>
      <w:r w:rsidR="00460BF1">
        <w:t xml:space="preserve">multimetric </w:t>
      </w:r>
      <w:r w:rsidR="005C4766">
        <w:t>index was established based on responsive</w:t>
      </w:r>
      <w:r w:rsidR="00460BF1">
        <w:t xml:space="preserve"> and intelligible</w:t>
      </w:r>
      <w:r w:rsidR="005C4766">
        <w:t xml:space="preserve"> metrics</w:t>
      </w:r>
      <w:r w:rsidR="00460BF1">
        <w:t xml:space="preserve"> that discriminated </w:t>
      </w:r>
      <w:r w:rsidR="002A2C88">
        <w:t xml:space="preserve">reference and stressed sites statewide. </w:t>
      </w:r>
      <w:r w:rsidR="00A36F86">
        <w:t xml:space="preserve">The split identified for the index was used to establish categorical classes based on the split. </w:t>
      </w:r>
    </w:p>
    <w:p w14:paraId="61A702DA" w14:textId="5AEB0221" w:rsidR="004548B4" w:rsidRDefault="004548B4" w:rsidP="00882EB9"/>
    <w:p w14:paraId="775C1552" w14:textId="27837534" w:rsidR="00983E7C" w:rsidRDefault="0035467E" w:rsidP="0035467E">
      <w:pPr>
        <w:tabs>
          <w:tab w:val="num" w:pos="720"/>
        </w:tabs>
        <w:spacing w:after="160" w:line="259" w:lineRule="auto"/>
      </w:pPr>
      <w:r>
        <w:t xml:space="preserve">The adjustment process applied CART analysis in the </w:t>
      </w:r>
      <w:proofErr w:type="spellStart"/>
      <w:r w:rsidR="00983E7C" w:rsidRPr="00983E7C">
        <w:t>rpart</w:t>
      </w:r>
      <w:proofErr w:type="spellEnd"/>
      <w:r w:rsidR="00983E7C" w:rsidRPr="00983E7C">
        <w:t xml:space="preserve"> (recursive partitioning)</w:t>
      </w:r>
      <w:r>
        <w:t xml:space="preserve"> package of the R programming language (R Core Team 2021). The classification trees were p</w:t>
      </w:r>
      <w:r w:rsidR="00983E7C" w:rsidRPr="00983E7C">
        <w:t>runed to the complexity parameter (CP) associated with the minimum cross-validation error (</w:t>
      </w:r>
      <w:proofErr w:type="spellStart"/>
      <w:r w:rsidR="00983E7C" w:rsidRPr="00983E7C">
        <w:t>xerror</w:t>
      </w:r>
      <w:proofErr w:type="spellEnd"/>
      <w:r w:rsidR="00983E7C" w:rsidRPr="00983E7C">
        <w:t>)</w:t>
      </w:r>
      <w:r>
        <w:t xml:space="preserve">. </w:t>
      </w:r>
      <w:r w:rsidR="00983E7C" w:rsidRPr="00983E7C">
        <w:t xml:space="preserve">With this limitation, </w:t>
      </w:r>
      <w:r>
        <w:t>there is less chance of</w:t>
      </w:r>
      <w:r w:rsidR="00983E7C" w:rsidRPr="00983E7C">
        <w:t xml:space="preserve"> over-fitting the model with too many splits</w:t>
      </w:r>
      <w:r>
        <w:t xml:space="preserve">. From the CART results, the </w:t>
      </w:r>
      <w:r w:rsidR="00983E7C" w:rsidRPr="00983E7C">
        <w:t xml:space="preserve">mean values at the terminal nodes </w:t>
      </w:r>
      <w:r>
        <w:t xml:space="preserve">were used </w:t>
      </w:r>
      <w:r w:rsidR="00983E7C" w:rsidRPr="00983E7C">
        <w:t>as the metric expectations</w:t>
      </w:r>
      <w:r>
        <w:t xml:space="preserve"> in natural settings. Adjusted metric values and scores were t</w:t>
      </w:r>
      <w:r w:rsidR="00983E7C" w:rsidRPr="00983E7C">
        <w:t xml:space="preserve">hen calculated </w:t>
      </w:r>
      <w:r>
        <w:t xml:space="preserve">based on </w:t>
      </w:r>
      <w:r w:rsidR="00983E7C" w:rsidRPr="00983E7C">
        <w:t>residuals from those means</w:t>
      </w:r>
      <w:r>
        <w:t xml:space="preserve">. </w:t>
      </w:r>
      <w:r w:rsidR="003A08E6">
        <w:t xml:space="preserve">An example </w:t>
      </w:r>
      <w:r w:rsidR="009545C6">
        <w:t xml:space="preserve">of the </w:t>
      </w:r>
      <w:r w:rsidR="005C62C3">
        <w:t xml:space="preserve">CART analysis results is shown in </w:t>
      </w:r>
      <w:r w:rsidR="00ED35BE">
        <w:fldChar w:fldCharType="begin"/>
      </w:r>
      <w:r w:rsidR="00ED35BE">
        <w:instrText xml:space="preserve"> REF _Ref74727001 \h </w:instrText>
      </w:r>
      <w:r w:rsidR="00ED35BE">
        <w:fldChar w:fldCharType="separate"/>
      </w:r>
      <w:r w:rsidR="00ED35BE">
        <w:t xml:space="preserve">Figure </w:t>
      </w:r>
      <w:r w:rsidR="00ED35BE">
        <w:rPr>
          <w:noProof/>
        </w:rPr>
        <w:t>2</w:t>
      </w:r>
      <w:r w:rsidR="00ED35BE">
        <w:fldChar w:fldCharType="end"/>
      </w:r>
      <w:r w:rsidR="005C62C3">
        <w:t xml:space="preserve">. </w:t>
      </w:r>
    </w:p>
    <w:p w14:paraId="51C40416" w14:textId="77777777" w:rsidR="00983E7C" w:rsidRPr="00983E7C" w:rsidRDefault="00983E7C" w:rsidP="0035467E">
      <w:pPr>
        <w:tabs>
          <w:tab w:val="num" w:pos="720"/>
        </w:tabs>
        <w:spacing w:after="160" w:line="259" w:lineRule="auto"/>
      </w:pPr>
    </w:p>
    <w:p w14:paraId="3F275FF0" w14:textId="376AAD6F" w:rsidR="006D0A0D" w:rsidRDefault="0097393E" w:rsidP="006D0A0D">
      <w:pPr>
        <w:keepNext/>
      </w:pPr>
      <w:r w:rsidRPr="0097393E">
        <w:rPr>
          <w:noProof/>
        </w:rPr>
        <w:lastRenderedPageBreak/>
        <w:drawing>
          <wp:inline distT="0" distB="0" distL="0" distR="0" wp14:anchorId="128C5923" wp14:editId="30FA188D">
            <wp:extent cx="5699760" cy="365282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231"/>
                    <a:stretch/>
                  </pic:blipFill>
                  <pic:spPr bwMode="auto">
                    <a:xfrm>
                      <a:off x="0" y="0"/>
                      <a:ext cx="5723096" cy="3667780"/>
                    </a:xfrm>
                    <a:prstGeom prst="rect">
                      <a:avLst/>
                    </a:prstGeom>
                    <a:ln>
                      <a:noFill/>
                    </a:ln>
                    <a:extLst>
                      <a:ext uri="{53640926-AAD7-44D8-BBD7-CCE9431645EC}">
                        <a14:shadowObscured xmlns:a14="http://schemas.microsoft.com/office/drawing/2010/main"/>
                      </a:ext>
                    </a:extLst>
                  </pic:spPr>
                </pic:pic>
              </a:graphicData>
            </a:graphic>
          </wp:inline>
        </w:drawing>
      </w:r>
    </w:p>
    <w:p w14:paraId="04BD9079" w14:textId="3C1B90E1" w:rsidR="0035467E" w:rsidRPr="00882EB9" w:rsidRDefault="006D0A0D" w:rsidP="006D0A0D">
      <w:pPr>
        <w:pStyle w:val="Caption"/>
      </w:pPr>
      <w:bookmarkStart w:id="21" w:name="_Ref74727001"/>
      <w:bookmarkStart w:id="22" w:name="_Toc81978688"/>
      <w:r>
        <w:t xml:space="preserve">Figure </w:t>
      </w:r>
      <w:r w:rsidR="00361652">
        <w:fldChar w:fldCharType="begin"/>
      </w:r>
      <w:r w:rsidR="00361652">
        <w:instrText xml:space="preserve"> SEQ Figure \* ARABIC </w:instrText>
      </w:r>
      <w:r w:rsidR="00361652">
        <w:fldChar w:fldCharType="separate"/>
      </w:r>
      <w:r w:rsidR="00D71671">
        <w:rPr>
          <w:noProof/>
        </w:rPr>
        <w:t>2</w:t>
      </w:r>
      <w:r w:rsidR="00361652">
        <w:rPr>
          <w:noProof/>
        </w:rPr>
        <w:fldChar w:fldCharType="end"/>
      </w:r>
      <w:bookmarkEnd w:id="21"/>
      <w:r>
        <w:t>. Example of CART results for the pt_BC</w:t>
      </w:r>
      <w:r w:rsidR="00331A08">
        <w:t>_</w:t>
      </w:r>
      <w:r>
        <w:t>12 metric (</w:t>
      </w:r>
      <w:r w:rsidR="00331A08">
        <w:t>percent sensitive taxa).</w:t>
      </w:r>
      <w:bookmarkEnd w:id="22"/>
      <w:r w:rsidR="00331A08">
        <w:t xml:space="preserve"> </w:t>
      </w:r>
    </w:p>
    <w:p w14:paraId="67BAC07E" w14:textId="77777777" w:rsidR="00C34F88" w:rsidRPr="001023A7" w:rsidRDefault="00C34F88" w:rsidP="001023A7"/>
    <w:p w14:paraId="3FA22126" w14:textId="18E69603" w:rsidR="001023A7" w:rsidRDefault="008751CF" w:rsidP="001023A7">
      <w:pPr>
        <w:pStyle w:val="Heading2"/>
      </w:pPr>
      <w:bookmarkStart w:id="23" w:name="_Toc81978747"/>
      <w:r>
        <w:t>3.4</w:t>
      </w:r>
      <w:r w:rsidR="00005D25">
        <w:tab/>
      </w:r>
      <w:r w:rsidR="001023A7">
        <w:t>Metric Responses</w:t>
      </w:r>
      <w:bookmarkEnd w:id="23"/>
    </w:p>
    <w:p w14:paraId="093AA475" w14:textId="332DDAF2" w:rsidR="000D38A4" w:rsidRPr="00E30D8A" w:rsidRDefault="00633CEE" w:rsidP="00E30D8A">
      <w:r w:rsidRPr="00646AA9">
        <w:t>The ability of each metric to distinguish between reference and stressed sites within a site class was measured as discrimination efficiency (DE) (</w:t>
      </w:r>
      <w:proofErr w:type="spellStart"/>
      <w:r w:rsidRPr="00646AA9">
        <w:t>Flotemersch</w:t>
      </w:r>
      <w:proofErr w:type="spellEnd"/>
      <w:r w:rsidRPr="00646AA9">
        <w:t xml:space="preserve"> et al. 2006</w:t>
      </w:r>
      <w:r>
        <w:t xml:space="preserve">, </w:t>
      </w:r>
      <w:proofErr w:type="spellStart"/>
      <w:r>
        <w:t>Maxted</w:t>
      </w:r>
      <w:proofErr w:type="spellEnd"/>
      <w:r>
        <w:t xml:space="preserve"> et al. 2000</w:t>
      </w:r>
      <w:r w:rsidRPr="00646AA9">
        <w:t xml:space="preserve">). </w:t>
      </w:r>
      <w:r>
        <w:t>The distinction between reference and stressed site</w:t>
      </w:r>
      <w:r w:rsidR="00335FD0">
        <w:t xml:space="preserve"> value</w:t>
      </w:r>
      <w:r>
        <w:t xml:space="preserve">s is </w:t>
      </w:r>
      <w:r w:rsidR="00BE5A20">
        <w:t>illustrated</w:t>
      </w:r>
      <w:r>
        <w:t xml:space="preserve"> with box plots that </w:t>
      </w:r>
      <w:r w:rsidRPr="002A1625">
        <w:t xml:space="preserve">show </w:t>
      </w:r>
      <w:r w:rsidR="00D10CB9">
        <w:t>the</w:t>
      </w:r>
      <w:r w:rsidRPr="002A1625">
        <w:t xml:space="preserve"> median, </w:t>
      </w:r>
      <w:proofErr w:type="gramStart"/>
      <w:r w:rsidRPr="002A1625">
        <w:t>upper</w:t>
      </w:r>
      <w:proofErr w:type="gramEnd"/>
      <w:r w:rsidRPr="002A1625">
        <w:t xml:space="preserve"> and lower quartiles, </w:t>
      </w:r>
      <w:r w:rsidR="00D10CB9" w:rsidRPr="002A1625">
        <w:t>minimum</w:t>
      </w:r>
      <w:r w:rsidR="00D10CB9">
        <w:t>,</w:t>
      </w:r>
      <w:r w:rsidR="00D10CB9" w:rsidRPr="002A1625">
        <w:t xml:space="preserve"> maximum</w:t>
      </w:r>
      <w:r w:rsidR="00D10CB9">
        <w:t>, and</w:t>
      </w:r>
      <w:r w:rsidR="00D10CB9" w:rsidRPr="002A1625">
        <w:t xml:space="preserve"> </w:t>
      </w:r>
      <w:r w:rsidRPr="002A1625">
        <w:t>outliers (Barbour et al. 1999).</w:t>
      </w:r>
      <w:r w:rsidR="00462ABC">
        <w:t xml:space="preserve"> </w:t>
      </w:r>
      <w:r w:rsidR="00462ABC" w:rsidRPr="002A1625">
        <w:t xml:space="preserve">The DE is a quantification of the visually apparent distinctions. </w:t>
      </w:r>
      <w:r w:rsidR="00462ABC" w:rsidRPr="00646AA9">
        <w:t>DE was calculated as the percentage of metric scores in stressed sites that were worse than the worst quartile of those in the reference sites. For metrics with a pattern of decreasing value with increasing environmental stress, DE is the percentage of stressed values below the 25</w:t>
      </w:r>
      <w:r w:rsidR="00462ABC" w:rsidRPr="00646AA9">
        <w:rPr>
          <w:vertAlign w:val="superscript"/>
        </w:rPr>
        <w:t>th</w:t>
      </w:r>
      <w:r w:rsidR="00462ABC" w:rsidRPr="00646AA9">
        <w:t xml:space="preserve"> percentile of reference site values. For metrics that increase with increasing stress, DE is the percentage of stressed sites that have values higher than the 75</w:t>
      </w:r>
      <w:r w:rsidR="00462ABC" w:rsidRPr="00B316C1">
        <w:rPr>
          <w:vertAlign w:val="superscript"/>
        </w:rPr>
        <w:t>th</w:t>
      </w:r>
      <w:r w:rsidR="00AF1798">
        <w:t xml:space="preserve"> </w:t>
      </w:r>
      <w:r w:rsidR="00462ABC" w:rsidRPr="00646AA9">
        <w:t>percentile of reference values. DE can be visualized on box plots of reference and stressed metric or index values with the inter-quartile range plotted as the box (</w:t>
      </w:r>
      <w:r w:rsidR="00142620">
        <w:rPr>
          <w:highlight w:val="yellow"/>
        </w:rPr>
        <w:fldChar w:fldCharType="begin"/>
      </w:r>
      <w:r w:rsidR="00142620">
        <w:instrText xml:space="preserve"> REF _Ref74727104 \h </w:instrText>
      </w:r>
      <w:r w:rsidR="00142620">
        <w:rPr>
          <w:highlight w:val="yellow"/>
        </w:rPr>
      </w:r>
      <w:r w:rsidR="00142620">
        <w:rPr>
          <w:highlight w:val="yellow"/>
        </w:rPr>
        <w:fldChar w:fldCharType="separate"/>
      </w:r>
      <w:r w:rsidR="00142620">
        <w:t xml:space="preserve">Figure </w:t>
      </w:r>
      <w:r w:rsidR="00142620">
        <w:rPr>
          <w:noProof/>
        </w:rPr>
        <w:t>3</w:t>
      </w:r>
      <w:r w:rsidR="00142620">
        <w:rPr>
          <w:highlight w:val="yellow"/>
        </w:rPr>
        <w:fldChar w:fldCharType="end"/>
      </w:r>
      <w:r w:rsidR="00462ABC" w:rsidRPr="00646AA9">
        <w:t>). Higher DE denotes more frequent correct association of metric values with site conditions. DE values ≤25</w:t>
      </w:r>
      <w:r w:rsidR="00462ABC">
        <w:t xml:space="preserve">% </w:t>
      </w:r>
      <w:r w:rsidR="00462ABC" w:rsidRPr="00646AA9">
        <w:t>show no discriminatory ability in one direction.</w:t>
      </w:r>
      <w:r w:rsidR="00E30D8A">
        <w:t xml:space="preserve"> </w:t>
      </w:r>
      <w:r w:rsidR="000D38A4" w:rsidRPr="009856FC">
        <w:t xml:space="preserve">Metrics with DE values ≥ 50% were generally considered for inclusion in the index. However, metric selection was usually dependent on relative DE values within a metric category. </w:t>
      </w:r>
    </w:p>
    <w:p w14:paraId="29C3CF4F" w14:textId="77777777" w:rsidR="000D38A4" w:rsidRPr="009856FC" w:rsidRDefault="000D38A4" w:rsidP="000D38A4">
      <w:pPr>
        <w:pStyle w:val="NoSpacing"/>
        <w:rPr>
          <w:rFonts w:ascii="Times New Roman" w:eastAsia="Times New Roman" w:hAnsi="Times New Roman"/>
          <w:sz w:val="24"/>
          <w:szCs w:val="24"/>
        </w:rPr>
      </w:pPr>
    </w:p>
    <w:p w14:paraId="57F4C305" w14:textId="6F010CE5" w:rsidR="000D38A4" w:rsidRPr="009856FC" w:rsidRDefault="000D38A4" w:rsidP="000D38A4">
      <w:pPr>
        <w:rPr>
          <w:szCs w:val="22"/>
        </w:rPr>
      </w:pPr>
      <w:r w:rsidRPr="009856FC">
        <w:rPr>
          <w:szCs w:val="22"/>
        </w:rPr>
        <w:t xml:space="preserve">The </w:t>
      </w:r>
      <w:r w:rsidRPr="009856FC">
        <w:rPr>
          <w:i/>
          <w:szCs w:val="22"/>
        </w:rPr>
        <w:t>Z</w:t>
      </w:r>
      <w:r w:rsidRPr="009856FC">
        <w:rPr>
          <w:szCs w:val="22"/>
        </w:rPr>
        <w:t xml:space="preserve">-score </w:t>
      </w:r>
      <w:r w:rsidR="009856FC" w:rsidRPr="009856FC">
        <w:rPr>
          <w:szCs w:val="22"/>
        </w:rPr>
        <w:t xml:space="preserve">was a second measure of metric sensitivity to stress. It </w:t>
      </w:r>
      <w:r w:rsidRPr="009856FC">
        <w:rPr>
          <w:szCs w:val="22"/>
        </w:rPr>
        <w:t xml:space="preserve">was calculated as the difference between mean reference and stressed </w:t>
      </w:r>
      <w:proofErr w:type="gramStart"/>
      <w:r w:rsidRPr="009856FC">
        <w:rPr>
          <w:szCs w:val="22"/>
        </w:rPr>
        <w:t>metric</w:t>
      </w:r>
      <w:proofErr w:type="gramEnd"/>
      <w:r w:rsidRPr="009856FC">
        <w:rPr>
          <w:szCs w:val="22"/>
        </w:rPr>
        <w:t xml:space="preserve"> or index values divided by the standard deviation of reference values. The </w:t>
      </w:r>
      <w:r w:rsidRPr="009856FC">
        <w:rPr>
          <w:i/>
          <w:szCs w:val="22"/>
        </w:rPr>
        <w:t>Z-</w:t>
      </w:r>
      <w:r w:rsidRPr="009856FC">
        <w:rPr>
          <w:szCs w:val="22"/>
        </w:rPr>
        <w:t>score is similar to Cohen’s D (</w:t>
      </w:r>
      <w:bookmarkStart w:id="24" w:name="_Hlk48715321"/>
      <w:r w:rsidRPr="009856FC">
        <w:rPr>
          <w:szCs w:val="22"/>
        </w:rPr>
        <w:t>Cohen 1992</w:t>
      </w:r>
      <w:bookmarkEnd w:id="24"/>
      <w:r w:rsidRPr="009856FC">
        <w:rPr>
          <w:szCs w:val="22"/>
        </w:rPr>
        <w:t xml:space="preserve">) and gives a combined measure of index sensitivity and precision. There is no absolute </w:t>
      </w:r>
      <w:r w:rsidRPr="009856FC">
        <w:rPr>
          <w:i/>
          <w:szCs w:val="22"/>
        </w:rPr>
        <w:t>Z</w:t>
      </w:r>
      <w:r w:rsidRPr="009856FC">
        <w:rPr>
          <w:szCs w:val="22"/>
        </w:rPr>
        <w:t xml:space="preserve">-score value that indicates adequate metric performance, but among metrics or indices, higher </w:t>
      </w:r>
      <w:r w:rsidRPr="009856FC">
        <w:rPr>
          <w:i/>
          <w:szCs w:val="22"/>
        </w:rPr>
        <w:t>Z</w:t>
      </w:r>
      <w:r w:rsidRPr="009856FC">
        <w:rPr>
          <w:szCs w:val="22"/>
        </w:rPr>
        <w:t xml:space="preserve">-scores suggest better separation of reference and stressed values. Cohen proposed that </w:t>
      </w:r>
      <w:r w:rsidRPr="009856FC">
        <w:rPr>
          <w:i/>
          <w:iCs/>
          <w:szCs w:val="22"/>
        </w:rPr>
        <w:t>Z</w:t>
      </w:r>
      <w:r w:rsidRPr="009856FC">
        <w:rPr>
          <w:szCs w:val="22"/>
        </w:rPr>
        <w:t xml:space="preserve"> values ≥ 0.80 indicated a “large” effect. </w:t>
      </w:r>
    </w:p>
    <w:p w14:paraId="63EA6EEE" w14:textId="77777777" w:rsidR="000D38A4" w:rsidRPr="009856FC" w:rsidRDefault="000D38A4" w:rsidP="000D38A4">
      <w:pPr>
        <w:rPr>
          <w:szCs w:val="22"/>
        </w:rPr>
      </w:pPr>
    </w:p>
    <w:p w14:paraId="33AE91AE" w14:textId="1DD071FA" w:rsidR="000D38A4" w:rsidRDefault="000D38A4" w:rsidP="000D38A4">
      <w:pPr>
        <w:rPr>
          <w:szCs w:val="22"/>
        </w:rPr>
      </w:pPr>
      <w:r w:rsidRPr="009856FC">
        <w:rPr>
          <w:szCs w:val="22"/>
        </w:rPr>
        <w:lastRenderedPageBreak/>
        <w:t xml:space="preserve">The DE and </w:t>
      </w:r>
      <w:r w:rsidRPr="009856FC">
        <w:rPr>
          <w:i/>
          <w:szCs w:val="22"/>
        </w:rPr>
        <w:t>Z</w:t>
      </w:r>
      <w:r w:rsidRPr="009856FC">
        <w:rPr>
          <w:szCs w:val="22"/>
        </w:rPr>
        <w:t xml:space="preserve">-scores summarize the difference in distributions at critical potential threshold levels and incorporate the precision of the reference distribution. They were used in favor of a t-test or signal to noise (S:N) ratio. The DE is an estimate of the percentage of correct impaired assessments and can be interpreted for management applications. While the </w:t>
      </w:r>
      <w:r w:rsidRPr="009856FC">
        <w:rPr>
          <w:i/>
          <w:szCs w:val="22"/>
        </w:rPr>
        <w:t>t</w:t>
      </w:r>
      <w:r w:rsidRPr="009856FC">
        <w:rPr>
          <w:szCs w:val="22"/>
        </w:rPr>
        <w:t>-test has been used elsewhere (</w:t>
      </w:r>
      <w:bookmarkStart w:id="25" w:name="_Hlk48715329"/>
      <w:r w:rsidRPr="009856FC">
        <w:rPr>
          <w:szCs w:val="22"/>
        </w:rPr>
        <w:t>Stoddard et al. 2008</w:t>
      </w:r>
      <w:bookmarkEnd w:id="25"/>
      <w:r w:rsidRPr="009856FC">
        <w:rPr>
          <w:szCs w:val="22"/>
        </w:rPr>
        <w:t xml:space="preserve">), we are not testing a hypothesis about the difference between reference and stressed sites. The </w:t>
      </w:r>
      <w:r w:rsidRPr="009856FC">
        <w:rPr>
          <w:i/>
          <w:szCs w:val="22"/>
        </w:rPr>
        <w:t>Z</w:t>
      </w:r>
      <w:r w:rsidRPr="009856FC">
        <w:rPr>
          <w:szCs w:val="22"/>
        </w:rPr>
        <w:t xml:space="preserve">-score and S:N ratio are similar measures of responsiveness as a function of variability. </w:t>
      </w:r>
    </w:p>
    <w:p w14:paraId="60B13DD0" w14:textId="77777777" w:rsidR="0061535A" w:rsidRPr="009856FC" w:rsidRDefault="0061535A" w:rsidP="000D38A4">
      <w:pPr>
        <w:rPr>
          <w:szCs w:val="22"/>
        </w:rPr>
      </w:pPr>
    </w:p>
    <w:p w14:paraId="16CDDFFB" w14:textId="77777777" w:rsidR="000D38A4" w:rsidRPr="009856FC" w:rsidRDefault="000D38A4" w:rsidP="001023A7"/>
    <w:p w14:paraId="5CBF54F2" w14:textId="77777777" w:rsidR="00785586" w:rsidRDefault="00EC41D4" w:rsidP="00785586">
      <w:pPr>
        <w:keepNext/>
      </w:pPr>
      <w:r w:rsidRPr="00EC41D4">
        <w:rPr>
          <w:noProof/>
        </w:rPr>
        <w:drawing>
          <wp:inline distT="0" distB="0" distL="0" distR="0" wp14:anchorId="532A2F6A" wp14:editId="5FBD1687">
            <wp:extent cx="5943600" cy="3558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4700" b="5471"/>
                    <a:stretch/>
                  </pic:blipFill>
                  <pic:spPr bwMode="auto">
                    <a:xfrm>
                      <a:off x="0" y="0"/>
                      <a:ext cx="5943600" cy="3558540"/>
                    </a:xfrm>
                    <a:prstGeom prst="rect">
                      <a:avLst/>
                    </a:prstGeom>
                    <a:noFill/>
                    <a:ln>
                      <a:noFill/>
                    </a:ln>
                    <a:extLst>
                      <a:ext uri="{53640926-AAD7-44D8-BBD7-CCE9431645EC}">
                        <a14:shadowObscured xmlns:a14="http://schemas.microsoft.com/office/drawing/2010/main"/>
                      </a:ext>
                    </a:extLst>
                  </pic:spPr>
                </pic:pic>
              </a:graphicData>
            </a:graphic>
          </wp:inline>
        </w:drawing>
      </w:r>
    </w:p>
    <w:p w14:paraId="6140DA99" w14:textId="1F989886" w:rsidR="00286BEB" w:rsidRPr="00646AA9" w:rsidRDefault="00785586" w:rsidP="00785586">
      <w:pPr>
        <w:pStyle w:val="Caption"/>
        <w:rPr>
          <w:color w:val="FF0000"/>
          <w:szCs w:val="24"/>
        </w:rPr>
      </w:pPr>
      <w:bookmarkStart w:id="26" w:name="_Ref74727104"/>
      <w:bookmarkStart w:id="27" w:name="_Toc81978689"/>
      <w:r>
        <w:t xml:space="preserve">Figure </w:t>
      </w:r>
      <w:r w:rsidR="00361652">
        <w:fldChar w:fldCharType="begin"/>
      </w:r>
      <w:r w:rsidR="00361652">
        <w:instrText xml:space="preserve"> SEQ Figure \* ARABIC </w:instrText>
      </w:r>
      <w:r w:rsidR="00361652">
        <w:fldChar w:fldCharType="separate"/>
      </w:r>
      <w:r w:rsidR="00D71671">
        <w:rPr>
          <w:noProof/>
        </w:rPr>
        <w:t>3</w:t>
      </w:r>
      <w:r w:rsidR="00361652">
        <w:rPr>
          <w:noProof/>
        </w:rPr>
        <w:fldChar w:fldCharType="end"/>
      </w:r>
      <w:bookmarkStart w:id="28" w:name="_Toc438542732"/>
      <w:bookmarkStart w:id="29" w:name="_Toc50541267"/>
      <w:bookmarkEnd w:id="26"/>
      <w:r w:rsidR="00286BEB">
        <w:t>.</w:t>
      </w:r>
      <w:r w:rsidR="00286BEB" w:rsidRPr="00A00DBF">
        <w:t xml:space="preserve"> </w:t>
      </w:r>
      <w:r w:rsidR="00286BEB" w:rsidRPr="00646AA9">
        <w:t xml:space="preserve">Box and whisker plot illustrating </w:t>
      </w:r>
      <w:r w:rsidR="00286BEB">
        <w:t xml:space="preserve">the </w:t>
      </w:r>
      <w:r w:rsidR="004876F4">
        <w:t>percent sensitive valves</w:t>
      </w:r>
      <w:r w:rsidR="00286BEB">
        <w:t xml:space="preserve"> </w:t>
      </w:r>
      <w:r w:rsidR="00286BEB" w:rsidRPr="00646AA9">
        <w:t xml:space="preserve">metric </w:t>
      </w:r>
      <w:r w:rsidR="00286BEB">
        <w:t xml:space="preserve">distributions among disturbance categories in the </w:t>
      </w:r>
      <w:r w:rsidR="004876F4">
        <w:t>low nitrogen</w:t>
      </w:r>
      <w:r w:rsidR="00286BEB">
        <w:t xml:space="preserve"> site class. The metric</w:t>
      </w:r>
      <w:r w:rsidR="00286BEB" w:rsidRPr="00646AA9">
        <w:t xml:space="preserve"> decreases with increasing stress and has a DE </w:t>
      </w:r>
      <w:r w:rsidR="00286BEB" w:rsidRPr="004876F4">
        <w:t xml:space="preserve">slightly </w:t>
      </w:r>
      <w:r w:rsidR="004876F4" w:rsidRPr="004876F4">
        <w:t xml:space="preserve">less </w:t>
      </w:r>
      <w:r w:rsidR="00286BEB" w:rsidRPr="004876F4">
        <w:t>than 75</w:t>
      </w:r>
      <w:r w:rsidR="00286BEB" w:rsidRPr="00646AA9">
        <w:t>%</w:t>
      </w:r>
      <w:r w:rsidR="004876F4">
        <w:t xml:space="preserve"> (estimating from the </w:t>
      </w:r>
      <w:r w:rsidR="00E6364B">
        <w:t>lower quartile of reference values compared to the distribution of stressed values)</w:t>
      </w:r>
      <w:r w:rsidR="00286BEB" w:rsidRPr="00646AA9">
        <w:t>.</w:t>
      </w:r>
      <w:bookmarkEnd w:id="27"/>
      <w:bookmarkEnd w:id="28"/>
      <w:bookmarkEnd w:id="29"/>
      <w:r w:rsidR="00286BEB">
        <w:t xml:space="preserve"> </w:t>
      </w:r>
    </w:p>
    <w:p w14:paraId="6454A326" w14:textId="420E4B96" w:rsidR="00C7565A" w:rsidRDefault="00C7565A" w:rsidP="001023A7"/>
    <w:p w14:paraId="397686E5" w14:textId="7882AC28" w:rsidR="004F251B" w:rsidRDefault="004F251B" w:rsidP="001023A7">
      <w:r>
        <w:t xml:space="preserve">Another component of metric performance is precision </w:t>
      </w:r>
      <w:r w:rsidR="00A235B2">
        <w:t xml:space="preserve">of repeated measures. Precision was analyzed as the </w:t>
      </w:r>
      <w:r w:rsidR="00F9059A">
        <w:t xml:space="preserve">metric </w:t>
      </w:r>
      <w:r w:rsidR="00A235B2">
        <w:t xml:space="preserve">coefficient of variation </w:t>
      </w:r>
      <w:r w:rsidR="00F9059A">
        <w:t xml:space="preserve">(CV) </w:t>
      </w:r>
      <w:r w:rsidR="00A235B2">
        <w:t xml:space="preserve">of </w:t>
      </w:r>
      <w:r w:rsidR="00462D30">
        <w:t xml:space="preserve">sample sets that were collected at the same site on the same day. This characterizes the </w:t>
      </w:r>
      <w:r w:rsidR="00F9059A">
        <w:t xml:space="preserve">metric </w:t>
      </w:r>
      <w:r w:rsidR="00462D30">
        <w:t>precision</w:t>
      </w:r>
      <w:r w:rsidR="00F9059A" w:rsidRPr="00F9059A">
        <w:t xml:space="preserve"> </w:t>
      </w:r>
      <w:r w:rsidR="00A67465">
        <w:t xml:space="preserve">attributable to </w:t>
      </w:r>
      <w:r w:rsidR="00F9059A">
        <w:t>sampling protocol</w:t>
      </w:r>
      <w:r w:rsidR="00A67465">
        <w:t xml:space="preserve">. </w:t>
      </w:r>
      <w:r w:rsidR="002E3999">
        <w:t>A low CV (</w:t>
      </w:r>
      <w:r w:rsidR="001477E1">
        <w:t>~</w:t>
      </w:r>
      <w:r w:rsidR="002E3999">
        <w:t xml:space="preserve"> &lt; 30</w:t>
      </w:r>
      <w:r w:rsidR="001477E1">
        <w:t xml:space="preserve">) </w:t>
      </w:r>
      <w:r w:rsidR="002E3999">
        <w:t>would indicate a precise metric</w:t>
      </w:r>
      <w:r w:rsidR="001477E1">
        <w:t xml:space="preserve">. Metrics with CVs near and greater than 100 </w:t>
      </w:r>
      <w:r w:rsidR="00152442">
        <w:t xml:space="preserve">are imprecise and might be avoided </w:t>
      </w:r>
      <w:r w:rsidR="0062427C">
        <w:t xml:space="preserve">when a precise assessment is needed. </w:t>
      </w:r>
    </w:p>
    <w:p w14:paraId="4E7ECF27" w14:textId="7807FADC" w:rsidR="0062427C" w:rsidRDefault="0062427C" w:rsidP="001023A7"/>
    <w:p w14:paraId="748129EB" w14:textId="6D75673E" w:rsidR="0024772C" w:rsidRPr="002902F9" w:rsidRDefault="0024772C" w:rsidP="0024772C">
      <w:pPr>
        <w:pStyle w:val="ListParagraph"/>
        <w:ind w:left="0"/>
        <w:rPr>
          <w:rFonts w:ascii="Times New Roman" w:eastAsia="Times New Roman" w:hAnsi="Times New Roman" w:cs="Times New Roman"/>
          <w:sz w:val="24"/>
          <w:szCs w:val="24"/>
        </w:rPr>
      </w:pPr>
      <w:r w:rsidRPr="002902F9">
        <w:rPr>
          <w:rFonts w:ascii="Times New Roman" w:eastAsia="Times New Roman" w:hAnsi="Times New Roman" w:cs="Times New Roman"/>
          <w:sz w:val="24"/>
          <w:szCs w:val="24"/>
        </w:rPr>
        <w:t xml:space="preserve">From an ANOVA using </w:t>
      </w:r>
      <w:r w:rsidR="007A7490" w:rsidRPr="002902F9">
        <w:rPr>
          <w:rFonts w:ascii="Times New Roman" w:eastAsia="Times New Roman" w:hAnsi="Times New Roman" w:cs="Times New Roman"/>
          <w:sz w:val="24"/>
          <w:szCs w:val="24"/>
        </w:rPr>
        <w:t>a replicate set identifier</w:t>
      </w:r>
      <w:r w:rsidRPr="002902F9">
        <w:rPr>
          <w:rFonts w:ascii="Times New Roman" w:eastAsia="Times New Roman" w:hAnsi="Times New Roman" w:cs="Times New Roman"/>
          <w:sz w:val="24"/>
          <w:szCs w:val="24"/>
        </w:rPr>
        <w:t xml:space="preserve"> as the grouping variable and metrics as dependent variables, the Root Mean Squared Error (RMSE) was derived as an estimate of the standard deviation of each metric</w:t>
      </w:r>
      <w:r w:rsidR="00242505" w:rsidRPr="002902F9">
        <w:rPr>
          <w:rFonts w:ascii="Times New Roman" w:eastAsia="Times New Roman" w:hAnsi="Times New Roman" w:cs="Times New Roman"/>
          <w:sz w:val="24"/>
          <w:szCs w:val="24"/>
        </w:rPr>
        <w:t xml:space="preserve"> or index</w:t>
      </w:r>
      <w:r w:rsidRPr="002902F9">
        <w:rPr>
          <w:rFonts w:ascii="Times New Roman" w:eastAsia="Times New Roman" w:hAnsi="Times New Roman" w:cs="Times New Roman"/>
          <w:sz w:val="24"/>
          <w:szCs w:val="24"/>
        </w:rPr>
        <w:t>.  The RMSE was standardized to the replicate sample mean to give the coefficient of variability (CV), which is comparable among metrics. Low CVs (e.g., &lt;30%) would indicate high precision for a metric and if included in an index might contribute to a precise index.  Conversely, high CVs (e.g., &gt;75%) could contribute to more variability in an index. The index 90% confidence interval was calculated for each site class as 1.645 * RMSE.</w:t>
      </w:r>
      <w:r w:rsidR="00C23AAC" w:rsidRPr="002902F9">
        <w:rPr>
          <w:rFonts w:ascii="Times New Roman" w:eastAsia="Times New Roman" w:hAnsi="Times New Roman" w:cs="Times New Roman"/>
          <w:sz w:val="24"/>
          <w:szCs w:val="24"/>
        </w:rPr>
        <w:t xml:space="preserve"> Metric precision statistics were calculated for all replicate samples in </w:t>
      </w:r>
      <w:r w:rsidR="00C23AAC" w:rsidRPr="002902F9">
        <w:rPr>
          <w:rFonts w:ascii="Times New Roman" w:eastAsia="Times New Roman" w:hAnsi="Times New Roman" w:cs="Times New Roman"/>
          <w:sz w:val="24"/>
          <w:szCs w:val="24"/>
        </w:rPr>
        <w:lastRenderedPageBreak/>
        <w:t>the data set (not separately by site class). Index precision was calculated using the same methods</w:t>
      </w:r>
      <w:r w:rsidR="002902F9" w:rsidRPr="002902F9">
        <w:rPr>
          <w:rFonts w:ascii="Times New Roman" w:eastAsia="Times New Roman" w:hAnsi="Times New Roman" w:cs="Times New Roman"/>
          <w:sz w:val="24"/>
          <w:szCs w:val="24"/>
        </w:rPr>
        <w:t>, but within site classes</w:t>
      </w:r>
      <w:r w:rsidR="00C23AAC" w:rsidRPr="002902F9">
        <w:rPr>
          <w:rFonts w:ascii="Times New Roman" w:eastAsia="Times New Roman" w:hAnsi="Times New Roman" w:cs="Times New Roman"/>
          <w:sz w:val="24"/>
          <w:szCs w:val="24"/>
        </w:rPr>
        <w:t>.</w:t>
      </w:r>
    </w:p>
    <w:p w14:paraId="17DF4C73" w14:textId="77777777" w:rsidR="004F251B" w:rsidRPr="001023A7" w:rsidRDefault="004F251B" w:rsidP="001023A7"/>
    <w:p w14:paraId="49DE8858" w14:textId="0C579695" w:rsidR="001023A7" w:rsidRDefault="00005D25" w:rsidP="001023A7">
      <w:pPr>
        <w:pStyle w:val="Heading2"/>
      </w:pPr>
      <w:bookmarkStart w:id="30" w:name="_Toc81978748"/>
      <w:r>
        <w:t>3.4</w:t>
      </w:r>
      <w:r>
        <w:tab/>
      </w:r>
      <w:r w:rsidR="001023A7">
        <w:t>Index Composition</w:t>
      </w:r>
      <w:bookmarkEnd w:id="30"/>
    </w:p>
    <w:p w14:paraId="0A744B9C" w14:textId="77777777" w:rsidR="006F2E57" w:rsidRDefault="006F2E57" w:rsidP="001023A7"/>
    <w:p w14:paraId="594F1967" w14:textId="3E9B96C6" w:rsidR="006F2E57" w:rsidRPr="003856C8" w:rsidRDefault="00D86585" w:rsidP="001023A7">
      <w:pPr>
        <w:rPr>
          <w:b/>
          <w:bCs/>
          <w:i/>
          <w:iCs/>
        </w:rPr>
      </w:pPr>
      <w:r w:rsidRPr="003856C8">
        <w:rPr>
          <w:b/>
          <w:bCs/>
          <w:i/>
          <w:iCs/>
        </w:rPr>
        <w:t xml:space="preserve">Metric </w:t>
      </w:r>
      <w:r w:rsidR="006F2E57" w:rsidRPr="003856C8">
        <w:rPr>
          <w:b/>
          <w:bCs/>
          <w:i/>
          <w:iCs/>
        </w:rPr>
        <w:t>Scoring</w:t>
      </w:r>
    </w:p>
    <w:p w14:paraId="14E40AC3" w14:textId="7068D5D5" w:rsidR="006F2E57" w:rsidRDefault="00B15255" w:rsidP="001023A7">
      <w:r>
        <w:t>M</w:t>
      </w:r>
      <w:r w:rsidR="009F3035">
        <w:t xml:space="preserve">etric values </w:t>
      </w:r>
      <w:r w:rsidR="00EF1527">
        <w:t xml:space="preserve">vary in scale depending on the units in the measurement and the </w:t>
      </w:r>
      <w:r w:rsidR="0034209A">
        <w:t xml:space="preserve">ranges in the data sets. To give each metric equal weight in the index, </w:t>
      </w:r>
      <w:r w:rsidR="00CB561A">
        <w:t xml:space="preserve">metric values were converted to </w:t>
      </w:r>
      <w:r w:rsidR="009F3035">
        <w:t xml:space="preserve">metric scores on a </w:t>
      </w:r>
      <w:r w:rsidR="009053CF">
        <w:t>100-point</w:t>
      </w:r>
      <w:r w:rsidR="009F3035">
        <w:t xml:space="preserve"> scale</w:t>
      </w:r>
      <w:r w:rsidR="009176FD">
        <w:t>, using the effective range of each metric</w:t>
      </w:r>
      <w:r w:rsidR="00DA0216">
        <w:t>.</w:t>
      </w:r>
      <w:r w:rsidR="00CB561A">
        <w:t xml:space="preserve"> </w:t>
      </w:r>
      <w:r w:rsidR="008B2A22">
        <w:t>The</w:t>
      </w:r>
      <w:r w:rsidR="000E3287">
        <w:t xml:space="preserve"> 5</w:t>
      </w:r>
      <w:r w:rsidR="000E3287" w:rsidRPr="000E3287">
        <w:rPr>
          <w:vertAlign w:val="superscript"/>
        </w:rPr>
        <w:t>th</w:t>
      </w:r>
      <w:r w:rsidR="000E3287">
        <w:t xml:space="preserve"> and 95 percentile metric value</w:t>
      </w:r>
      <w:r w:rsidR="008B2A22">
        <w:t>s</w:t>
      </w:r>
      <w:r w:rsidR="000E3287">
        <w:t xml:space="preserve"> from all sites </w:t>
      </w:r>
      <w:r w:rsidR="008B2A22">
        <w:t>were used</w:t>
      </w:r>
      <w:r w:rsidR="00881BCB">
        <w:t xml:space="preserve"> as the effective range</w:t>
      </w:r>
      <w:r w:rsidR="004603C6">
        <w:t>s</w:t>
      </w:r>
      <w:r w:rsidR="00881BCB">
        <w:t xml:space="preserve"> of metric variation in the In</w:t>
      </w:r>
      <w:r w:rsidR="0050118F">
        <w:t xml:space="preserve">diana samples. </w:t>
      </w:r>
      <w:r w:rsidR="006A0A6E">
        <w:t xml:space="preserve">This recognized the </w:t>
      </w:r>
      <w:r w:rsidR="009A0BD8">
        <w:t>possible range of metric values throughout the state while discounting values that were unusual</w:t>
      </w:r>
      <w:r w:rsidR="00D86585">
        <w:t>ly extreme</w:t>
      </w:r>
      <w:r w:rsidR="009A0BD8">
        <w:t xml:space="preserve"> and </w:t>
      </w:r>
      <w:r w:rsidR="00D86585">
        <w:t>possibly outliers</w:t>
      </w:r>
      <w:r w:rsidR="00532015">
        <w:t xml:space="preserve"> (</w:t>
      </w:r>
      <w:proofErr w:type="spellStart"/>
      <w:r w:rsidR="00532015" w:rsidRPr="009053CF">
        <w:t>Blocksom</w:t>
      </w:r>
      <w:proofErr w:type="spellEnd"/>
      <w:r w:rsidR="00532015" w:rsidRPr="009053CF">
        <w:t xml:space="preserve"> </w:t>
      </w:r>
      <w:r w:rsidR="00267076">
        <w:t>2003</w:t>
      </w:r>
      <w:r w:rsidR="00532015">
        <w:t xml:space="preserve">). </w:t>
      </w:r>
      <w:r w:rsidR="0050118F">
        <w:t xml:space="preserve">For metrics that decreased with increasing stress, </w:t>
      </w:r>
      <w:r w:rsidR="008B2A22">
        <w:t xml:space="preserve">a metric score was calculated </w:t>
      </w:r>
      <w:r w:rsidR="00164203">
        <w:t xml:space="preserve">as follows: </w:t>
      </w:r>
    </w:p>
    <w:p w14:paraId="2308F1F1" w14:textId="29366658" w:rsidR="00DA0216" w:rsidRDefault="00DA0216" w:rsidP="001023A7"/>
    <w:p w14:paraId="684ED177" w14:textId="55A1212D" w:rsidR="00DF130F" w:rsidRDefault="00DF130F" w:rsidP="001023A7">
      <w:proofErr w:type="spellStart"/>
      <m:oMathPara>
        <m:oMath>
          <m:r>
            <m:rPr>
              <m:nor/>
            </m:rPr>
            <w:rPr>
              <w:rFonts w:ascii="Cambria Math" w:hAnsi="Cambria Math" w:cstheme="minorHAnsi"/>
              <w:i/>
              <w:szCs w:val="22"/>
            </w:rPr>
            <m:t>Decreaser</m:t>
          </m:r>
          <w:proofErr w:type="spellEnd"/>
          <m:r>
            <m:rPr>
              <m:nor/>
            </m:rPr>
            <w:rPr>
              <w:rFonts w:ascii="Cambria Math" w:hAnsi="Cambria Math" w:cstheme="minorHAnsi"/>
              <w:i/>
              <w:szCs w:val="22"/>
            </w:rPr>
            <m:t xml:space="preserve">  </m:t>
          </m:r>
          <m:r>
            <w:rPr>
              <w:rFonts w:ascii="Cambria Math" w:hAnsi="Cambria Math" w:cstheme="minorHAnsi"/>
              <w:szCs w:val="22"/>
            </w:rPr>
            <m:t xml:space="preserve">metric score=100* </m:t>
          </m:r>
          <m:f>
            <m:fPr>
              <m:ctrlPr>
                <w:rPr>
                  <w:rFonts w:ascii="Cambria Math" w:hAnsi="Cambria Math" w:cstheme="minorHAnsi"/>
                  <w:i/>
                  <w:szCs w:val="22"/>
                </w:rPr>
              </m:ctrlPr>
            </m:fPr>
            <m:num>
              <m:r>
                <w:rPr>
                  <w:rFonts w:ascii="Cambria Math" w:hAnsi="Cambria Math" w:cstheme="minorHAnsi"/>
                  <w:szCs w:val="22"/>
                </w:rPr>
                <m:t>Metric value – 5th percentile</m:t>
              </m:r>
            </m:num>
            <m:den>
              <m:r>
                <w:rPr>
                  <w:rFonts w:ascii="Cambria Math" w:hAnsi="Cambria Math" w:cstheme="minorHAnsi"/>
                  <w:szCs w:val="22"/>
                </w:rPr>
                <m:t>95th percentile-5th percentile</m:t>
              </m:r>
            </m:den>
          </m:f>
        </m:oMath>
      </m:oMathPara>
    </w:p>
    <w:p w14:paraId="45347AC9" w14:textId="09574C49" w:rsidR="00C36345" w:rsidRDefault="00C36345" w:rsidP="001023A7"/>
    <w:p w14:paraId="75164922" w14:textId="625FB242" w:rsidR="00C36345" w:rsidRDefault="00C36345" w:rsidP="001023A7">
      <w:r>
        <w:t>For metrics that increase with increasing stress</w:t>
      </w:r>
      <w:r w:rsidR="0004326C">
        <w:t xml:space="preserve">, </w:t>
      </w:r>
      <w:r w:rsidR="0089226C">
        <w:t>t</w:t>
      </w:r>
      <w:r w:rsidR="00164203">
        <w:t>he calculation was</w:t>
      </w:r>
      <w:r w:rsidR="00532015">
        <w:t xml:space="preserve">: </w:t>
      </w:r>
    </w:p>
    <w:p w14:paraId="65E491CD" w14:textId="0CBA4AA2" w:rsidR="0004326C" w:rsidRDefault="0004326C" w:rsidP="001023A7"/>
    <w:p w14:paraId="785958C1" w14:textId="1BCB479F" w:rsidR="00E63824" w:rsidRDefault="00E63824" w:rsidP="0004326C">
      <m:oMathPara>
        <m:oMath>
          <m:r>
            <w:rPr>
              <w:rFonts w:ascii="Cambria Math" w:hAnsi="Cambria Math" w:cstheme="minorHAnsi"/>
              <w:szCs w:val="22"/>
            </w:rPr>
            <m:t xml:space="preserve">Increaser metric score= 100* </m:t>
          </m:r>
          <m:f>
            <m:fPr>
              <m:ctrlPr>
                <w:rPr>
                  <w:rFonts w:ascii="Cambria Math" w:hAnsi="Cambria Math" w:cstheme="minorHAnsi"/>
                  <w:i/>
                  <w:szCs w:val="22"/>
                </w:rPr>
              </m:ctrlPr>
            </m:fPr>
            <m:num>
              <m:r>
                <w:rPr>
                  <w:rFonts w:ascii="Cambria Math" w:hAnsi="Cambria Math" w:cstheme="minorHAnsi"/>
                  <w:szCs w:val="22"/>
                </w:rPr>
                <m:t>95th percentile-metric value</m:t>
              </m:r>
            </m:num>
            <m:den>
              <m:r>
                <w:rPr>
                  <w:rFonts w:ascii="Cambria Math" w:hAnsi="Cambria Math" w:cstheme="minorHAnsi"/>
                  <w:szCs w:val="22"/>
                </w:rPr>
                <m:t>95th percentile-5th percentile</m:t>
              </m:r>
            </m:den>
          </m:f>
        </m:oMath>
      </m:oMathPara>
    </w:p>
    <w:p w14:paraId="61CDD535" w14:textId="77777777" w:rsidR="0004326C" w:rsidRDefault="0004326C" w:rsidP="001023A7"/>
    <w:p w14:paraId="5768E61B" w14:textId="558B8EB4" w:rsidR="006F2E57" w:rsidRPr="003856C8" w:rsidRDefault="00D86585" w:rsidP="001023A7">
      <w:pPr>
        <w:rPr>
          <w:b/>
          <w:bCs/>
          <w:i/>
          <w:iCs/>
        </w:rPr>
      </w:pPr>
      <w:r w:rsidRPr="003856C8">
        <w:rPr>
          <w:b/>
          <w:bCs/>
          <w:i/>
          <w:iCs/>
        </w:rPr>
        <w:t>Metric Selection</w:t>
      </w:r>
    </w:p>
    <w:p w14:paraId="13A15F9C" w14:textId="25044A9B" w:rsidR="009B3A91" w:rsidRDefault="009B3A91" w:rsidP="001023A7">
      <w:r>
        <w:t xml:space="preserve">Metrics were selected as candidates for inclusion in the index based on </w:t>
      </w:r>
      <w:r w:rsidR="003C0533">
        <w:t>several factors</w:t>
      </w:r>
      <w:r w:rsidR="00542043">
        <w:t>, including</w:t>
      </w:r>
      <w:r w:rsidR="00FD0884">
        <w:t xml:space="preserve"> the following</w:t>
      </w:r>
      <w:r w:rsidR="003C0533">
        <w:t xml:space="preserve">. </w:t>
      </w:r>
    </w:p>
    <w:p w14:paraId="3F5B7CB9" w14:textId="28886091" w:rsidR="009B3A91" w:rsidRDefault="009B3A91" w:rsidP="001023A7"/>
    <w:p w14:paraId="03CD4B7E" w14:textId="77777777" w:rsidR="000D38A4" w:rsidRPr="0089226C" w:rsidRDefault="000D38A4" w:rsidP="0089226C">
      <w:pPr>
        <w:numPr>
          <w:ilvl w:val="0"/>
          <w:numId w:val="24"/>
        </w:numPr>
        <w:spacing w:line="259" w:lineRule="auto"/>
        <w:ind w:hanging="360"/>
      </w:pPr>
      <w:r w:rsidRPr="0089226C">
        <w:t>Sensitivity</w:t>
      </w:r>
    </w:p>
    <w:p w14:paraId="75D5C749" w14:textId="77777777" w:rsidR="000D38A4" w:rsidRPr="0089226C" w:rsidRDefault="000D38A4" w:rsidP="000D38A4">
      <w:pPr>
        <w:numPr>
          <w:ilvl w:val="1"/>
          <w:numId w:val="24"/>
        </w:numPr>
        <w:spacing w:line="259" w:lineRule="auto"/>
      </w:pPr>
      <w:r w:rsidRPr="0089226C">
        <w:t>How well does the metric distinguish between reference and stressed sites?</w:t>
      </w:r>
    </w:p>
    <w:p w14:paraId="254B234C" w14:textId="77777777" w:rsidR="000D38A4" w:rsidRPr="0089226C" w:rsidRDefault="000D38A4" w:rsidP="000D38A4">
      <w:pPr>
        <w:numPr>
          <w:ilvl w:val="1"/>
          <w:numId w:val="24"/>
        </w:numPr>
        <w:spacing w:line="259" w:lineRule="auto"/>
      </w:pPr>
      <w:r w:rsidRPr="0089226C">
        <w:t>What is the relationship between the metric and the disturbance variables?</w:t>
      </w:r>
    </w:p>
    <w:p w14:paraId="4E95E41D" w14:textId="77777777" w:rsidR="000D38A4" w:rsidRPr="0089226C" w:rsidRDefault="000D38A4" w:rsidP="000D38A4">
      <w:pPr>
        <w:numPr>
          <w:ilvl w:val="2"/>
          <w:numId w:val="24"/>
        </w:numPr>
        <w:spacing w:line="259" w:lineRule="auto"/>
      </w:pPr>
      <w:r w:rsidRPr="0089226C">
        <w:t>Direction of response</w:t>
      </w:r>
    </w:p>
    <w:p w14:paraId="675D0DA4" w14:textId="60839901" w:rsidR="000D38A4" w:rsidRPr="0089226C" w:rsidRDefault="000D38A4" w:rsidP="000D38A4">
      <w:pPr>
        <w:numPr>
          <w:ilvl w:val="2"/>
          <w:numId w:val="24"/>
        </w:numPr>
        <w:spacing w:line="259" w:lineRule="auto"/>
      </w:pPr>
      <w:r w:rsidRPr="0089226C">
        <w:t>Strength/significance</w:t>
      </w:r>
    </w:p>
    <w:p w14:paraId="3391950E" w14:textId="7A9C98A2" w:rsidR="0089226C" w:rsidRPr="0089226C" w:rsidRDefault="0089226C" w:rsidP="000D38A4">
      <w:pPr>
        <w:numPr>
          <w:ilvl w:val="2"/>
          <w:numId w:val="24"/>
        </w:numPr>
        <w:spacing w:line="259" w:lineRule="auto"/>
      </w:pPr>
      <w:r w:rsidRPr="0089226C">
        <w:t>Consistency of response among site classes</w:t>
      </w:r>
    </w:p>
    <w:p w14:paraId="77E13600" w14:textId="77777777" w:rsidR="000D38A4" w:rsidRPr="0089226C" w:rsidRDefault="000D38A4" w:rsidP="0089226C">
      <w:pPr>
        <w:numPr>
          <w:ilvl w:val="0"/>
          <w:numId w:val="24"/>
        </w:numPr>
        <w:spacing w:line="259" w:lineRule="auto"/>
        <w:ind w:hanging="360"/>
      </w:pPr>
      <w:r w:rsidRPr="0089226C">
        <w:t xml:space="preserve">Redundancy </w:t>
      </w:r>
    </w:p>
    <w:p w14:paraId="15E18DA5" w14:textId="521DE915" w:rsidR="000D38A4" w:rsidRPr="0089226C" w:rsidRDefault="000D38A4" w:rsidP="0089226C">
      <w:pPr>
        <w:numPr>
          <w:ilvl w:val="0"/>
          <w:numId w:val="24"/>
        </w:numPr>
        <w:spacing w:line="259" w:lineRule="auto"/>
        <w:ind w:hanging="360"/>
      </w:pPr>
      <w:r w:rsidRPr="0089226C">
        <w:t>Representation across metric categories (richness, composition, tolerance</w:t>
      </w:r>
      <w:r w:rsidR="00FD0884" w:rsidRPr="0089226C">
        <w:t xml:space="preserve"> to</w:t>
      </w:r>
      <w:r w:rsidR="00E51D71" w:rsidRPr="0089226C">
        <w:t xml:space="preserve"> stressors</w:t>
      </w:r>
      <w:r w:rsidRPr="0089226C">
        <w:t xml:space="preserve">, functional </w:t>
      </w:r>
      <w:r w:rsidR="00E51D71" w:rsidRPr="0089226C">
        <w:t>characteristics</w:t>
      </w:r>
      <w:r w:rsidR="0089226C" w:rsidRPr="0089226C">
        <w:t>, etc.</w:t>
      </w:r>
      <w:r w:rsidRPr="0089226C">
        <w:t>)</w:t>
      </w:r>
    </w:p>
    <w:p w14:paraId="0903BF4C" w14:textId="77777777" w:rsidR="000D38A4" w:rsidRPr="0085499C" w:rsidRDefault="000D38A4" w:rsidP="0089226C">
      <w:pPr>
        <w:numPr>
          <w:ilvl w:val="0"/>
          <w:numId w:val="24"/>
        </w:numPr>
        <w:spacing w:line="259" w:lineRule="auto"/>
        <w:ind w:hanging="360"/>
      </w:pPr>
      <w:r w:rsidRPr="0085499C">
        <w:t>Precision</w:t>
      </w:r>
    </w:p>
    <w:p w14:paraId="6FCE7D9B" w14:textId="4FBEC0CE" w:rsidR="000D38A4" w:rsidRPr="0089226C" w:rsidRDefault="000D38A4" w:rsidP="000D38A4">
      <w:pPr>
        <w:pStyle w:val="NoSpacing"/>
        <w:rPr>
          <w:rFonts w:ascii="Times New Roman" w:eastAsia="Times New Roman" w:hAnsi="Times New Roman"/>
          <w:sz w:val="24"/>
          <w:szCs w:val="24"/>
        </w:rPr>
      </w:pPr>
    </w:p>
    <w:p w14:paraId="099997EA" w14:textId="30DD92F5" w:rsidR="001023A7" w:rsidRPr="0089226C" w:rsidRDefault="00991190" w:rsidP="001023A7">
      <w:r w:rsidRPr="0089226C">
        <w:t xml:space="preserve">Metric responses that were </w:t>
      </w:r>
      <w:r w:rsidR="005C62BF" w:rsidRPr="0089226C">
        <w:t xml:space="preserve">consistently effective across </w:t>
      </w:r>
      <w:r w:rsidR="008A1082" w:rsidRPr="0089226C">
        <w:t xml:space="preserve">site classes were preferred to those that were </w:t>
      </w:r>
      <w:r w:rsidR="007A6AA9" w:rsidRPr="0089226C">
        <w:t>responsive in only one class. The confirmation of response patterns</w:t>
      </w:r>
      <w:r w:rsidR="005F1335" w:rsidRPr="0089226C">
        <w:t xml:space="preserve"> is an important </w:t>
      </w:r>
      <w:r w:rsidR="00A4439C" w:rsidRPr="0089226C">
        <w:t xml:space="preserve">indication of robust response mechanisms, especially when sample sizes are small. </w:t>
      </w:r>
      <w:r w:rsidR="001E7E21" w:rsidRPr="0089226C">
        <w:t xml:space="preserve">The consistent response guards against overfitting the model </w:t>
      </w:r>
      <w:r w:rsidR="00401FE9" w:rsidRPr="0089226C">
        <w:t xml:space="preserve">that might occur when selecting metrics that are responsive only in one site class. </w:t>
      </w:r>
    </w:p>
    <w:p w14:paraId="16316D5C" w14:textId="63E4625D" w:rsidR="00C7565A" w:rsidRDefault="00C7565A" w:rsidP="001023A7"/>
    <w:p w14:paraId="4B9E6C17" w14:textId="09FD8235" w:rsidR="00356467" w:rsidRPr="00356467" w:rsidRDefault="00356467" w:rsidP="001023A7">
      <w:pPr>
        <w:rPr>
          <w:b/>
          <w:bCs/>
          <w:i/>
          <w:iCs/>
        </w:rPr>
      </w:pPr>
      <w:r w:rsidRPr="00356467">
        <w:rPr>
          <w:b/>
          <w:bCs/>
          <w:i/>
          <w:iCs/>
        </w:rPr>
        <w:t>Index Calculations</w:t>
      </w:r>
    </w:p>
    <w:p w14:paraId="271BFC1C" w14:textId="7C465D08" w:rsidR="002A09D0" w:rsidRPr="005A50A8" w:rsidRDefault="002A09D0" w:rsidP="002A09D0">
      <w:r w:rsidRPr="005A50A8">
        <w:t xml:space="preserve">Index compositions were formulated from the best performing metrics in each metric category. The metrics were combined by scoring each on the 0 to 100 scale and then averaging the scores. Each index alternative was then evaluated for discrimination efficiency and other measures of representativeness and sensitivity. Index formulations were created and </w:t>
      </w:r>
      <w:r w:rsidRPr="005A50A8">
        <w:lastRenderedPageBreak/>
        <w:t xml:space="preserve">evaluated in two ways: </w:t>
      </w:r>
      <w:r w:rsidR="00962006" w:rsidRPr="005A50A8">
        <w:t xml:space="preserve">manual metric substitutions and </w:t>
      </w:r>
      <w:r w:rsidRPr="005A50A8">
        <w:t>automatic all-subsets modeling.</w:t>
      </w:r>
      <w:r w:rsidR="008D663F">
        <w:t xml:space="preserve"> Initial combinations using </w:t>
      </w:r>
      <w:r w:rsidR="00D06ECA">
        <w:t xml:space="preserve">manual metric substitutions </w:t>
      </w:r>
      <w:r w:rsidR="008F3B87">
        <w:t>were used for exploratory analysis. M</w:t>
      </w:r>
      <w:r w:rsidR="00D06ECA">
        <w:t xml:space="preserve">etrics with high sensitivity in multiple </w:t>
      </w:r>
      <w:r w:rsidR="008F3B87">
        <w:t xml:space="preserve">metric categories were scored, combined into an index, and evaluated for sensitivity </w:t>
      </w:r>
      <w:r w:rsidR="00962006">
        <w:t xml:space="preserve">using DE and Z-scores. </w:t>
      </w:r>
    </w:p>
    <w:p w14:paraId="77A38760" w14:textId="77777777" w:rsidR="002A09D0" w:rsidRPr="00962006" w:rsidRDefault="002A09D0" w:rsidP="002A09D0"/>
    <w:p w14:paraId="578D5979" w14:textId="3546457B" w:rsidR="002A09D0" w:rsidRPr="00962006" w:rsidRDefault="002A09D0" w:rsidP="002A09D0">
      <w:pPr>
        <w:rPr>
          <w:szCs w:val="22"/>
        </w:rPr>
      </w:pPr>
      <w:r w:rsidRPr="00962006">
        <w:rPr>
          <w:szCs w:val="22"/>
        </w:rPr>
        <w:t xml:space="preserve">The all-subsets analysis allowed consideration of diverse index compositions that </w:t>
      </w:r>
      <w:r w:rsidR="0089226C" w:rsidRPr="00962006">
        <w:rPr>
          <w:szCs w:val="22"/>
        </w:rPr>
        <w:t>are too numerous</w:t>
      </w:r>
      <w:r w:rsidR="00356467" w:rsidRPr="00962006">
        <w:rPr>
          <w:szCs w:val="22"/>
        </w:rPr>
        <w:t xml:space="preserve"> to</w:t>
      </w:r>
      <w:r w:rsidRPr="00962006">
        <w:rPr>
          <w:szCs w:val="22"/>
        </w:rPr>
        <w:t xml:space="preserve"> be computed by hand. Twenty candidate metrics were selected for inclusion in index trials based on DE, </w:t>
      </w:r>
      <w:r w:rsidRPr="00962006">
        <w:rPr>
          <w:i/>
          <w:szCs w:val="22"/>
        </w:rPr>
        <w:t>Z</w:t>
      </w:r>
      <w:r w:rsidRPr="00962006">
        <w:rPr>
          <w:szCs w:val="22"/>
        </w:rPr>
        <w:t xml:space="preserve">-score, and professional opinion of the working group. An “all subsets” routine in R software (R Core Team 2020) was used to combine up to </w:t>
      </w:r>
      <w:r w:rsidR="00356467" w:rsidRPr="00962006">
        <w:rPr>
          <w:szCs w:val="22"/>
        </w:rPr>
        <w:t>8</w:t>
      </w:r>
      <w:r w:rsidRPr="00962006">
        <w:rPr>
          <w:szCs w:val="22"/>
        </w:rPr>
        <w:t xml:space="preserve"> metrics in multiple index trials. Each index alternative was evaluated for performance using DE, </w:t>
      </w:r>
      <w:r w:rsidRPr="00962006">
        <w:rPr>
          <w:i/>
          <w:szCs w:val="22"/>
        </w:rPr>
        <w:t>Z</w:t>
      </w:r>
      <w:r w:rsidRPr="00962006">
        <w:rPr>
          <w:szCs w:val="22"/>
        </w:rPr>
        <w:t>-score, number of metric categories, and redundancy of component metrics. Those models including two or more correlated metrics (Spearman |r| ≥ 0.80) were excluded from consideration. As many metric categories as practical were represented in the index alternatives so that signals of various stressor-response relationships would be integrated into the index. While several metrics should be included to represent biological integrity, redundant metrics can bias an index to show responses specific to certain stressors or taxonomic responses.</w:t>
      </w:r>
    </w:p>
    <w:p w14:paraId="64AE4A80" w14:textId="77777777" w:rsidR="002A09D0" w:rsidRPr="00962006" w:rsidRDefault="002A09D0" w:rsidP="002A09D0">
      <w:pPr>
        <w:rPr>
          <w:sz w:val="18"/>
          <w:szCs w:val="18"/>
        </w:rPr>
      </w:pPr>
    </w:p>
    <w:p w14:paraId="20B20F90" w14:textId="28F9D326" w:rsidR="00C7565A" w:rsidRPr="0092438D" w:rsidRDefault="00B9288D" w:rsidP="001023A7">
      <w:pPr>
        <w:rPr>
          <w:b/>
          <w:bCs/>
          <w:i/>
          <w:iCs/>
        </w:rPr>
      </w:pPr>
      <w:r w:rsidRPr="0092438D">
        <w:rPr>
          <w:b/>
          <w:bCs/>
          <w:i/>
          <w:iCs/>
        </w:rPr>
        <w:t>Index Selection</w:t>
      </w:r>
    </w:p>
    <w:p w14:paraId="13262635" w14:textId="39948B15" w:rsidR="00B9288D" w:rsidRDefault="00B9288D" w:rsidP="001023A7"/>
    <w:p w14:paraId="0B204996" w14:textId="5AECDB50" w:rsidR="00B9288D" w:rsidRPr="006B6D41" w:rsidRDefault="0092438D" w:rsidP="006B6D41">
      <w:pPr>
        <w:rPr>
          <w:szCs w:val="22"/>
        </w:rPr>
      </w:pPr>
      <w:r w:rsidRPr="006B6D41">
        <w:rPr>
          <w:szCs w:val="22"/>
        </w:rPr>
        <w:t>The multiple possible ind</w:t>
      </w:r>
      <w:r w:rsidR="004D748A" w:rsidRPr="006B6D41">
        <w:rPr>
          <w:szCs w:val="22"/>
        </w:rPr>
        <w:t xml:space="preserve">ices were evaluated by applying a series of criteria for </w:t>
      </w:r>
      <w:r w:rsidR="00D5501C" w:rsidRPr="006B6D41">
        <w:rPr>
          <w:szCs w:val="22"/>
        </w:rPr>
        <w:t xml:space="preserve">retaining or eliminating indices based on criteria related to </w:t>
      </w:r>
      <w:r w:rsidR="001D0C51" w:rsidRPr="006B6D41">
        <w:rPr>
          <w:szCs w:val="22"/>
        </w:rPr>
        <w:t>sensitivity, redundancy, represent</w:t>
      </w:r>
      <w:r w:rsidR="00823449" w:rsidRPr="006B6D41">
        <w:rPr>
          <w:szCs w:val="22"/>
        </w:rPr>
        <w:t xml:space="preserve">ation </w:t>
      </w:r>
      <w:r w:rsidR="001D0C51" w:rsidRPr="006B6D41">
        <w:rPr>
          <w:szCs w:val="22"/>
        </w:rPr>
        <w:t xml:space="preserve">of multiple metric categories, </w:t>
      </w:r>
      <w:r w:rsidR="00CF10BE" w:rsidRPr="006B6D41">
        <w:rPr>
          <w:szCs w:val="22"/>
        </w:rPr>
        <w:t xml:space="preserve">adequate ranges of values, </w:t>
      </w:r>
      <w:r w:rsidR="00823449" w:rsidRPr="006B6D41">
        <w:rPr>
          <w:szCs w:val="22"/>
        </w:rPr>
        <w:t xml:space="preserve">and </w:t>
      </w:r>
      <w:r w:rsidR="00CF10BE" w:rsidRPr="006B6D41">
        <w:rPr>
          <w:szCs w:val="22"/>
        </w:rPr>
        <w:t xml:space="preserve">intelligible response mechanisms. After reducing the </w:t>
      </w:r>
      <w:r w:rsidR="00051839" w:rsidRPr="006B6D41">
        <w:rPr>
          <w:szCs w:val="22"/>
        </w:rPr>
        <w:t>possibilities to less than 20 indices, t</w:t>
      </w:r>
      <w:r w:rsidR="00B9288D" w:rsidRPr="006B6D41">
        <w:rPr>
          <w:szCs w:val="22"/>
        </w:rPr>
        <w:t xml:space="preserve">he team of </w:t>
      </w:r>
      <w:r w:rsidRPr="006B6D41">
        <w:rPr>
          <w:szCs w:val="22"/>
        </w:rPr>
        <w:t>IDEM</w:t>
      </w:r>
      <w:r w:rsidR="00B9288D" w:rsidRPr="006B6D41">
        <w:rPr>
          <w:szCs w:val="22"/>
        </w:rPr>
        <w:t xml:space="preserve"> biologists </w:t>
      </w:r>
      <w:r w:rsidR="00051839" w:rsidRPr="006B6D41">
        <w:rPr>
          <w:szCs w:val="22"/>
        </w:rPr>
        <w:t xml:space="preserve">reviewed and selected the index combination that </w:t>
      </w:r>
      <w:r w:rsidR="006B6D41" w:rsidRPr="006B6D41">
        <w:rPr>
          <w:szCs w:val="22"/>
        </w:rPr>
        <w:t xml:space="preserve">suited programmatic needs. </w:t>
      </w:r>
    </w:p>
    <w:p w14:paraId="70B3A58E" w14:textId="77777777" w:rsidR="00B9288D" w:rsidRPr="006B6D41" w:rsidRDefault="00B9288D" w:rsidP="00B9288D">
      <w:pPr>
        <w:pStyle w:val="NoSpacing"/>
        <w:rPr>
          <w:rFonts w:ascii="Times New Roman" w:eastAsia="Times New Roman" w:hAnsi="Times New Roman"/>
          <w:sz w:val="24"/>
        </w:rPr>
      </w:pPr>
    </w:p>
    <w:p w14:paraId="12A87794" w14:textId="41D91F3D" w:rsidR="00B9288D" w:rsidRDefault="00B9288D" w:rsidP="001023A7"/>
    <w:p w14:paraId="41904605" w14:textId="77777777" w:rsidR="00B9288D" w:rsidRPr="001023A7" w:rsidRDefault="00B9288D" w:rsidP="001023A7"/>
    <w:p w14:paraId="79217421" w14:textId="3BA41BE3" w:rsidR="001023A7" w:rsidRDefault="00005D25" w:rsidP="001023A7">
      <w:pPr>
        <w:pStyle w:val="Heading2"/>
      </w:pPr>
      <w:bookmarkStart w:id="31" w:name="_Toc81978749"/>
      <w:r>
        <w:t>3.5</w:t>
      </w:r>
      <w:r>
        <w:tab/>
      </w:r>
      <w:r w:rsidR="006B6D41">
        <w:t xml:space="preserve">Index </w:t>
      </w:r>
      <w:r w:rsidR="001023A7">
        <w:t>Validation</w:t>
      </w:r>
      <w:bookmarkEnd w:id="31"/>
    </w:p>
    <w:p w14:paraId="27D83E6A" w14:textId="6A0BD9B2" w:rsidR="001023A7" w:rsidRDefault="001023A7" w:rsidP="001023A7"/>
    <w:p w14:paraId="63AB63B5" w14:textId="4657D481" w:rsidR="00C7565A" w:rsidRDefault="00053F5A" w:rsidP="001023A7">
      <w:r>
        <w:t>A portion of the data were set aside before testing metric responses and in</w:t>
      </w:r>
      <w:r w:rsidR="00D16194">
        <w:t>dex composition</w:t>
      </w:r>
      <w:r w:rsidR="00E1240D">
        <w:t>, so that the index could be tested with an independent data set</w:t>
      </w:r>
      <w:r w:rsidR="00D16194">
        <w:t xml:space="preserve">. These were randomly selected </w:t>
      </w:r>
      <w:r w:rsidR="00DA28B8">
        <w:t xml:space="preserve">with the intention of </w:t>
      </w:r>
      <w:r w:rsidR="00DD6AE6">
        <w:t xml:space="preserve">using sufficient sample sizes to represent reference and stressed conditions in all site classes in both calibration and validation analyses. </w:t>
      </w:r>
      <w:r w:rsidR="00C870C3">
        <w:t xml:space="preserve">For calibration, at least </w:t>
      </w:r>
      <w:r w:rsidR="009144C4">
        <w:t>10</w:t>
      </w:r>
      <w:r w:rsidR="00C870C3">
        <w:t xml:space="preserve"> samples were required so that a reliable </w:t>
      </w:r>
      <w:r w:rsidR="00362112">
        <w:t xml:space="preserve">reference condition could be </w:t>
      </w:r>
      <w:r w:rsidR="001C3A68">
        <w:t xml:space="preserve">characterized and so that </w:t>
      </w:r>
      <w:r w:rsidR="005D131F">
        <w:t xml:space="preserve">stable stressed performance statistics could be calculated. For validation, a minimum of </w:t>
      </w:r>
      <w:r w:rsidR="009144C4">
        <w:t>5</w:t>
      </w:r>
      <w:r w:rsidR="005D131F">
        <w:t xml:space="preserve"> sites were </w:t>
      </w:r>
      <w:r w:rsidR="00836B71">
        <w:t xml:space="preserve">targeted to estimate index performance in sites that were not used in </w:t>
      </w:r>
      <w:r w:rsidR="009B52F2">
        <w:t xml:space="preserve">calibration. </w:t>
      </w:r>
    </w:p>
    <w:p w14:paraId="7A7F5A9F" w14:textId="02C490E8" w:rsidR="00A5604C" w:rsidRDefault="00A5604C" w:rsidP="001023A7"/>
    <w:p w14:paraId="49F7D398" w14:textId="2974D4A8" w:rsidR="00A5604C" w:rsidRDefault="00A5604C" w:rsidP="001023A7">
      <w:r>
        <w:t xml:space="preserve">The validation process </w:t>
      </w:r>
      <w:r w:rsidR="0086748E">
        <w:t xml:space="preserve">included comparison of the reference </w:t>
      </w:r>
      <w:r w:rsidR="00E4543D">
        <w:t>and</w:t>
      </w:r>
      <w:r w:rsidR="0086748E">
        <w:t xml:space="preserve"> stressed validation index values to the 25</w:t>
      </w:r>
      <w:r w:rsidR="0086748E" w:rsidRPr="0086748E">
        <w:rPr>
          <w:vertAlign w:val="superscript"/>
        </w:rPr>
        <w:t>th</w:t>
      </w:r>
      <w:r w:rsidR="0086748E">
        <w:t xml:space="preserve"> percentile of </w:t>
      </w:r>
      <w:r w:rsidR="00E4543D">
        <w:t xml:space="preserve">calibration reference index values. </w:t>
      </w:r>
      <w:r w:rsidR="00066B45">
        <w:t xml:space="preserve">In a perfect validation, 75% of validation reference sites would be greater than the calibration </w:t>
      </w:r>
      <w:r w:rsidR="0082329A">
        <w:t>reference 25</w:t>
      </w:r>
      <w:r w:rsidR="0082329A" w:rsidRPr="0082329A">
        <w:rPr>
          <w:vertAlign w:val="superscript"/>
        </w:rPr>
        <w:t>th</w:t>
      </w:r>
      <w:r w:rsidR="0082329A">
        <w:t xml:space="preserve"> percentile and the percentage of stressed sites below that threshold would be </w:t>
      </w:r>
      <w:r w:rsidR="0019096C">
        <w:t xml:space="preserve">as much </w:t>
      </w:r>
      <w:r w:rsidR="00BB3890">
        <w:t xml:space="preserve">or </w:t>
      </w:r>
      <w:r w:rsidR="0019096C">
        <w:t xml:space="preserve">more than the DE in each site class. </w:t>
      </w:r>
      <w:r w:rsidR="006628A6">
        <w:t xml:space="preserve">This is a comparison of calibration and </w:t>
      </w:r>
      <w:r w:rsidR="00CF6661">
        <w:t>validation</w:t>
      </w:r>
      <w:r w:rsidR="006628A6">
        <w:t xml:space="preserve"> Type I and Type II error</w:t>
      </w:r>
      <w:r w:rsidR="00CF6661">
        <w:t xml:space="preserve">s. Validation error might increase </w:t>
      </w:r>
      <w:r w:rsidR="00AD4771">
        <w:t xml:space="preserve">compared to calibration, but it is expected to be within 10% of the calibration error. Greater validation error would indicate the </w:t>
      </w:r>
      <w:r w:rsidR="00F51C38">
        <w:t xml:space="preserve">index was too </w:t>
      </w:r>
      <w:r w:rsidR="003A1E74">
        <w:t>specific</w:t>
      </w:r>
      <w:r w:rsidR="00F51C38">
        <w:t xml:space="preserve"> to </w:t>
      </w:r>
      <w:r w:rsidR="003A1E74">
        <w:t>the calibration</w:t>
      </w:r>
      <w:r w:rsidR="00AD4771">
        <w:t xml:space="preserve"> </w:t>
      </w:r>
      <w:r w:rsidR="00F51C38">
        <w:t>data, or overfit</w:t>
      </w:r>
      <w:r w:rsidR="003A1E74">
        <w:t xml:space="preserve">. </w:t>
      </w:r>
    </w:p>
    <w:p w14:paraId="1C1BBB78" w14:textId="6EF3BC43" w:rsidR="003A1E74" w:rsidRDefault="003A1E74" w:rsidP="001023A7"/>
    <w:p w14:paraId="178A5618" w14:textId="5FBE081F" w:rsidR="003A1E74" w:rsidRDefault="003A1E74" w:rsidP="001023A7">
      <w:r>
        <w:lastRenderedPageBreak/>
        <w:t xml:space="preserve">Validation can also compare index values to stressor </w:t>
      </w:r>
      <w:r w:rsidR="00D12631">
        <w:t xml:space="preserve">gradients that were not used in defining the stressor gradient. </w:t>
      </w:r>
      <w:r w:rsidR="00E1240D">
        <w:t>If the stressors are independent</w:t>
      </w:r>
      <w:r w:rsidR="00511FFF">
        <w:t xml:space="preserve"> and the index is responsive, then the </w:t>
      </w:r>
      <w:r w:rsidR="0097727E">
        <w:t>stressor</w:t>
      </w:r>
      <w:r w:rsidR="00511FFF">
        <w:t xml:space="preserve"> will likely be detected using the biological index.</w:t>
      </w:r>
    </w:p>
    <w:p w14:paraId="0F4C5D20" w14:textId="77777777" w:rsidR="00C7565A" w:rsidRPr="001023A7" w:rsidRDefault="00C7565A" w:rsidP="001023A7"/>
    <w:p w14:paraId="1370FFDD" w14:textId="52185955" w:rsidR="001023A7" w:rsidRDefault="00005D25" w:rsidP="001023A7">
      <w:pPr>
        <w:pStyle w:val="Heading2"/>
      </w:pPr>
      <w:bookmarkStart w:id="32" w:name="_Toc81978750"/>
      <w:r>
        <w:t>3.6</w:t>
      </w:r>
      <w:r>
        <w:tab/>
      </w:r>
      <w:r w:rsidR="001023A7">
        <w:t>Condition Thresholds</w:t>
      </w:r>
      <w:bookmarkEnd w:id="32"/>
    </w:p>
    <w:p w14:paraId="64441894" w14:textId="1AAA3915" w:rsidR="001023A7" w:rsidRPr="00C67D80" w:rsidRDefault="001023A7" w:rsidP="001023A7"/>
    <w:p w14:paraId="72BD7A9D" w14:textId="381FEFBC" w:rsidR="007B77D9" w:rsidRDefault="007B77D9" w:rsidP="007B77D9">
      <w:r>
        <w:t xml:space="preserve">Biological indices are intended to describe biological conditions relative to human disturbances. When an index is accurate and precise, it can be used to indicate biological conditions that warrant special protection, are adequate for maintaining aquatic life uses, or are impaired and in need of pollution mitigation. Impairment thresholds are not defined in this report. Rather, approaches </w:t>
      </w:r>
      <w:r w:rsidR="00621357">
        <w:t>and analyses are presented and</w:t>
      </w:r>
      <w:r>
        <w:t xml:space="preserve"> could be used to justify the selection of thresholds </w:t>
      </w:r>
      <w:r w:rsidR="002226BC">
        <w:t>through policy discussions within IDEM</w:t>
      </w:r>
      <w:r>
        <w:t xml:space="preserve">. </w:t>
      </w:r>
    </w:p>
    <w:p w14:paraId="6A15C36E" w14:textId="77777777" w:rsidR="007B77D9" w:rsidRDefault="007B77D9" w:rsidP="007B77D9"/>
    <w:p w14:paraId="487F1B8E" w14:textId="16F1B671" w:rsidR="001B3B37" w:rsidRPr="00C67D80" w:rsidRDefault="001B3B37" w:rsidP="007B77D9">
      <w:pPr>
        <w:pStyle w:val="NoSpacing"/>
        <w:rPr>
          <w:rFonts w:ascii="Times New Roman" w:hAnsi="Times New Roman"/>
          <w:sz w:val="24"/>
          <w:szCs w:val="24"/>
        </w:rPr>
      </w:pPr>
      <w:r w:rsidRPr="00C67D80">
        <w:rPr>
          <w:rFonts w:ascii="Times New Roman" w:hAnsi="Times New Roman"/>
          <w:sz w:val="24"/>
          <w:szCs w:val="24"/>
        </w:rPr>
        <w:t xml:space="preserve">Once site classes </w:t>
      </w:r>
      <w:r w:rsidR="0057525D" w:rsidRPr="00C67D80">
        <w:rPr>
          <w:rFonts w:ascii="Times New Roman" w:hAnsi="Times New Roman"/>
          <w:sz w:val="24"/>
          <w:szCs w:val="24"/>
        </w:rPr>
        <w:t>we</w:t>
      </w:r>
      <w:r w:rsidRPr="00C67D80">
        <w:rPr>
          <w:rFonts w:ascii="Times New Roman" w:hAnsi="Times New Roman"/>
          <w:sz w:val="24"/>
          <w:szCs w:val="24"/>
        </w:rPr>
        <w:t xml:space="preserve">re established and indices </w:t>
      </w:r>
      <w:r w:rsidR="0057525D" w:rsidRPr="00C67D80">
        <w:rPr>
          <w:rFonts w:ascii="Times New Roman" w:hAnsi="Times New Roman"/>
          <w:sz w:val="24"/>
          <w:szCs w:val="24"/>
        </w:rPr>
        <w:t>we</w:t>
      </w:r>
      <w:r w:rsidRPr="00C67D80">
        <w:rPr>
          <w:rFonts w:ascii="Times New Roman" w:hAnsi="Times New Roman"/>
          <w:sz w:val="24"/>
          <w:szCs w:val="24"/>
        </w:rPr>
        <w:t xml:space="preserve">re calibrated, some condition thresholds were associated with the </w:t>
      </w:r>
      <w:r w:rsidR="0057525D" w:rsidRPr="00C67D80">
        <w:rPr>
          <w:rFonts w:ascii="Times New Roman" w:hAnsi="Times New Roman"/>
          <w:sz w:val="24"/>
          <w:szCs w:val="24"/>
        </w:rPr>
        <w:t xml:space="preserve">100-point </w:t>
      </w:r>
      <w:r w:rsidRPr="00C67D80">
        <w:rPr>
          <w:rFonts w:ascii="Times New Roman" w:hAnsi="Times New Roman"/>
          <w:sz w:val="24"/>
          <w:szCs w:val="24"/>
        </w:rPr>
        <w:t xml:space="preserve">index </w:t>
      </w:r>
      <w:r w:rsidR="00F263C5" w:rsidRPr="00C67D80">
        <w:rPr>
          <w:rFonts w:ascii="Times New Roman" w:hAnsi="Times New Roman"/>
          <w:sz w:val="24"/>
          <w:szCs w:val="24"/>
        </w:rPr>
        <w:t>for assessment of biological condition and possibly for establishing num</w:t>
      </w:r>
      <w:r w:rsidR="006B6D41" w:rsidRPr="00C67D80">
        <w:rPr>
          <w:rFonts w:ascii="Times New Roman" w:hAnsi="Times New Roman"/>
          <w:sz w:val="24"/>
          <w:szCs w:val="24"/>
        </w:rPr>
        <w:t>e</w:t>
      </w:r>
      <w:r w:rsidR="00F263C5" w:rsidRPr="00C67D80">
        <w:rPr>
          <w:rFonts w:ascii="Times New Roman" w:hAnsi="Times New Roman"/>
          <w:sz w:val="24"/>
          <w:szCs w:val="24"/>
        </w:rPr>
        <w:t xml:space="preserve">ric </w:t>
      </w:r>
      <w:r w:rsidR="00B13118" w:rsidRPr="00C67D80">
        <w:rPr>
          <w:rFonts w:ascii="Times New Roman" w:hAnsi="Times New Roman"/>
          <w:sz w:val="24"/>
          <w:szCs w:val="24"/>
        </w:rPr>
        <w:t>biological criteria</w:t>
      </w:r>
      <w:r w:rsidRPr="00C67D80">
        <w:rPr>
          <w:rFonts w:ascii="Times New Roman" w:hAnsi="Times New Roman"/>
          <w:sz w:val="24"/>
          <w:szCs w:val="24"/>
        </w:rPr>
        <w:t xml:space="preserve">. </w:t>
      </w:r>
      <w:r w:rsidR="00B13118" w:rsidRPr="00C67D80">
        <w:rPr>
          <w:rFonts w:ascii="Times New Roman" w:hAnsi="Times New Roman"/>
          <w:sz w:val="24"/>
          <w:szCs w:val="24"/>
        </w:rPr>
        <w:t>M</w:t>
      </w:r>
      <w:r w:rsidRPr="00C67D80">
        <w:rPr>
          <w:rFonts w:ascii="Times New Roman" w:hAnsi="Times New Roman"/>
          <w:sz w:val="24"/>
          <w:szCs w:val="24"/>
        </w:rPr>
        <w:t xml:space="preserve">ultiple analyses </w:t>
      </w:r>
      <w:r w:rsidR="00B13118" w:rsidRPr="00C67D80">
        <w:rPr>
          <w:rFonts w:ascii="Times New Roman" w:hAnsi="Times New Roman"/>
          <w:sz w:val="24"/>
          <w:szCs w:val="24"/>
        </w:rPr>
        <w:t xml:space="preserve">were used </w:t>
      </w:r>
      <w:r w:rsidRPr="00C67D80">
        <w:rPr>
          <w:rFonts w:ascii="Times New Roman" w:hAnsi="Times New Roman"/>
          <w:sz w:val="24"/>
          <w:szCs w:val="24"/>
        </w:rPr>
        <w:t xml:space="preserve">to identify possible thresholds associating ranges of index values with biological condition categories. </w:t>
      </w:r>
      <w:r w:rsidR="00B13118" w:rsidRPr="00C67D80">
        <w:rPr>
          <w:rFonts w:ascii="Times New Roman" w:hAnsi="Times New Roman"/>
          <w:sz w:val="24"/>
          <w:szCs w:val="24"/>
        </w:rPr>
        <w:t xml:space="preserve">These included </w:t>
      </w:r>
      <w:r w:rsidR="00C67D80" w:rsidRPr="00C67D80">
        <w:rPr>
          <w:rFonts w:ascii="Times New Roman" w:hAnsi="Times New Roman"/>
          <w:sz w:val="24"/>
          <w:szCs w:val="24"/>
        </w:rPr>
        <w:t xml:space="preserve">reference distribution statistics, </w:t>
      </w:r>
      <w:r w:rsidR="00C67D80">
        <w:rPr>
          <w:rFonts w:ascii="Times New Roman" w:hAnsi="Times New Roman"/>
          <w:sz w:val="24"/>
          <w:szCs w:val="24"/>
        </w:rPr>
        <w:t xml:space="preserve">balanced </w:t>
      </w:r>
      <w:r w:rsidR="00F17011">
        <w:rPr>
          <w:rFonts w:ascii="Times New Roman" w:hAnsi="Times New Roman"/>
          <w:sz w:val="24"/>
          <w:szCs w:val="24"/>
        </w:rPr>
        <w:t>error types, and proportional odds</w:t>
      </w:r>
      <w:r w:rsidR="00207E1D">
        <w:rPr>
          <w:rFonts w:ascii="Times New Roman" w:hAnsi="Times New Roman"/>
          <w:sz w:val="24"/>
          <w:szCs w:val="24"/>
        </w:rPr>
        <w:t xml:space="preserve"> logistic regression.</w:t>
      </w:r>
    </w:p>
    <w:p w14:paraId="4F50E928" w14:textId="77777777" w:rsidR="001B3B37" w:rsidRPr="00C67D80" w:rsidRDefault="001B3B37" w:rsidP="001B3B37">
      <w:pPr>
        <w:pStyle w:val="NoSpacing"/>
        <w:rPr>
          <w:rFonts w:ascii="Times New Roman" w:hAnsi="Times New Roman"/>
          <w:sz w:val="24"/>
          <w:szCs w:val="24"/>
        </w:rPr>
      </w:pPr>
    </w:p>
    <w:p w14:paraId="1057E3AE" w14:textId="77777777" w:rsidR="001B3B37" w:rsidRPr="00C67D80" w:rsidRDefault="001B3B37" w:rsidP="001B3B37">
      <w:pPr>
        <w:pStyle w:val="NoSpacing"/>
        <w:rPr>
          <w:rFonts w:ascii="Times New Roman" w:hAnsi="Times New Roman"/>
          <w:b/>
          <w:bCs/>
          <w:i/>
          <w:iCs/>
          <w:sz w:val="24"/>
          <w:szCs w:val="24"/>
        </w:rPr>
      </w:pPr>
      <w:r w:rsidRPr="00C67D80">
        <w:rPr>
          <w:rFonts w:ascii="Times New Roman" w:hAnsi="Times New Roman"/>
          <w:b/>
          <w:bCs/>
          <w:i/>
          <w:iCs/>
          <w:sz w:val="24"/>
          <w:szCs w:val="24"/>
        </w:rPr>
        <w:t>Reference Distribution Statistics</w:t>
      </w:r>
    </w:p>
    <w:p w14:paraId="16C6487B" w14:textId="463E940A" w:rsidR="001B3B37" w:rsidRPr="00C67D80" w:rsidRDefault="001B3B37" w:rsidP="001B3B37">
      <w:pPr>
        <w:pStyle w:val="NoSpacing"/>
        <w:rPr>
          <w:rFonts w:ascii="Times New Roman" w:hAnsi="Times New Roman"/>
          <w:sz w:val="24"/>
          <w:szCs w:val="24"/>
        </w:rPr>
      </w:pPr>
      <w:r w:rsidRPr="00C67D80">
        <w:rPr>
          <w:rFonts w:ascii="Times New Roman" w:hAnsi="Times New Roman"/>
          <w:sz w:val="24"/>
          <w:szCs w:val="24"/>
        </w:rPr>
        <w:t xml:space="preserve">The reference condition (RC) approach is the most commonly used method to derive biological thresholds (e.g., </w:t>
      </w:r>
      <w:bookmarkStart w:id="33" w:name="_Hlk47562592"/>
      <w:r w:rsidRPr="00C67D80">
        <w:rPr>
          <w:rFonts w:ascii="Times New Roman" w:hAnsi="Times New Roman"/>
          <w:sz w:val="24"/>
          <w:szCs w:val="24"/>
        </w:rPr>
        <w:t xml:space="preserve">Yoder and Rankin 1995, </w:t>
      </w:r>
      <w:proofErr w:type="spellStart"/>
      <w:r w:rsidRPr="00C67D80">
        <w:rPr>
          <w:rFonts w:ascii="Times New Roman" w:hAnsi="Times New Roman"/>
          <w:sz w:val="24"/>
          <w:szCs w:val="24"/>
        </w:rPr>
        <w:t>DeShon</w:t>
      </w:r>
      <w:proofErr w:type="spellEnd"/>
      <w:r w:rsidRPr="00C67D80">
        <w:rPr>
          <w:rFonts w:ascii="Times New Roman" w:hAnsi="Times New Roman"/>
          <w:sz w:val="24"/>
          <w:szCs w:val="24"/>
        </w:rPr>
        <w:t xml:space="preserve"> 1995, Barbour et al. 1996, Roth et al. 1997</w:t>
      </w:r>
      <w:bookmarkEnd w:id="33"/>
      <w:r w:rsidRPr="00C67D80">
        <w:rPr>
          <w:rFonts w:ascii="Times New Roman" w:hAnsi="Times New Roman"/>
          <w:sz w:val="24"/>
          <w:szCs w:val="24"/>
        </w:rPr>
        <w:t>). With the RC approach, IBI scores are calculated from a reference site dataset, and then a percentile of the IBI scores, such as the 25</w:t>
      </w:r>
      <w:r w:rsidRPr="00C67D80">
        <w:rPr>
          <w:rFonts w:ascii="Times New Roman" w:hAnsi="Times New Roman"/>
          <w:sz w:val="24"/>
          <w:szCs w:val="24"/>
          <w:vertAlign w:val="superscript"/>
        </w:rPr>
        <w:t>th</w:t>
      </w:r>
      <w:r w:rsidRPr="00C67D80">
        <w:rPr>
          <w:rFonts w:ascii="Times New Roman" w:hAnsi="Times New Roman"/>
          <w:sz w:val="24"/>
          <w:szCs w:val="24"/>
        </w:rPr>
        <w:t xml:space="preserve"> or 10</w:t>
      </w:r>
      <w:r w:rsidRPr="00C67D80">
        <w:rPr>
          <w:rFonts w:ascii="Times New Roman" w:hAnsi="Times New Roman"/>
          <w:sz w:val="24"/>
          <w:szCs w:val="24"/>
          <w:vertAlign w:val="superscript"/>
        </w:rPr>
        <w:t>th</w:t>
      </w:r>
      <w:r w:rsidRPr="00C67D80">
        <w:rPr>
          <w:rFonts w:ascii="Times New Roman" w:hAnsi="Times New Roman"/>
          <w:sz w:val="24"/>
          <w:szCs w:val="24"/>
        </w:rPr>
        <w:t>, is chosen to represent the RC.</w:t>
      </w:r>
      <w:r w:rsidR="00082146">
        <w:rPr>
          <w:rFonts w:ascii="Times New Roman" w:hAnsi="Times New Roman"/>
          <w:sz w:val="24"/>
          <w:szCs w:val="24"/>
        </w:rPr>
        <w:t xml:space="preserve"> If a reference condition is not defined, the </w:t>
      </w:r>
      <w:r w:rsidR="00071760">
        <w:rPr>
          <w:rFonts w:ascii="Times New Roman" w:hAnsi="Times New Roman"/>
          <w:sz w:val="24"/>
          <w:szCs w:val="24"/>
        </w:rPr>
        <w:t>75</w:t>
      </w:r>
      <w:r w:rsidR="00071760" w:rsidRPr="00071760">
        <w:rPr>
          <w:rFonts w:ascii="Times New Roman" w:hAnsi="Times New Roman"/>
          <w:sz w:val="24"/>
          <w:szCs w:val="24"/>
          <w:vertAlign w:val="superscript"/>
        </w:rPr>
        <w:t>th</w:t>
      </w:r>
      <w:r w:rsidR="00071760">
        <w:rPr>
          <w:rFonts w:ascii="Times New Roman" w:hAnsi="Times New Roman"/>
          <w:sz w:val="24"/>
          <w:szCs w:val="24"/>
        </w:rPr>
        <w:t xml:space="preserve"> percentile of all site values could be considered</w:t>
      </w:r>
      <w:r w:rsidR="000D4BD2">
        <w:rPr>
          <w:rFonts w:ascii="Times New Roman" w:hAnsi="Times New Roman"/>
          <w:sz w:val="24"/>
          <w:szCs w:val="24"/>
        </w:rPr>
        <w:t xml:space="preserve"> (</w:t>
      </w:r>
      <w:r w:rsidR="000D4BD2" w:rsidRPr="000D4BD2">
        <w:rPr>
          <w:rFonts w:ascii="Times New Roman" w:hAnsi="Times New Roman"/>
          <w:sz w:val="24"/>
          <w:szCs w:val="24"/>
        </w:rPr>
        <w:t>U.S. EPA 2000)</w:t>
      </w:r>
      <w:r w:rsidR="00071760">
        <w:rPr>
          <w:rFonts w:ascii="Times New Roman" w:hAnsi="Times New Roman"/>
          <w:sz w:val="24"/>
          <w:szCs w:val="24"/>
        </w:rPr>
        <w:t>.</w:t>
      </w:r>
    </w:p>
    <w:p w14:paraId="4FD747FC" w14:textId="77777777" w:rsidR="001B3B37" w:rsidRPr="00C67D80" w:rsidRDefault="001B3B37" w:rsidP="001B3B37"/>
    <w:p w14:paraId="10F17C52" w14:textId="176F045A" w:rsidR="001B3B37" w:rsidRPr="00C67D80" w:rsidRDefault="001B3B37" w:rsidP="001B3B37">
      <w:r w:rsidRPr="00C67D80">
        <w:t xml:space="preserve">The </w:t>
      </w:r>
      <w:r w:rsidR="00E35D20" w:rsidRPr="00C67D80">
        <w:t>Indiana diatom</w:t>
      </w:r>
      <w:r w:rsidRPr="00C67D80">
        <w:t xml:space="preserve"> IBI was developed using reference condition concepts to identify sites with relative degrees of disturbance due to human activities. The reference and highly stressed conditions for </w:t>
      </w:r>
      <w:r w:rsidR="00BA695D" w:rsidRPr="00C67D80">
        <w:t>sampled</w:t>
      </w:r>
      <w:r w:rsidRPr="00C67D80">
        <w:t xml:space="preserve"> sites were defined using quantitative criteria of stressors and stressor sources. The absolute degree of disturbance is undefined, though there are relatively fewer stressors in the reference </w:t>
      </w:r>
      <w:r w:rsidR="00BA695D" w:rsidRPr="00C67D80">
        <w:t>sites</w:t>
      </w:r>
      <w:r w:rsidRPr="00C67D80">
        <w:t xml:space="preserve"> compared to intermediate and high-stress </w:t>
      </w:r>
      <w:r w:rsidR="00BA695D" w:rsidRPr="00C67D80">
        <w:t>sites</w:t>
      </w:r>
      <w:r w:rsidRPr="00C67D80">
        <w:t xml:space="preserve">. </w:t>
      </w:r>
    </w:p>
    <w:p w14:paraId="1B3B0D3D" w14:textId="77777777" w:rsidR="001B3B37" w:rsidRPr="00C67D80" w:rsidRDefault="001B3B37" w:rsidP="001B3B37"/>
    <w:p w14:paraId="4377A085" w14:textId="77777777" w:rsidR="001B3B37" w:rsidRPr="00C67D80" w:rsidRDefault="001B3B37" w:rsidP="001B3B37">
      <w:r w:rsidRPr="00C67D80">
        <w:t xml:space="preserve">Distribution statistics in reference sites and all sites can inform possible thresholds, allowing assessment of sites that are similar to reference. These reference sites have few stressors and a biological condition representing a somewhat natural standard. Any index value above the minimum of reference index values might be a reference site. However, it is likely that the minimum value is not representative of acceptable reference conditions because a) the reference sites were defined with relative, not absolute, stressor criteria, b) there is variability in biological conditions, and c) there might be undetected stressors due to limited data availability. Rather, the minimum reference index value probably should not be recognized as an acceptable natural standard. In contrast, a threshold set at the median of index values would discount half of the reference sites, which would suggest that the reference sites were poorly defined, and the reference condition has substantial errors. </w:t>
      </w:r>
    </w:p>
    <w:p w14:paraId="5F55F378" w14:textId="77777777" w:rsidR="001B3B37" w:rsidRPr="00C67D80" w:rsidRDefault="001B3B37" w:rsidP="001B3B37"/>
    <w:p w14:paraId="0F5AD29B" w14:textId="4475CAD4" w:rsidR="00A10EE8" w:rsidRDefault="001B3B37" w:rsidP="001B3B37">
      <w:r w:rsidRPr="00C67D80">
        <w:t xml:space="preserve">Thresholds based on a lower percentile of reference IBI scores describe points on the index scale above which conditions represent predominantly natural community types and below which biological conditions are departing from the core natural standard and might be impacted, erroneously designated reference sites, or simple errors due to biological and site </w:t>
      </w:r>
      <w:r w:rsidRPr="00C67D80">
        <w:lastRenderedPageBreak/>
        <w:t>variability. The 10</w:t>
      </w:r>
      <w:r w:rsidRPr="00C67D80">
        <w:rPr>
          <w:vertAlign w:val="superscript"/>
        </w:rPr>
        <w:t>th</w:t>
      </w:r>
      <w:r w:rsidRPr="00C67D80">
        <w:t xml:space="preserve"> - 25</w:t>
      </w:r>
      <w:r w:rsidRPr="00C67D80">
        <w:rPr>
          <w:vertAlign w:val="superscript"/>
        </w:rPr>
        <w:t>th</w:t>
      </w:r>
      <w:r w:rsidRPr="00C67D80">
        <w:t xml:space="preserve"> percentiles of reference index values are common thresholds used in bioassessments. One of these percentiles could be selected as a threshold for assessing low gradient biological conditions using the IBI. </w:t>
      </w:r>
    </w:p>
    <w:p w14:paraId="75F2EE1F" w14:textId="77777777" w:rsidR="00207E1D" w:rsidRPr="00C67D80" w:rsidRDefault="00207E1D" w:rsidP="001B3B37"/>
    <w:p w14:paraId="193443DD" w14:textId="0BA3EA85" w:rsidR="00A10EE8" w:rsidRPr="00207E1D" w:rsidRDefault="00207E1D" w:rsidP="001B3B37">
      <w:pPr>
        <w:rPr>
          <w:b/>
          <w:bCs/>
          <w:i/>
          <w:iCs/>
        </w:rPr>
      </w:pPr>
      <w:r w:rsidRPr="00207E1D">
        <w:rPr>
          <w:b/>
          <w:bCs/>
          <w:i/>
          <w:iCs/>
        </w:rPr>
        <w:t>Balanced Errors</w:t>
      </w:r>
    </w:p>
    <w:p w14:paraId="3A08413B" w14:textId="77777777" w:rsidR="00A10EE8" w:rsidRPr="00C67D80" w:rsidRDefault="00A10EE8" w:rsidP="001B3B37">
      <w:r w:rsidRPr="00C67D80">
        <w:t xml:space="preserve">One strategy for selecting a threshold is to balance errors in assessing reference and highly stressed sites: there should be as many reference sites identified as impacted as there are highly stressed sites identified as unimpacted. This is based on the premise that each data set and condition was identified with equal degrees of certainty and therefore error should be the same. Type I and Type II errors are associated with reference sites erroneously identified as impacted and highly stressed sites identified as unimpacted, respectively. </w:t>
      </w:r>
    </w:p>
    <w:p w14:paraId="4F35A1F1" w14:textId="77777777" w:rsidR="00A10EE8" w:rsidRPr="00C67D80" w:rsidRDefault="00A10EE8" w:rsidP="001B3B37"/>
    <w:p w14:paraId="68D37F57" w14:textId="77777777" w:rsidR="001B3B37" w:rsidRPr="00603C8F" w:rsidRDefault="001B3B37" w:rsidP="001B3B37">
      <w:pPr>
        <w:rPr>
          <w:b/>
          <w:bCs/>
          <w:i/>
          <w:iCs/>
          <w:szCs w:val="22"/>
        </w:rPr>
      </w:pPr>
      <w:r w:rsidRPr="00603C8F">
        <w:rPr>
          <w:b/>
          <w:bCs/>
          <w:i/>
          <w:iCs/>
          <w:szCs w:val="22"/>
        </w:rPr>
        <w:t>Secondary Thresholds</w:t>
      </w:r>
    </w:p>
    <w:p w14:paraId="14C923D2" w14:textId="6CB0B1A9" w:rsidR="00886449" w:rsidRPr="00603C8F" w:rsidRDefault="00FF0A47" w:rsidP="00886449">
      <w:pPr>
        <w:rPr>
          <w:szCs w:val="22"/>
        </w:rPr>
      </w:pPr>
      <w:r w:rsidRPr="00603C8F">
        <w:rPr>
          <w:szCs w:val="22"/>
        </w:rPr>
        <w:t>S</w:t>
      </w:r>
      <w:r w:rsidR="001B3B37" w:rsidRPr="00603C8F">
        <w:rPr>
          <w:szCs w:val="22"/>
        </w:rPr>
        <w:t xml:space="preserve">econdary thresholds </w:t>
      </w:r>
      <w:r w:rsidRPr="00603C8F">
        <w:rPr>
          <w:szCs w:val="22"/>
        </w:rPr>
        <w:t>can</w:t>
      </w:r>
      <w:r w:rsidR="001B3B37" w:rsidRPr="00603C8F">
        <w:rPr>
          <w:szCs w:val="22"/>
        </w:rPr>
        <w:t xml:space="preserve"> be identified within the generally unimpacted and generally impacted index ranges. This would allow for refined emphasis in biological condition when prioritizing or justifying management decisions. Within the generally unimpacted index range, refined conditions could be described as Exceptional or Satisfactory based on a secondary threshold </w:t>
      </w:r>
      <w:r w:rsidR="00886449">
        <w:rPr>
          <w:szCs w:val="22"/>
        </w:rPr>
        <w:t xml:space="preserve">derived from a </w:t>
      </w:r>
      <w:r w:rsidR="001B3B37" w:rsidRPr="00603C8F">
        <w:rPr>
          <w:szCs w:val="22"/>
        </w:rPr>
        <w:t>simple bisection of the unimpacted index range</w:t>
      </w:r>
      <w:r w:rsidR="00886449">
        <w:rPr>
          <w:szCs w:val="22"/>
        </w:rPr>
        <w:t>,</w:t>
      </w:r>
      <w:r w:rsidR="001B3B37" w:rsidRPr="00603C8F">
        <w:rPr>
          <w:szCs w:val="22"/>
        </w:rPr>
        <w:t xml:space="preserve"> half-way between the general threshold and the maximum of the index scale. Similarly, the impacted range of the index scale could be bisected to describe a threshold between Moderately Degraded and Severely Degraded</w:t>
      </w:r>
      <w:r w:rsidR="00886449">
        <w:rPr>
          <w:szCs w:val="22"/>
        </w:rPr>
        <w:t>.</w:t>
      </w:r>
      <w:r w:rsidR="001B3B37" w:rsidRPr="00603C8F">
        <w:rPr>
          <w:szCs w:val="22"/>
        </w:rPr>
        <w:t xml:space="preserve"> </w:t>
      </w:r>
    </w:p>
    <w:p w14:paraId="036FE265" w14:textId="56FADE21" w:rsidR="001B3B37" w:rsidRPr="00603C8F" w:rsidRDefault="001B3B37" w:rsidP="001B3B37">
      <w:pPr>
        <w:rPr>
          <w:szCs w:val="22"/>
        </w:rPr>
      </w:pPr>
    </w:p>
    <w:p w14:paraId="0E0CC689" w14:textId="35D4BC5F" w:rsidR="00257D9D" w:rsidRDefault="001B3B37" w:rsidP="001B3B37">
      <w:pPr>
        <w:rPr>
          <w:szCs w:val="22"/>
        </w:rPr>
      </w:pPr>
      <w:r w:rsidRPr="00603C8F">
        <w:rPr>
          <w:szCs w:val="22"/>
        </w:rPr>
        <w:t>A more complex determination of secondary thresholds can be explored using proportional odds logistic regression</w:t>
      </w:r>
      <w:r w:rsidR="00886449">
        <w:rPr>
          <w:szCs w:val="22"/>
        </w:rPr>
        <w:t xml:space="preserve"> (</w:t>
      </w:r>
      <w:proofErr w:type="spellStart"/>
      <w:r w:rsidR="00886449">
        <w:rPr>
          <w:szCs w:val="22"/>
        </w:rPr>
        <w:t>polr</w:t>
      </w:r>
      <w:proofErr w:type="spellEnd"/>
      <w:r w:rsidR="00886449">
        <w:rPr>
          <w:szCs w:val="22"/>
        </w:rPr>
        <w:t>)</w:t>
      </w:r>
      <w:r w:rsidRPr="00603C8F">
        <w:rPr>
          <w:szCs w:val="22"/>
        </w:rPr>
        <w:t xml:space="preserve">. This technique estimates the probabilities of membership in the reference, moderately stressed, and highly stressed groups based on index values within those categories. The points at which there is an equal probability between groups can describe a potential threshold that would evenly divide the Exceptional and Satisfactory index values and also the Moderately Degraded and Severely Degraded index values. </w:t>
      </w:r>
      <w:r w:rsidR="00257D9D" w:rsidRPr="00603C8F">
        <w:rPr>
          <w:szCs w:val="22"/>
        </w:rPr>
        <w:t xml:space="preserve">These thresholds recognize the observed range of index values within disturbance groups, as opposed to the simple bisection, which uses the entire range of index values, regardless of the observed range. Recognition of the observed range of values is a more empirical method that is recommended. </w:t>
      </w:r>
    </w:p>
    <w:p w14:paraId="15037FDC" w14:textId="77777777" w:rsidR="00257D9D" w:rsidRDefault="00257D9D" w:rsidP="001B3B37">
      <w:pPr>
        <w:rPr>
          <w:szCs w:val="22"/>
        </w:rPr>
      </w:pPr>
    </w:p>
    <w:p w14:paraId="16971C3D" w14:textId="77777777" w:rsidR="00257D9D" w:rsidRDefault="00257D9D" w:rsidP="001B3B37">
      <w:pPr>
        <w:rPr>
          <w:szCs w:val="22"/>
        </w:rPr>
      </w:pPr>
    </w:p>
    <w:p w14:paraId="0F5CA4D0" w14:textId="702B6C4B" w:rsidR="00B445DA" w:rsidRDefault="00B445DA" w:rsidP="001023A7"/>
    <w:p w14:paraId="4CE663F2" w14:textId="3D950791" w:rsidR="00B445DA" w:rsidRDefault="00B445DA">
      <w:pPr>
        <w:spacing w:after="160" w:line="259" w:lineRule="auto"/>
      </w:pPr>
      <w:r>
        <w:br w:type="page"/>
      </w:r>
    </w:p>
    <w:p w14:paraId="1950188D" w14:textId="47B545D2" w:rsidR="00B445DA" w:rsidRDefault="00CD1FF3" w:rsidP="00CD1FF3">
      <w:pPr>
        <w:pStyle w:val="Heading1"/>
        <w:numPr>
          <w:ilvl w:val="0"/>
          <w:numId w:val="3"/>
        </w:numPr>
      </w:pPr>
      <w:bookmarkStart w:id="34" w:name="_Toc81978751"/>
      <w:r>
        <w:lastRenderedPageBreak/>
        <w:t>Results</w:t>
      </w:r>
      <w:bookmarkEnd w:id="34"/>
    </w:p>
    <w:p w14:paraId="4F2C5ABF" w14:textId="7BF0C70D" w:rsidR="004131E0" w:rsidRDefault="004131E0" w:rsidP="004131E0"/>
    <w:p w14:paraId="3D7CCA96" w14:textId="4A919207" w:rsidR="00D96A38" w:rsidRDefault="00EE69E5" w:rsidP="00EE69E5">
      <w:pPr>
        <w:pStyle w:val="Heading2"/>
      </w:pPr>
      <w:bookmarkStart w:id="35" w:name="_Toc81978752"/>
      <w:r>
        <w:t>4.1</w:t>
      </w:r>
      <w:r>
        <w:tab/>
      </w:r>
      <w:r w:rsidR="00D96A38">
        <w:t>Site Disturbance</w:t>
      </w:r>
      <w:bookmarkEnd w:id="35"/>
    </w:p>
    <w:p w14:paraId="41AD19E7" w14:textId="4209D61F" w:rsidR="00734958" w:rsidRDefault="00734958" w:rsidP="004131E0"/>
    <w:p w14:paraId="0E684280" w14:textId="09FB9461" w:rsidR="00F0021A" w:rsidRDefault="00877C0D" w:rsidP="004131E0">
      <w:r w:rsidRPr="009D4F4E">
        <w:t xml:space="preserve">Of the </w:t>
      </w:r>
      <w:r w:rsidR="00465473">
        <w:t>409</w:t>
      </w:r>
      <w:r w:rsidRPr="009D4F4E">
        <w:t xml:space="preserve"> sites, </w:t>
      </w:r>
      <w:r w:rsidR="0076032A" w:rsidRPr="00C20B76">
        <w:t>6</w:t>
      </w:r>
      <w:r w:rsidR="00C20B76">
        <w:t>1</w:t>
      </w:r>
      <w:r w:rsidRPr="009D4F4E">
        <w:t xml:space="preserve"> were designated as reference sites</w:t>
      </w:r>
      <w:r w:rsidR="00150E59">
        <w:t xml:space="preserve">, in the sub-categories of </w:t>
      </w:r>
      <w:proofErr w:type="spellStart"/>
      <w:r w:rsidR="00150E59">
        <w:t>BestRef</w:t>
      </w:r>
      <w:proofErr w:type="spellEnd"/>
      <w:r w:rsidR="00150E59">
        <w:t xml:space="preserve">, Ref, and </w:t>
      </w:r>
      <w:proofErr w:type="spellStart"/>
      <w:r w:rsidR="00150E59">
        <w:t>SubRef</w:t>
      </w:r>
      <w:proofErr w:type="spellEnd"/>
      <w:r w:rsidR="00150E59">
        <w:t xml:space="preserve"> (Table </w:t>
      </w:r>
      <w:r w:rsidR="009144C4">
        <w:t>3</w:t>
      </w:r>
      <w:r w:rsidR="00150E59">
        <w:t>)</w:t>
      </w:r>
      <w:r w:rsidR="00FA0E2C">
        <w:t xml:space="preserve">. </w:t>
      </w:r>
      <w:r w:rsidR="00F04F7E">
        <w:t xml:space="preserve">Eighty-two (82) </w:t>
      </w:r>
      <w:r w:rsidR="00A93F92">
        <w:t>sites were designated</w:t>
      </w:r>
      <w:r w:rsidRPr="009D4F4E">
        <w:t xml:space="preserve"> as stressed </w:t>
      </w:r>
      <w:r w:rsidR="00A93F92">
        <w:t>(Strs and</w:t>
      </w:r>
      <w:r w:rsidR="004C0A9C">
        <w:t xml:space="preserve"> </w:t>
      </w:r>
      <w:proofErr w:type="spellStart"/>
      <w:r w:rsidR="00A93F92">
        <w:t>HighStrs</w:t>
      </w:r>
      <w:proofErr w:type="spellEnd"/>
      <w:r w:rsidR="00A93F92">
        <w:t>)</w:t>
      </w:r>
      <w:r w:rsidRPr="009D4F4E">
        <w:t xml:space="preserve"> and </w:t>
      </w:r>
      <w:r w:rsidR="00AA3545">
        <w:t>26</w:t>
      </w:r>
      <w:r w:rsidR="00D23FA4">
        <w:t>6</w:t>
      </w:r>
      <w:r w:rsidR="00AA3545">
        <w:t xml:space="preserve"> </w:t>
      </w:r>
      <w:r w:rsidRPr="009D4F4E">
        <w:t xml:space="preserve">as </w:t>
      </w:r>
      <w:r>
        <w:t xml:space="preserve">intermediate </w:t>
      </w:r>
      <w:r w:rsidRPr="009D4F4E">
        <w:t xml:space="preserve">stress sites. </w:t>
      </w:r>
      <w:r w:rsidR="004937F4">
        <w:t xml:space="preserve">Relatively undisturbed and stressed sites were found throughout </w:t>
      </w:r>
      <w:r w:rsidR="00EB6D99">
        <w:t>Indiana</w:t>
      </w:r>
      <w:r w:rsidR="00B16498">
        <w:t xml:space="preserve">, though </w:t>
      </w:r>
      <w:r w:rsidR="00926BAA">
        <w:t xml:space="preserve">some regions </w:t>
      </w:r>
      <w:r w:rsidR="00A91C4B">
        <w:t xml:space="preserve">(such as the </w:t>
      </w:r>
      <w:r w:rsidR="00A91C4B" w:rsidRPr="00B01ED5">
        <w:rPr>
          <w:rFonts w:eastAsiaTheme="minorHAnsi" w:cstheme="minorBidi"/>
        </w:rPr>
        <w:t>Central Corn Belt Plains</w:t>
      </w:r>
      <w:r w:rsidR="003C3A1B">
        <w:rPr>
          <w:rFonts w:eastAsiaTheme="minorHAnsi" w:cstheme="minorBidi"/>
        </w:rPr>
        <w:t xml:space="preserve"> in the northwest</w:t>
      </w:r>
      <w:r w:rsidR="00A91C4B">
        <w:rPr>
          <w:rFonts w:eastAsiaTheme="minorHAnsi" w:cstheme="minorBidi"/>
        </w:rPr>
        <w:t xml:space="preserve">) </w:t>
      </w:r>
      <w:r w:rsidR="00926BAA">
        <w:t xml:space="preserve">were </w:t>
      </w:r>
      <w:r w:rsidR="003C3A1B">
        <w:t>not</w:t>
      </w:r>
      <w:r w:rsidR="00926BAA">
        <w:t xml:space="preserve"> represented by reference sites</w:t>
      </w:r>
      <w:r w:rsidR="00A91C4B">
        <w:t xml:space="preserve">. </w:t>
      </w:r>
      <w:r w:rsidR="00F06F0D">
        <w:t xml:space="preserve">A high percentage of sites in </w:t>
      </w:r>
      <w:r w:rsidR="00753514" w:rsidRPr="00B01ED5">
        <w:rPr>
          <w:rFonts w:eastAsiaTheme="minorHAnsi" w:cstheme="minorBidi"/>
        </w:rPr>
        <w:t>Interior Plateau</w:t>
      </w:r>
      <w:r w:rsidR="00532B07">
        <w:t xml:space="preserve"> </w:t>
      </w:r>
      <w:r w:rsidR="00F06F0D">
        <w:t xml:space="preserve">ecoregion </w:t>
      </w:r>
      <w:r w:rsidR="00753514">
        <w:t>(#</w:t>
      </w:r>
      <w:r w:rsidR="00E85FD0">
        <w:t>71</w:t>
      </w:r>
      <w:r w:rsidR="00753514">
        <w:t>)</w:t>
      </w:r>
      <w:r w:rsidR="00E85FD0">
        <w:t xml:space="preserve"> were relatively undisturbed</w:t>
      </w:r>
      <w:r w:rsidR="00955C5F">
        <w:t xml:space="preserve"> and few sites in this ecoregion were stressed</w:t>
      </w:r>
      <w:r w:rsidR="00586ABF">
        <w:t xml:space="preserve"> </w:t>
      </w:r>
      <w:r w:rsidR="00121DBA">
        <w:t xml:space="preserve">(Figure </w:t>
      </w:r>
      <w:r w:rsidR="00215DEF">
        <w:t>4</w:t>
      </w:r>
      <w:r w:rsidR="00121DBA">
        <w:t>)</w:t>
      </w:r>
      <w:r w:rsidR="00E85FD0">
        <w:t xml:space="preserve">. </w:t>
      </w:r>
      <w:r w:rsidR="00F30D45">
        <w:t xml:space="preserve">The greatest number of sites were in </w:t>
      </w:r>
      <w:r w:rsidR="00B539DD">
        <w:t xml:space="preserve">the </w:t>
      </w:r>
      <w:r w:rsidR="00B539DD" w:rsidRPr="00B01ED5">
        <w:rPr>
          <w:rFonts w:eastAsiaTheme="minorHAnsi" w:cstheme="minorBidi"/>
        </w:rPr>
        <w:t xml:space="preserve">Eastern Corn Belt Plains </w:t>
      </w:r>
      <w:r w:rsidR="00F30D45">
        <w:t xml:space="preserve">ecoregion </w:t>
      </w:r>
      <w:r w:rsidR="00B539DD">
        <w:t>(#</w:t>
      </w:r>
      <w:r w:rsidR="00F30D45">
        <w:t>55</w:t>
      </w:r>
      <w:r w:rsidR="00B539DD">
        <w:t>)</w:t>
      </w:r>
      <w:r w:rsidR="002044C8">
        <w:t xml:space="preserve">, which had the greatest number of reference and stressed sites compared to other ecoregions. </w:t>
      </w:r>
      <w:r w:rsidR="00E85FD0">
        <w:t>Reference</w:t>
      </w:r>
      <w:r w:rsidR="0079766B">
        <w:t xml:space="preserve"> </w:t>
      </w:r>
      <w:r w:rsidR="00E85FD0">
        <w:t xml:space="preserve">sites also occurred in </w:t>
      </w:r>
      <w:r w:rsidR="00B539DD">
        <w:rPr>
          <w:rFonts w:eastAsiaTheme="minorHAnsi" w:cstheme="minorBidi"/>
        </w:rPr>
        <w:t xml:space="preserve">the </w:t>
      </w:r>
      <w:r w:rsidR="00B539DD" w:rsidRPr="00B01ED5">
        <w:rPr>
          <w:rFonts w:eastAsiaTheme="minorHAnsi" w:cstheme="minorBidi"/>
        </w:rPr>
        <w:t>So</w:t>
      </w:r>
      <w:r w:rsidR="00B539DD">
        <w:rPr>
          <w:rFonts w:eastAsiaTheme="minorHAnsi" w:cstheme="minorBidi"/>
        </w:rPr>
        <w:t>uthern</w:t>
      </w:r>
      <w:r w:rsidR="00B539DD" w:rsidRPr="00B01ED5">
        <w:rPr>
          <w:rFonts w:eastAsiaTheme="minorHAnsi" w:cstheme="minorBidi"/>
        </w:rPr>
        <w:t xml:space="preserve"> Michigan / No</w:t>
      </w:r>
      <w:r w:rsidR="00B539DD">
        <w:rPr>
          <w:rFonts w:eastAsiaTheme="minorHAnsi" w:cstheme="minorBidi"/>
        </w:rPr>
        <w:t>rthern</w:t>
      </w:r>
      <w:r w:rsidR="00B539DD" w:rsidRPr="00B01ED5">
        <w:rPr>
          <w:rFonts w:eastAsiaTheme="minorHAnsi" w:cstheme="minorBidi"/>
        </w:rPr>
        <w:t xml:space="preserve"> Indiana Drift Plains (</w:t>
      </w:r>
      <w:r w:rsidR="00B539DD">
        <w:rPr>
          <w:rFonts w:eastAsiaTheme="minorHAnsi" w:cstheme="minorBidi"/>
        </w:rPr>
        <w:t>#</w:t>
      </w:r>
      <w:r w:rsidR="00B539DD" w:rsidRPr="00B01ED5">
        <w:rPr>
          <w:rFonts w:eastAsiaTheme="minorHAnsi" w:cstheme="minorBidi"/>
        </w:rPr>
        <w:t>56)</w:t>
      </w:r>
      <w:r w:rsidR="00B539DD">
        <w:rPr>
          <w:rFonts w:eastAsiaTheme="minorHAnsi" w:cstheme="minorBidi"/>
        </w:rPr>
        <w:t xml:space="preserve"> and the </w:t>
      </w:r>
      <w:r w:rsidR="00B539DD" w:rsidRPr="00B01ED5">
        <w:rPr>
          <w:rFonts w:eastAsiaTheme="minorHAnsi" w:cstheme="minorBidi"/>
        </w:rPr>
        <w:t>Interior River Lowlands (</w:t>
      </w:r>
      <w:r w:rsidR="00B539DD">
        <w:rPr>
          <w:rFonts w:eastAsiaTheme="minorHAnsi" w:cstheme="minorBidi"/>
        </w:rPr>
        <w:t>#</w:t>
      </w:r>
      <w:r w:rsidR="00B539DD" w:rsidRPr="00B01ED5">
        <w:rPr>
          <w:rFonts w:eastAsiaTheme="minorHAnsi" w:cstheme="minorBidi"/>
        </w:rPr>
        <w:t>72)</w:t>
      </w:r>
      <w:r w:rsidR="00955C5F">
        <w:t xml:space="preserve">. </w:t>
      </w:r>
      <w:r w:rsidR="00215DEF">
        <w:fldChar w:fldCharType="begin"/>
      </w:r>
      <w:r w:rsidR="00215DEF">
        <w:instrText xml:space="preserve"> REF _Ref74727650 \h </w:instrText>
      </w:r>
      <w:r w:rsidR="00215DEF">
        <w:fldChar w:fldCharType="separate"/>
      </w:r>
      <w:r w:rsidR="00215DEF">
        <w:t xml:space="preserve">Figure </w:t>
      </w:r>
      <w:r w:rsidR="00215DEF">
        <w:rPr>
          <w:noProof/>
        </w:rPr>
        <w:t>5</w:t>
      </w:r>
      <w:r w:rsidR="00215DEF">
        <w:fldChar w:fldCharType="end"/>
      </w:r>
      <w:r w:rsidRPr="00E0401F">
        <w:t xml:space="preserve"> shows the range of </w:t>
      </w:r>
      <w:r w:rsidR="00AB5424" w:rsidRPr="00E0401F">
        <w:t>stressor</w:t>
      </w:r>
      <w:r w:rsidR="008E2B73" w:rsidRPr="00E0401F">
        <w:t xml:space="preserve"> values</w:t>
      </w:r>
      <w:r w:rsidRPr="00E0401F">
        <w:t xml:space="preserve"> represented </w:t>
      </w:r>
      <w:r w:rsidR="008E2B73" w:rsidRPr="00E0401F">
        <w:t>across the disturbance gradient</w:t>
      </w:r>
      <w:r w:rsidRPr="00E0401F">
        <w:t xml:space="preserve">, as measured by </w:t>
      </w:r>
      <w:r w:rsidR="00E0401F" w:rsidRPr="00E0401F">
        <w:t>percent urban land use, percent agricultural land use, total phosphorus concentration, qualitative habitat evaluation index (QHEI), chloride concentration, and total copper concentration</w:t>
      </w:r>
      <w:r w:rsidRPr="00E0401F">
        <w:t>.</w:t>
      </w:r>
      <w:r w:rsidRPr="009D4F4E">
        <w:t xml:space="preserve"> Appendix </w:t>
      </w:r>
      <w:r w:rsidR="00C72185">
        <w:t>C</w:t>
      </w:r>
      <w:r w:rsidRPr="009D4F4E">
        <w:t xml:space="preserve"> contains additional box plots with disturbance variables as well as natural variables (such as drainage area, slope, and elevation)</w:t>
      </w:r>
      <w:r w:rsidR="008E2B73">
        <w:t xml:space="preserve">. </w:t>
      </w:r>
      <w:r w:rsidR="00293AE2">
        <w:t xml:space="preserve">Appendix </w:t>
      </w:r>
      <w:r w:rsidR="009B1CAD">
        <w:t>D</w:t>
      </w:r>
      <w:r w:rsidRPr="009D4F4E">
        <w:t xml:space="preserve"> contains the site list with final disturbance category assignments.</w:t>
      </w:r>
    </w:p>
    <w:p w14:paraId="2E97FEC4" w14:textId="18157B73" w:rsidR="00E0401F" w:rsidRDefault="00E0401F" w:rsidP="004131E0"/>
    <w:p w14:paraId="0B2DA0E1" w14:textId="3924985E" w:rsidR="00E0401F" w:rsidRDefault="00183C7C" w:rsidP="004131E0">
      <w:r>
        <w:t xml:space="preserve">Though the criteria for designating </w:t>
      </w:r>
      <w:r w:rsidR="00071ACB">
        <w:t xml:space="preserve">sites in disturbance categories included agricultural land use, it was possible to </w:t>
      </w:r>
      <w:r w:rsidR="00CE763F">
        <w:t xml:space="preserve">attain reference status if intensive land use </w:t>
      </w:r>
      <w:r w:rsidR="00743EEB">
        <w:t>was the only one or one of few stressors</w:t>
      </w:r>
      <w:r w:rsidR="001035B1">
        <w:t xml:space="preserve">. Several of the criteria were related to urban activities, such as urban land use coverage, </w:t>
      </w:r>
      <w:r w:rsidR="00F756EC">
        <w:t>percent imperviousness, population density, and road crossings</w:t>
      </w:r>
      <w:r w:rsidR="00E21103">
        <w:t xml:space="preserve">. Habitat quality was not an explicit </w:t>
      </w:r>
      <w:r w:rsidR="0019693E">
        <w:t xml:space="preserve">criterion and the QHEI did not vary appreciably among disturbance categories. </w:t>
      </w:r>
      <w:r w:rsidR="00B24846">
        <w:t>Several chemical pollutant concentrations</w:t>
      </w:r>
      <w:r w:rsidR="00604A4F">
        <w:t xml:space="preserve">, including nutrients, </w:t>
      </w:r>
      <w:proofErr w:type="gramStart"/>
      <w:r w:rsidR="00604A4F">
        <w:t>metals</w:t>
      </w:r>
      <w:proofErr w:type="gramEnd"/>
      <w:r w:rsidR="00604A4F">
        <w:t xml:space="preserve"> and salts, </w:t>
      </w:r>
      <w:r w:rsidR="00B24846">
        <w:t xml:space="preserve">increased </w:t>
      </w:r>
      <w:r w:rsidR="0022331F">
        <w:t xml:space="preserve">as disturbance categories represented increasing stress. </w:t>
      </w:r>
    </w:p>
    <w:p w14:paraId="0C7528E0" w14:textId="7D45E612" w:rsidR="00734958" w:rsidRDefault="00734958" w:rsidP="004131E0"/>
    <w:p w14:paraId="377C0737" w14:textId="5ACE2017" w:rsidR="009144C4" w:rsidRDefault="009144C4" w:rsidP="009144C4">
      <w:pPr>
        <w:pStyle w:val="Caption"/>
        <w:keepNext/>
      </w:pPr>
      <w:bookmarkStart w:id="36" w:name="_Toc81978712"/>
      <w:r>
        <w:t xml:space="preserve">Table </w:t>
      </w:r>
      <w:r w:rsidR="00361652">
        <w:fldChar w:fldCharType="begin"/>
      </w:r>
      <w:r w:rsidR="00361652">
        <w:instrText xml:space="preserve"> SEQ Table \* ARABIC </w:instrText>
      </w:r>
      <w:r w:rsidR="00361652">
        <w:fldChar w:fldCharType="separate"/>
      </w:r>
      <w:r w:rsidR="00A4769B">
        <w:rPr>
          <w:noProof/>
        </w:rPr>
        <w:t>3</w:t>
      </w:r>
      <w:r w:rsidR="00361652">
        <w:rPr>
          <w:noProof/>
        </w:rPr>
        <w:fldChar w:fldCharType="end"/>
      </w:r>
      <w:r>
        <w:t xml:space="preserve">. </w:t>
      </w:r>
      <w:r w:rsidRPr="009144C4">
        <w:t>Tabulation of diatom sampling sites by disturbance category and ecoregion in Indiana.</w:t>
      </w:r>
      <w:bookmarkEnd w:id="36"/>
    </w:p>
    <w:tbl>
      <w:tblPr>
        <w:tblW w:w="9498" w:type="dxa"/>
        <w:tblLook w:val="04A0" w:firstRow="1" w:lastRow="0" w:firstColumn="1" w:lastColumn="0" w:noHBand="0" w:noVBand="1"/>
      </w:tblPr>
      <w:tblGrid>
        <w:gridCol w:w="1429"/>
        <w:gridCol w:w="1429"/>
        <w:gridCol w:w="880"/>
        <w:gridCol w:w="960"/>
        <w:gridCol w:w="960"/>
        <w:gridCol w:w="960"/>
        <w:gridCol w:w="960"/>
        <w:gridCol w:w="960"/>
        <w:gridCol w:w="960"/>
      </w:tblGrid>
      <w:tr w:rsidR="00B041D3" w:rsidRPr="00674807" w14:paraId="3A1A26BA" w14:textId="77777777" w:rsidTr="009144C4">
        <w:trPr>
          <w:trHeight w:val="576"/>
        </w:trPr>
        <w:tc>
          <w:tcPr>
            <w:tcW w:w="1429" w:type="dxa"/>
            <w:tcBorders>
              <w:top w:val="single" w:sz="4" w:space="0" w:color="auto"/>
              <w:left w:val="nil"/>
              <w:bottom w:val="single" w:sz="4" w:space="0" w:color="auto"/>
              <w:right w:val="nil"/>
            </w:tcBorders>
            <w:shd w:val="clear" w:color="auto" w:fill="auto"/>
            <w:noWrap/>
            <w:vAlign w:val="center"/>
            <w:hideMark/>
          </w:tcPr>
          <w:p w14:paraId="3E096A16" w14:textId="77777777" w:rsidR="00B041D3" w:rsidRPr="00674807" w:rsidRDefault="00B041D3" w:rsidP="00912EF4">
            <w:pPr>
              <w:rPr>
                <w:color w:val="000000"/>
              </w:rPr>
            </w:pPr>
            <w:r w:rsidRPr="00674807">
              <w:rPr>
                <w:color w:val="000000"/>
              </w:rPr>
              <w:t> </w:t>
            </w:r>
          </w:p>
        </w:tc>
        <w:tc>
          <w:tcPr>
            <w:tcW w:w="1429" w:type="dxa"/>
            <w:tcBorders>
              <w:top w:val="single" w:sz="4" w:space="0" w:color="auto"/>
              <w:left w:val="nil"/>
              <w:bottom w:val="single" w:sz="4" w:space="0" w:color="auto"/>
              <w:right w:val="nil"/>
            </w:tcBorders>
            <w:vAlign w:val="center"/>
          </w:tcPr>
          <w:p w14:paraId="1F502D54" w14:textId="6E0AC00E" w:rsidR="00B041D3" w:rsidRPr="00537066" w:rsidRDefault="00B041D3" w:rsidP="00E8412B">
            <w:pPr>
              <w:jc w:val="right"/>
              <w:rPr>
                <w:color w:val="000000"/>
              </w:rPr>
            </w:pPr>
            <w:r w:rsidRPr="00674807">
              <w:rPr>
                <w:color w:val="000000"/>
              </w:rPr>
              <w:t> </w:t>
            </w:r>
            <w:r w:rsidR="00E8412B">
              <w:rPr>
                <w:color w:val="000000"/>
              </w:rPr>
              <w:t>Ecoregion:</w:t>
            </w:r>
          </w:p>
        </w:tc>
        <w:tc>
          <w:tcPr>
            <w:tcW w:w="880" w:type="dxa"/>
            <w:tcBorders>
              <w:top w:val="single" w:sz="4" w:space="0" w:color="auto"/>
              <w:left w:val="nil"/>
              <w:bottom w:val="single" w:sz="4" w:space="0" w:color="auto"/>
              <w:right w:val="nil"/>
            </w:tcBorders>
            <w:shd w:val="clear" w:color="auto" w:fill="auto"/>
            <w:noWrap/>
            <w:vAlign w:val="center"/>
            <w:hideMark/>
          </w:tcPr>
          <w:p w14:paraId="0A37ABE2" w14:textId="61767B3A" w:rsidR="00B041D3" w:rsidRPr="00674807" w:rsidRDefault="00B041D3" w:rsidP="00B516B1">
            <w:pPr>
              <w:jc w:val="center"/>
              <w:rPr>
                <w:color w:val="000000"/>
              </w:rPr>
            </w:pPr>
            <w:r w:rsidRPr="00674807">
              <w:rPr>
                <w:color w:val="000000"/>
              </w:rPr>
              <w:t>54</w:t>
            </w:r>
          </w:p>
        </w:tc>
        <w:tc>
          <w:tcPr>
            <w:tcW w:w="960" w:type="dxa"/>
            <w:tcBorders>
              <w:top w:val="single" w:sz="4" w:space="0" w:color="auto"/>
              <w:left w:val="nil"/>
              <w:bottom w:val="single" w:sz="4" w:space="0" w:color="auto"/>
              <w:right w:val="nil"/>
            </w:tcBorders>
            <w:shd w:val="clear" w:color="auto" w:fill="auto"/>
            <w:noWrap/>
            <w:vAlign w:val="center"/>
            <w:hideMark/>
          </w:tcPr>
          <w:p w14:paraId="14C9A112" w14:textId="77777777" w:rsidR="00B041D3" w:rsidRPr="00674807" w:rsidRDefault="00B041D3" w:rsidP="00B516B1">
            <w:pPr>
              <w:jc w:val="center"/>
              <w:rPr>
                <w:color w:val="000000"/>
              </w:rPr>
            </w:pPr>
            <w:r w:rsidRPr="00674807">
              <w:rPr>
                <w:color w:val="000000"/>
              </w:rPr>
              <w:t>55</w:t>
            </w:r>
          </w:p>
        </w:tc>
        <w:tc>
          <w:tcPr>
            <w:tcW w:w="960" w:type="dxa"/>
            <w:tcBorders>
              <w:top w:val="single" w:sz="4" w:space="0" w:color="auto"/>
              <w:left w:val="nil"/>
              <w:bottom w:val="single" w:sz="4" w:space="0" w:color="auto"/>
              <w:right w:val="nil"/>
            </w:tcBorders>
            <w:shd w:val="clear" w:color="auto" w:fill="auto"/>
            <w:noWrap/>
            <w:vAlign w:val="center"/>
            <w:hideMark/>
          </w:tcPr>
          <w:p w14:paraId="1634EA36" w14:textId="77777777" w:rsidR="00B041D3" w:rsidRPr="00674807" w:rsidRDefault="00B041D3" w:rsidP="00B516B1">
            <w:pPr>
              <w:jc w:val="center"/>
              <w:rPr>
                <w:color w:val="000000"/>
              </w:rPr>
            </w:pPr>
            <w:r w:rsidRPr="00674807">
              <w:rPr>
                <w:color w:val="000000"/>
              </w:rPr>
              <w:t>56</w:t>
            </w:r>
          </w:p>
        </w:tc>
        <w:tc>
          <w:tcPr>
            <w:tcW w:w="960" w:type="dxa"/>
            <w:tcBorders>
              <w:top w:val="single" w:sz="4" w:space="0" w:color="auto"/>
              <w:left w:val="nil"/>
              <w:bottom w:val="single" w:sz="4" w:space="0" w:color="auto"/>
              <w:right w:val="nil"/>
            </w:tcBorders>
            <w:shd w:val="clear" w:color="auto" w:fill="auto"/>
            <w:noWrap/>
            <w:vAlign w:val="center"/>
            <w:hideMark/>
          </w:tcPr>
          <w:p w14:paraId="0709D5B7" w14:textId="77777777" w:rsidR="00B041D3" w:rsidRPr="00674807" w:rsidRDefault="00B041D3" w:rsidP="00B516B1">
            <w:pPr>
              <w:jc w:val="center"/>
              <w:rPr>
                <w:color w:val="000000"/>
              </w:rPr>
            </w:pPr>
            <w:r w:rsidRPr="00674807">
              <w:rPr>
                <w:color w:val="000000"/>
              </w:rPr>
              <w:t>57</w:t>
            </w:r>
          </w:p>
        </w:tc>
        <w:tc>
          <w:tcPr>
            <w:tcW w:w="960" w:type="dxa"/>
            <w:tcBorders>
              <w:top w:val="single" w:sz="4" w:space="0" w:color="auto"/>
              <w:left w:val="nil"/>
              <w:bottom w:val="single" w:sz="4" w:space="0" w:color="auto"/>
              <w:right w:val="nil"/>
            </w:tcBorders>
            <w:shd w:val="clear" w:color="auto" w:fill="auto"/>
            <w:noWrap/>
            <w:vAlign w:val="center"/>
            <w:hideMark/>
          </w:tcPr>
          <w:p w14:paraId="1F587485" w14:textId="77777777" w:rsidR="00B041D3" w:rsidRPr="00674807" w:rsidRDefault="00B041D3" w:rsidP="00B516B1">
            <w:pPr>
              <w:jc w:val="center"/>
              <w:rPr>
                <w:color w:val="000000"/>
              </w:rPr>
            </w:pPr>
            <w:r w:rsidRPr="00674807">
              <w:rPr>
                <w:color w:val="000000"/>
              </w:rPr>
              <w:t>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F7ADE25" w14:textId="77777777" w:rsidR="00B041D3" w:rsidRPr="00674807" w:rsidRDefault="00B041D3" w:rsidP="00B516B1">
            <w:pPr>
              <w:jc w:val="center"/>
              <w:rPr>
                <w:color w:val="000000"/>
              </w:rPr>
            </w:pPr>
            <w:r w:rsidRPr="00674807">
              <w:rPr>
                <w:color w:val="000000"/>
              </w:rPr>
              <w:t>72</w:t>
            </w:r>
          </w:p>
        </w:tc>
        <w:tc>
          <w:tcPr>
            <w:tcW w:w="960" w:type="dxa"/>
            <w:tcBorders>
              <w:top w:val="single" w:sz="4" w:space="0" w:color="auto"/>
              <w:left w:val="nil"/>
              <w:bottom w:val="single" w:sz="4" w:space="0" w:color="auto"/>
              <w:right w:val="nil"/>
            </w:tcBorders>
            <w:shd w:val="clear" w:color="auto" w:fill="auto"/>
            <w:noWrap/>
            <w:vAlign w:val="center"/>
            <w:hideMark/>
          </w:tcPr>
          <w:p w14:paraId="47A90463" w14:textId="77777777" w:rsidR="00B041D3" w:rsidRPr="00674807" w:rsidRDefault="00B041D3" w:rsidP="00B516B1">
            <w:pPr>
              <w:jc w:val="center"/>
              <w:rPr>
                <w:color w:val="000000"/>
              </w:rPr>
            </w:pPr>
            <w:r w:rsidRPr="00674807">
              <w:rPr>
                <w:color w:val="000000"/>
              </w:rPr>
              <w:t>Totals</w:t>
            </w:r>
          </w:p>
        </w:tc>
      </w:tr>
      <w:tr w:rsidR="00B041D3" w:rsidRPr="00674807" w14:paraId="4AFA46CD" w14:textId="77777777" w:rsidTr="009144C4">
        <w:trPr>
          <w:trHeight w:val="288"/>
        </w:trPr>
        <w:tc>
          <w:tcPr>
            <w:tcW w:w="1429" w:type="dxa"/>
            <w:vMerge w:val="restart"/>
            <w:tcBorders>
              <w:top w:val="single" w:sz="4" w:space="0" w:color="auto"/>
              <w:left w:val="nil"/>
              <w:right w:val="nil"/>
            </w:tcBorders>
            <w:shd w:val="clear" w:color="auto" w:fill="auto"/>
            <w:noWrap/>
            <w:vAlign w:val="center"/>
            <w:hideMark/>
          </w:tcPr>
          <w:p w14:paraId="184C8278" w14:textId="0D612DA8" w:rsidR="00B041D3" w:rsidRPr="00674807" w:rsidRDefault="00B041D3" w:rsidP="00912EF4">
            <w:pPr>
              <w:rPr>
                <w:color w:val="000000"/>
              </w:rPr>
            </w:pPr>
            <w:r w:rsidRPr="00537066">
              <w:rPr>
                <w:color w:val="000000"/>
              </w:rPr>
              <w:t>Reference</w:t>
            </w:r>
          </w:p>
        </w:tc>
        <w:tc>
          <w:tcPr>
            <w:tcW w:w="1429" w:type="dxa"/>
            <w:tcBorders>
              <w:top w:val="single" w:sz="4" w:space="0" w:color="auto"/>
              <w:left w:val="nil"/>
              <w:bottom w:val="nil"/>
              <w:right w:val="nil"/>
            </w:tcBorders>
            <w:vAlign w:val="center"/>
          </w:tcPr>
          <w:p w14:paraId="32D6B55D" w14:textId="72698613" w:rsidR="00B041D3" w:rsidRPr="00537066" w:rsidRDefault="00B041D3" w:rsidP="00912EF4">
            <w:pPr>
              <w:rPr>
                <w:color w:val="000000"/>
              </w:rPr>
            </w:pPr>
            <w:proofErr w:type="spellStart"/>
            <w:r w:rsidRPr="00674807">
              <w:rPr>
                <w:color w:val="000000"/>
              </w:rPr>
              <w:t>BestRef</w:t>
            </w:r>
            <w:proofErr w:type="spellEnd"/>
          </w:p>
        </w:tc>
        <w:tc>
          <w:tcPr>
            <w:tcW w:w="880" w:type="dxa"/>
            <w:tcBorders>
              <w:top w:val="single" w:sz="4" w:space="0" w:color="auto"/>
              <w:left w:val="nil"/>
              <w:bottom w:val="nil"/>
              <w:right w:val="nil"/>
            </w:tcBorders>
            <w:shd w:val="clear" w:color="auto" w:fill="auto"/>
            <w:noWrap/>
            <w:vAlign w:val="bottom"/>
            <w:hideMark/>
          </w:tcPr>
          <w:p w14:paraId="4A35E15A" w14:textId="20141AC2" w:rsidR="00B041D3" w:rsidRPr="00674807" w:rsidRDefault="00B041D3" w:rsidP="00912EF4">
            <w:pPr>
              <w:rPr>
                <w:color w:val="000000"/>
              </w:rPr>
            </w:pPr>
          </w:p>
        </w:tc>
        <w:tc>
          <w:tcPr>
            <w:tcW w:w="960" w:type="dxa"/>
            <w:tcBorders>
              <w:top w:val="single" w:sz="4" w:space="0" w:color="auto"/>
              <w:left w:val="nil"/>
              <w:bottom w:val="nil"/>
              <w:right w:val="nil"/>
            </w:tcBorders>
            <w:shd w:val="clear" w:color="auto" w:fill="auto"/>
            <w:noWrap/>
            <w:vAlign w:val="bottom"/>
            <w:hideMark/>
          </w:tcPr>
          <w:p w14:paraId="10131689" w14:textId="77777777" w:rsidR="00B041D3" w:rsidRPr="00674807" w:rsidRDefault="00B041D3" w:rsidP="00912EF4">
            <w:pPr>
              <w:jc w:val="center"/>
            </w:pPr>
          </w:p>
        </w:tc>
        <w:tc>
          <w:tcPr>
            <w:tcW w:w="960" w:type="dxa"/>
            <w:tcBorders>
              <w:top w:val="single" w:sz="4" w:space="0" w:color="auto"/>
              <w:left w:val="nil"/>
              <w:bottom w:val="nil"/>
              <w:right w:val="nil"/>
            </w:tcBorders>
            <w:shd w:val="clear" w:color="auto" w:fill="auto"/>
            <w:noWrap/>
            <w:vAlign w:val="bottom"/>
            <w:hideMark/>
          </w:tcPr>
          <w:p w14:paraId="47543B45" w14:textId="77777777" w:rsidR="00B041D3" w:rsidRPr="00674807" w:rsidRDefault="00B041D3" w:rsidP="00912EF4">
            <w:pPr>
              <w:jc w:val="center"/>
            </w:pPr>
          </w:p>
        </w:tc>
        <w:tc>
          <w:tcPr>
            <w:tcW w:w="960" w:type="dxa"/>
            <w:tcBorders>
              <w:top w:val="single" w:sz="4" w:space="0" w:color="auto"/>
              <w:left w:val="nil"/>
              <w:bottom w:val="nil"/>
              <w:right w:val="nil"/>
            </w:tcBorders>
            <w:shd w:val="clear" w:color="auto" w:fill="auto"/>
            <w:noWrap/>
            <w:vAlign w:val="bottom"/>
            <w:hideMark/>
          </w:tcPr>
          <w:p w14:paraId="05729412" w14:textId="77777777" w:rsidR="00B041D3" w:rsidRPr="00674807" w:rsidRDefault="00B041D3" w:rsidP="00912EF4">
            <w:pPr>
              <w:jc w:val="center"/>
            </w:pPr>
          </w:p>
        </w:tc>
        <w:tc>
          <w:tcPr>
            <w:tcW w:w="960" w:type="dxa"/>
            <w:tcBorders>
              <w:top w:val="single" w:sz="4" w:space="0" w:color="auto"/>
              <w:left w:val="nil"/>
              <w:bottom w:val="nil"/>
              <w:right w:val="nil"/>
            </w:tcBorders>
            <w:shd w:val="clear" w:color="auto" w:fill="auto"/>
            <w:noWrap/>
            <w:vAlign w:val="bottom"/>
            <w:hideMark/>
          </w:tcPr>
          <w:p w14:paraId="17A72D64" w14:textId="77777777" w:rsidR="00B041D3" w:rsidRPr="00674807" w:rsidRDefault="00B041D3" w:rsidP="00912EF4">
            <w:pPr>
              <w:jc w:val="center"/>
              <w:rPr>
                <w:color w:val="000000"/>
              </w:rPr>
            </w:pPr>
            <w:r w:rsidRPr="00674807">
              <w:rPr>
                <w:color w:val="000000"/>
              </w:rPr>
              <w:t>1</w:t>
            </w:r>
          </w:p>
        </w:tc>
        <w:tc>
          <w:tcPr>
            <w:tcW w:w="960" w:type="dxa"/>
            <w:tcBorders>
              <w:top w:val="single" w:sz="4" w:space="0" w:color="auto"/>
              <w:left w:val="nil"/>
              <w:bottom w:val="nil"/>
              <w:right w:val="single" w:sz="4" w:space="0" w:color="auto"/>
            </w:tcBorders>
            <w:shd w:val="clear" w:color="auto" w:fill="auto"/>
            <w:noWrap/>
            <w:vAlign w:val="bottom"/>
            <w:hideMark/>
          </w:tcPr>
          <w:p w14:paraId="0385074F" w14:textId="77777777" w:rsidR="00B041D3" w:rsidRPr="00674807" w:rsidRDefault="00B041D3" w:rsidP="00912EF4">
            <w:pPr>
              <w:jc w:val="center"/>
              <w:rPr>
                <w:color w:val="000000"/>
              </w:rPr>
            </w:pPr>
            <w:r w:rsidRPr="00674807">
              <w:rPr>
                <w:color w:val="000000"/>
              </w:rPr>
              <w:t> </w:t>
            </w:r>
          </w:p>
        </w:tc>
        <w:tc>
          <w:tcPr>
            <w:tcW w:w="960" w:type="dxa"/>
            <w:tcBorders>
              <w:top w:val="single" w:sz="4" w:space="0" w:color="auto"/>
              <w:left w:val="nil"/>
              <w:bottom w:val="nil"/>
              <w:right w:val="nil"/>
            </w:tcBorders>
            <w:shd w:val="clear" w:color="auto" w:fill="auto"/>
            <w:noWrap/>
            <w:vAlign w:val="bottom"/>
            <w:hideMark/>
          </w:tcPr>
          <w:p w14:paraId="21761B19" w14:textId="77777777" w:rsidR="00B041D3" w:rsidRPr="00674807" w:rsidRDefault="00B041D3" w:rsidP="00912EF4">
            <w:pPr>
              <w:jc w:val="center"/>
              <w:rPr>
                <w:color w:val="000000"/>
              </w:rPr>
            </w:pPr>
            <w:r w:rsidRPr="00674807">
              <w:rPr>
                <w:color w:val="000000"/>
              </w:rPr>
              <w:t>1</w:t>
            </w:r>
          </w:p>
        </w:tc>
      </w:tr>
      <w:tr w:rsidR="00B041D3" w:rsidRPr="00674807" w14:paraId="0B12AEAE" w14:textId="77777777" w:rsidTr="009144C4">
        <w:trPr>
          <w:trHeight w:val="288"/>
        </w:trPr>
        <w:tc>
          <w:tcPr>
            <w:tcW w:w="1429" w:type="dxa"/>
            <w:vMerge/>
            <w:tcBorders>
              <w:left w:val="nil"/>
              <w:right w:val="nil"/>
            </w:tcBorders>
            <w:shd w:val="clear" w:color="auto" w:fill="auto"/>
            <w:noWrap/>
            <w:vAlign w:val="center"/>
          </w:tcPr>
          <w:p w14:paraId="7E7B1391" w14:textId="64214545" w:rsidR="00B041D3" w:rsidRPr="00674807" w:rsidRDefault="00B041D3" w:rsidP="00912EF4">
            <w:pPr>
              <w:rPr>
                <w:color w:val="000000"/>
              </w:rPr>
            </w:pPr>
          </w:p>
        </w:tc>
        <w:tc>
          <w:tcPr>
            <w:tcW w:w="1429" w:type="dxa"/>
            <w:tcBorders>
              <w:top w:val="nil"/>
              <w:left w:val="nil"/>
              <w:bottom w:val="nil"/>
              <w:right w:val="nil"/>
            </w:tcBorders>
            <w:vAlign w:val="center"/>
          </w:tcPr>
          <w:p w14:paraId="11FED1F2" w14:textId="554971C0" w:rsidR="00B041D3" w:rsidRPr="00537066" w:rsidRDefault="00B041D3" w:rsidP="00912EF4">
            <w:pPr>
              <w:rPr>
                <w:color w:val="000000"/>
              </w:rPr>
            </w:pPr>
            <w:r w:rsidRPr="00674807">
              <w:rPr>
                <w:color w:val="000000"/>
              </w:rPr>
              <w:t>Ref</w:t>
            </w:r>
          </w:p>
        </w:tc>
        <w:tc>
          <w:tcPr>
            <w:tcW w:w="880" w:type="dxa"/>
            <w:tcBorders>
              <w:top w:val="nil"/>
              <w:left w:val="nil"/>
              <w:bottom w:val="nil"/>
              <w:right w:val="nil"/>
            </w:tcBorders>
            <w:shd w:val="clear" w:color="auto" w:fill="auto"/>
            <w:noWrap/>
            <w:vAlign w:val="bottom"/>
            <w:hideMark/>
          </w:tcPr>
          <w:p w14:paraId="52AA8D7F" w14:textId="7328FF96" w:rsidR="00B041D3" w:rsidRPr="00674807" w:rsidRDefault="00B041D3" w:rsidP="00912EF4">
            <w:pPr>
              <w:rPr>
                <w:color w:val="000000"/>
              </w:rPr>
            </w:pPr>
          </w:p>
        </w:tc>
        <w:tc>
          <w:tcPr>
            <w:tcW w:w="960" w:type="dxa"/>
            <w:tcBorders>
              <w:top w:val="nil"/>
              <w:left w:val="nil"/>
              <w:bottom w:val="nil"/>
              <w:right w:val="nil"/>
            </w:tcBorders>
            <w:shd w:val="clear" w:color="auto" w:fill="auto"/>
            <w:noWrap/>
            <w:vAlign w:val="bottom"/>
            <w:hideMark/>
          </w:tcPr>
          <w:p w14:paraId="740329A9" w14:textId="3BBC304B" w:rsidR="00B041D3" w:rsidRPr="00674807" w:rsidRDefault="00090D56" w:rsidP="00912EF4">
            <w:pPr>
              <w:jc w:val="center"/>
              <w:rPr>
                <w:color w:val="000000"/>
              </w:rPr>
            </w:pPr>
            <w:r>
              <w:rPr>
                <w:color w:val="000000"/>
              </w:rPr>
              <w:t>6</w:t>
            </w:r>
          </w:p>
        </w:tc>
        <w:tc>
          <w:tcPr>
            <w:tcW w:w="960" w:type="dxa"/>
            <w:tcBorders>
              <w:top w:val="nil"/>
              <w:left w:val="nil"/>
              <w:bottom w:val="nil"/>
              <w:right w:val="nil"/>
            </w:tcBorders>
            <w:shd w:val="clear" w:color="auto" w:fill="auto"/>
            <w:noWrap/>
            <w:vAlign w:val="bottom"/>
            <w:hideMark/>
          </w:tcPr>
          <w:p w14:paraId="38622125" w14:textId="77777777" w:rsidR="00B041D3" w:rsidRPr="00674807" w:rsidRDefault="00B041D3" w:rsidP="00912EF4">
            <w:pPr>
              <w:jc w:val="center"/>
              <w:rPr>
                <w:color w:val="000000"/>
              </w:rPr>
            </w:pPr>
            <w:r w:rsidRPr="00674807">
              <w:rPr>
                <w:color w:val="000000"/>
              </w:rPr>
              <w:t>4</w:t>
            </w:r>
          </w:p>
        </w:tc>
        <w:tc>
          <w:tcPr>
            <w:tcW w:w="960" w:type="dxa"/>
            <w:tcBorders>
              <w:top w:val="nil"/>
              <w:left w:val="nil"/>
              <w:bottom w:val="nil"/>
              <w:right w:val="nil"/>
            </w:tcBorders>
            <w:shd w:val="clear" w:color="auto" w:fill="auto"/>
            <w:noWrap/>
            <w:vAlign w:val="bottom"/>
            <w:hideMark/>
          </w:tcPr>
          <w:p w14:paraId="279E5FE2" w14:textId="77777777" w:rsidR="00B041D3" w:rsidRPr="00674807" w:rsidRDefault="00B041D3" w:rsidP="00912EF4">
            <w:pPr>
              <w:jc w:val="center"/>
              <w:rPr>
                <w:color w:val="000000"/>
              </w:rPr>
            </w:pPr>
          </w:p>
        </w:tc>
        <w:tc>
          <w:tcPr>
            <w:tcW w:w="960" w:type="dxa"/>
            <w:tcBorders>
              <w:top w:val="nil"/>
              <w:left w:val="nil"/>
              <w:bottom w:val="nil"/>
              <w:right w:val="nil"/>
            </w:tcBorders>
            <w:shd w:val="clear" w:color="auto" w:fill="auto"/>
            <w:noWrap/>
            <w:vAlign w:val="bottom"/>
            <w:hideMark/>
          </w:tcPr>
          <w:p w14:paraId="01D139F8" w14:textId="1C809212" w:rsidR="00B041D3" w:rsidRPr="00674807" w:rsidRDefault="00993AD7" w:rsidP="00912EF4">
            <w:pPr>
              <w:jc w:val="center"/>
              <w:rPr>
                <w:color w:val="000000"/>
              </w:rPr>
            </w:pPr>
            <w:r>
              <w:rPr>
                <w:color w:val="000000"/>
              </w:rPr>
              <w:t>9</w:t>
            </w:r>
          </w:p>
        </w:tc>
        <w:tc>
          <w:tcPr>
            <w:tcW w:w="960" w:type="dxa"/>
            <w:tcBorders>
              <w:top w:val="nil"/>
              <w:left w:val="nil"/>
              <w:bottom w:val="nil"/>
              <w:right w:val="single" w:sz="4" w:space="0" w:color="auto"/>
            </w:tcBorders>
            <w:shd w:val="clear" w:color="auto" w:fill="auto"/>
            <w:noWrap/>
            <w:vAlign w:val="bottom"/>
            <w:hideMark/>
          </w:tcPr>
          <w:p w14:paraId="52A9A2E7" w14:textId="77777777" w:rsidR="00B041D3" w:rsidRPr="00674807" w:rsidRDefault="00B041D3" w:rsidP="00912EF4">
            <w:pPr>
              <w:jc w:val="center"/>
              <w:rPr>
                <w:color w:val="000000"/>
              </w:rPr>
            </w:pPr>
            <w:r w:rsidRPr="00674807">
              <w:rPr>
                <w:color w:val="000000"/>
              </w:rPr>
              <w:t>1</w:t>
            </w:r>
          </w:p>
        </w:tc>
        <w:tc>
          <w:tcPr>
            <w:tcW w:w="960" w:type="dxa"/>
            <w:tcBorders>
              <w:top w:val="nil"/>
              <w:left w:val="nil"/>
              <w:bottom w:val="nil"/>
              <w:right w:val="nil"/>
            </w:tcBorders>
            <w:shd w:val="clear" w:color="auto" w:fill="auto"/>
            <w:noWrap/>
            <w:vAlign w:val="bottom"/>
            <w:hideMark/>
          </w:tcPr>
          <w:p w14:paraId="50DB6085" w14:textId="689DC48E" w:rsidR="00B041D3" w:rsidRPr="00674807" w:rsidRDefault="00B041D3" w:rsidP="00912EF4">
            <w:pPr>
              <w:jc w:val="center"/>
              <w:rPr>
                <w:color w:val="000000"/>
              </w:rPr>
            </w:pPr>
            <w:r w:rsidRPr="00674807">
              <w:rPr>
                <w:color w:val="000000"/>
              </w:rPr>
              <w:t>2</w:t>
            </w:r>
            <w:r w:rsidR="00FA0ED1">
              <w:rPr>
                <w:color w:val="000000"/>
              </w:rPr>
              <w:t>0</w:t>
            </w:r>
          </w:p>
        </w:tc>
      </w:tr>
      <w:tr w:rsidR="00B041D3" w:rsidRPr="00674807" w14:paraId="197F8D72" w14:textId="77777777" w:rsidTr="009144C4">
        <w:trPr>
          <w:trHeight w:val="288"/>
        </w:trPr>
        <w:tc>
          <w:tcPr>
            <w:tcW w:w="1429" w:type="dxa"/>
            <w:vMerge/>
            <w:tcBorders>
              <w:left w:val="nil"/>
              <w:bottom w:val="single" w:sz="4" w:space="0" w:color="auto"/>
              <w:right w:val="nil"/>
            </w:tcBorders>
            <w:shd w:val="clear" w:color="auto" w:fill="auto"/>
            <w:noWrap/>
            <w:vAlign w:val="center"/>
          </w:tcPr>
          <w:p w14:paraId="66C3ECF3" w14:textId="6B6B4D98" w:rsidR="00B041D3" w:rsidRPr="00674807" w:rsidRDefault="00B041D3" w:rsidP="00912EF4">
            <w:pPr>
              <w:rPr>
                <w:color w:val="000000"/>
              </w:rPr>
            </w:pPr>
          </w:p>
        </w:tc>
        <w:tc>
          <w:tcPr>
            <w:tcW w:w="1429" w:type="dxa"/>
            <w:tcBorders>
              <w:top w:val="nil"/>
              <w:left w:val="nil"/>
              <w:bottom w:val="single" w:sz="4" w:space="0" w:color="auto"/>
              <w:right w:val="nil"/>
            </w:tcBorders>
            <w:vAlign w:val="center"/>
          </w:tcPr>
          <w:p w14:paraId="1F175A4B" w14:textId="7D9DAD7C" w:rsidR="00B041D3" w:rsidRPr="00537066" w:rsidRDefault="00B041D3" w:rsidP="00912EF4">
            <w:pPr>
              <w:rPr>
                <w:color w:val="000000"/>
              </w:rPr>
            </w:pPr>
            <w:proofErr w:type="spellStart"/>
            <w:r w:rsidRPr="00674807">
              <w:rPr>
                <w:color w:val="000000"/>
              </w:rPr>
              <w:t>SubRef</w:t>
            </w:r>
            <w:proofErr w:type="spellEnd"/>
          </w:p>
        </w:tc>
        <w:tc>
          <w:tcPr>
            <w:tcW w:w="880" w:type="dxa"/>
            <w:tcBorders>
              <w:top w:val="nil"/>
              <w:left w:val="nil"/>
              <w:bottom w:val="single" w:sz="4" w:space="0" w:color="auto"/>
              <w:right w:val="nil"/>
            </w:tcBorders>
            <w:shd w:val="clear" w:color="auto" w:fill="auto"/>
            <w:noWrap/>
            <w:vAlign w:val="bottom"/>
            <w:hideMark/>
          </w:tcPr>
          <w:p w14:paraId="056618C6" w14:textId="4837AE95" w:rsidR="00B041D3" w:rsidRPr="00674807" w:rsidRDefault="00B041D3" w:rsidP="00912EF4">
            <w:pPr>
              <w:rPr>
                <w:color w:val="000000"/>
              </w:rPr>
            </w:pPr>
          </w:p>
        </w:tc>
        <w:tc>
          <w:tcPr>
            <w:tcW w:w="960" w:type="dxa"/>
            <w:tcBorders>
              <w:top w:val="nil"/>
              <w:left w:val="nil"/>
              <w:bottom w:val="single" w:sz="4" w:space="0" w:color="auto"/>
              <w:right w:val="nil"/>
            </w:tcBorders>
            <w:shd w:val="clear" w:color="auto" w:fill="auto"/>
            <w:noWrap/>
            <w:vAlign w:val="bottom"/>
            <w:hideMark/>
          </w:tcPr>
          <w:p w14:paraId="38D10606" w14:textId="77777777" w:rsidR="00B041D3" w:rsidRPr="00674807" w:rsidRDefault="00B041D3" w:rsidP="00912EF4">
            <w:pPr>
              <w:jc w:val="center"/>
              <w:rPr>
                <w:color w:val="000000"/>
              </w:rPr>
            </w:pPr>
            <w:r w:rsidRPr="00674807">
              <w:rPr>
                <w:color w:val="000000"/>
              </w:rPr>
              <w:t>17</w:t>
            </w:r>
          </w:p>
        </w:tc>
        <w:tc>
          <w:tcPr>
            <w:tcW w:w="960" w:type="dxa"/>
            <w:tcBorders>
              <w:top w:val="nil"/>
              <w:left w:val="nil"/>
              <w:bottom w:val="single" w:sz="4" w:space="0" w:color="auto"/>
              <w:right w:val="nil"/>
            </w:tcBorders>
            <w:shd w:val="clear" w:color="auto" w:fill="auto"/>
            <w:noWrap/>
            <w:vAlign w:val="bottom"/>
            <w:hideMark/>
          </w:tcPr>
          <w:p w14:paraId="45E0E075" w14:textId="18D9FF82" w:rsidR="00B041D3" w:rsidRPr="00674807" w:rsidRDefault="00C67AE0" w:rsidP="00912EF4">
            <w:pPr>
              <w:jc w:val="center"/>
              <w:rPr>
                <w:color w:val="000000"/>
              </w:rPr>
            </w:pPr>
            <w:r>
              <w:rPr>
                <w:color w:val="000000"/>
              </w:rPr>
              <w:t>5</w:t>
            </w:r>
          </w:p>
        </w:tc>
        <w:tc>
          <w:tcPr>
            <w:tcW w:w="960" w:type="dxa"/>
            <w:tcBorders>
              <w:top w:val="nil"/>
              <w:left w:val="nil"/>
              <w:bottom w:val="single" w:sz="4" w:space="0" w:color="auto"/>
              <w:right w:val="nil"/>
            </w:tcBorders>
            <w:shd w:val="clear" w:color="auto" w:fill="auto"/>
            <w:noWrap/>
            <w:vAlign w:val="bottom"/>
            <w:hideMark/>
          </w:tcPr>
          <w:p w14:paraId="5F0FBEE5" w14:textId="77777777" w:rsidR="00B041D3" w:rsidRPr="00674807" w:rsidRDefault="00B041D3" w:rsidP="00912EF4">
            <w:pPr>
              <w:jc w:val="center"/>
              <w:rPr>
                <w:color w:val="000000"/>
              </w:rPr>
            </w:pPr>
          </w:p>
        </w:tc>
        <w:tc>
          <w:tcPr>
            <w:tcW w:w="960" w:type="dxa"/>
            <w:tcBorders>
              <w:top w:val="nil"/>
              <w:left w:val="nil"/>
              <w:bottom w:val="single" w:sz="4" w:space="0" w:color="auto"/>
              <w:right w:val="nil"/>
            </w:tcBorders>
            <w:shd w:val="clear" w:color="auto" w:fill="auto"/>
            <w:noWrap/>
            <w:vAlign w:val="bottom"/>
            <w:hideMark/>
          </w:tcPr>
          <w:p w14:paraId="7A1B4196" w14:textId="77777777" w:rsidR="00B041D3" w:rsidRPr="00674807" w:rsidRDefault="00B041D3" w:rsidP="00912EF4">
            <w:pPr>
              <w:jc w:val="center"/>
              <w:rPr>
                <w:color w:val="000000"/>
              </w:rPr>
            </w:pPr>
            <w:r w:rsidRPr="00674807">
              <w:rPr>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14:paraId="02B01500" w14:textId="77777777" w:rsidR="00B041D3" w:rsidRPr="00674807" w:rsidRDefault="00B041D3" w:rsidP="00912EF4">
            <w:pPr>
              <w:jc w:val="center"/>
              <w:rPr>
                <w:color w:val="000000"/>
              </w:rPr>
            </w:pPr>
            <w:r w:rsidRPr="00674807">
              <w:rPr>
                <w:color w:val="000000"/>
              </w:rPr>
              <w:t>8</w:t>
            </w:r>
          </w:p>
        </w:tc>
        <w:tc>
          <w:tcPr>
            <w:tcW w:w="960" w:type="dxa"/>
            <w:tcBorders>
              <w:top w:val="nil"/>
              <w:left w:val="nil"/>
              <w:bottom w:val="single" w:sz="4" w:space="0" w:color="auto"/>
              <w:right w:val="nil"/>
            </w:tcBorders>
            <w:shd w:val="clear" w:color="auto" w:fill="auto"/>
            <w:noWrap/>
            <w:vAlign w:val="bottom"/>
            <w:hideMark/>
          </w:tcPr>
          <w:p w14:paraId="38225E11" w14:textId="614EE961" w:rsidR="00B041D3" w:rsidRPr="00674807" w:rsidRDefault="00B041D3" w:rsidP="00912EF4">
            <w:pPr>
              <w:jc w:val="center"/>
              <w:rPr>
                <w:color w:val="000000"/>
              </w:rPr>
            </w:pPr>
            <w:r w:rsidRPr="00674807">
              <w:rPr>
                <w:color w:val="000000"/>
              </w:rPr>
              <w:t>4</w:t>
            </w:r>
            <w:r w:rsidR="00C20B76">
              <w:rPr>
                <w:color w:val="000000"/>
              </w:rPr>
              <w:t>0</w:t>
            </w:r>
          </w:p>
        </w:tc>
      </w:tr>
      <w:tr w:rsidR="00B041D3" w:rsidRPr="00674807" w14:paraId="286BD399" w14:textId="77777777" w:rsidTr="009144C4">
        <w:trPr>
          <w:trHeight w:val="288"/>
        </w:trPr>
        <w:tc>
          <w:tcPr>
            <w:tcW w:w="1429" w:type="dxa"/>
            <w:tcBorders>
              <w:top w:val="single" w:sz="4" w:space="0" w:color="auto"/>
              <w:left w:val="nil"/>
              <w:bottom w:val="single" w:sz="4" w:space="0" w:color="auto"/>
              <w:right w:val="nil"/>
            </w:tcBorders>
            <w:shd w:val="clear" w:color="auto" w:fill="auto"/>
            <w:noWrap/>
            <w:vAlign w:val="center"/>
            <w:hideMark/>
          </w:tcPr>
          <w:p w14:paraId="4D61FBAC" w14:textId="77777777" w:rsidR="00B041D3" w:rsidRPr="00674807" w:rsidRDefault="00B041D3" w:rsidP="00912EF4">
            <w:pPr>
              <w:rPr>
                <w:color w:val="000000"/>
              </w:rPr>
            </w:pPr>
            <w:r w:rsidRPr="00674807">
              <w:rPr>
                <w:color w:val="000000"/>
              </w:rPr>
              <w:t>Intermediate</w:t>
            </w:r>
          </w:p>
        </w:tc>
        <w:tc>
          <w:tcPr>
            <w:tcW w:w="1429" w:type="dxa"/>
            <w:tcBorders>
              <w:top w:val="single" w:sz="4" w:space="0" w:color="auto"/>
              <w:left w:val="nil"/>
              <w:bottom w:val="single" w:sz="4" w:space="0" w:color="auto"/>
              <w:right w:val="nil"/>
            </w:tcBorders>
            <w:vAlign w:val="center"/>
          </w:tcPr>
          <w:p w14:paraId="1E75D7D8" w14:textId="25156CFA" w:rsidR="00B041D3" w:rsidRPr="00537066" w:rsidRDefault="00B041D3" w:rsidP="00912EF4">
            <w:pPr>
              <w:rPr>
                <w:color w:val="000000"/>
              </w:rPr>
            </w:pPr>
            <w:r w:rsidRPr="00674807">
              <w:rPr>
                <w:color w:val="000000"/>
              </w:rPr>
              <w:t>Intermediate</w:t>
            </w:r>
          </w:p>
        </w:tc>
        <w:tc>
          <w:tcPr>
            <w:tcW w:w="880" w:type="dxa"/>
            <w:tcBorders>
              <w:top w:val="single" w:sz="4" w:space="0" w:color="auto"/>
              <w:left w:val="nil"/>
              <w:bottom w:val="single" w:sz="4" w:space="0" w:color="auto"/>
              <w:right w:val="nil"/>
            </w:tcBorders>
            <w:shd w:val="clear" w:color="auto" w:fill="auto"/>
            <w:noWrap/>
            <w:vAlign w:val="bottom"/>
            <w:hideMark/>
          </w:tcPr>
          <w:p w14:paraId="4300C43C" w14:textId="57DF5CD8" w:rsidR="00B041D3" w:rsidRPr="00674807" w:rsidRDefault="00B041D3" w:rsidP="00912EF4">
            <w:pPr>
              <w:jc w:val="center"/>
              <w:rPr>
                <w:color w:val="000000"/>
              </w:rPr>
            </w:pPr>
            <w:r w:rsidRPr="00674807">
              <w:rPr>
                <w:color w:val="000000"/>
              </w:rPr>
              <w:t>30</w:t>
            </w:r>
          </w:p>
        </w:tc>
        <w:tc>
          <w:tcPr>
            <w:tcW w:w="960" w:type="dxa"/>
            <w:tcBorders>
              <w:top w:val="single" w:sz="4" w:space="0" w:color="auto"/>
              <w:left w:val="nil"/>
              <w:bottom w:val="single" w:sz="4" w:space="0" w:color="auto"/>
              <w:right w:val="nil"/>
            </w:tcBorders>
            <w:shd w:val="clear" w:color="auto" w:fill="auto"/>
            <w:noWrap/>
            <w:vAlign w:val="bottom"/>
            <w:hideMark/>
          </w:tcPr>
          <w:p w14:paraId="0F7507F8" w14:textId="1D653971" w:rsidR="00B041D3" w:rsidRPr="00674807" w:rsidRDefault="00B041D3" w:rsidP="00912EF4">
            <w:pPr>
              <w:jc w:val="center"/>
              <w:rPr>
                <w:color w:val="000000"/>
              </w:rPr>
            </w:pPr>
            <w:r w:rsidRPr="00674807">
              <w:rPr>
                <w:color w:val="000000"/>
              </w:rPr>
              <w:t>1</w:t>
            </w:r>
            <w:r w:rsidR="00090D56">
              <w:rPr>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17BF643A" w14:textId="71B9DC54" w:rsidR="00B041D3" w:rsidRPr="00674807" w:rsidRDefault="00B041D3" w:rsidP="00912EF4">
            <w:pPr>
              <w:jc w:val="center"/>
              <w:rPr>
                <w:color w:val="000000"/>
              </w:rPr>
            </w:pPr>
            <w:r w:rsidRPr="00674807">
              <w:rPr>
                <w:color w:val="000000"/>
              </w:rPr>
              <w:t>2</w:t>
            </w:r>
            <w:r w:rsidR="00C67AE0">
              <w:rPr>
                <w:color w:val="000000"/>
              </w:rPr>
              <w:t>5</w:t>
            </w:r>
          </w:p>
        </w:tc>
        <w:tc>
          <w:tcPr>
            <w:tcW w:w="960" w:type="dxa"/>
            <w:tcBorders>
              <w:top w:val="single" w:sz="4" w:space="0" w:color="auto"/>
              <w:left w:val="nil"/>
              <w:bottom w:val="single" w:sz="4" w:space="0" w:color="auto"/>
              <w:right w:val="nil"/>
            </w:tcBorders>
            <w:shd w:val="clear" w:color="auto" w:fill="auto"/>
            <w:noWrap/>
            <w:vAlign w:val="bottom"/>
            <w:hideMark/>
          </w:tcPr>
          <w:p w14:paraId="2474C237" w14:textId="77777777" w:rsidR="00B041D3" w:rsidRPr="00674807" w:rsidRDefault="00B041D3" w:rsidP="00912EF4">
            <w:pPr>
              <w:jc w:val="center"/>
              <w:rPr>
                <w:color w:val="000000"/>
              </w:rPr>
            </w:pPr>
            <w:r w:rsidRPr="00674807">
              <w:rPr>
                <w:color w:val="000000"/>
              </w:rPr>
              <w:t>1</w:t>
            </w:r>
          </w:p>
        </w:tc>
        <w:tc>
          <w:tcPr>
            <w:tcW w:w="960" w:type="dxa"/>
            <w:tcBorders>
              <w:top w:val="single" w:sz="4" w:space="0" w:color="auto"/>
              <w:left w:val="nil"/>
              <w:bottom w:val="single" w:sz="4" w:space="0" w:color="auto"/>
              <w:right w:val="nil"/>
            </w:tcBorders>
            <w:shd w:val="clear" w:color="auto" w:fill="auto"/>
            <w:noWrap/>
            <w:vAlign w:val="bottom"/>
            <w:hideMark/>
          </w:tcPr>
          <w:p w14:paraId="2E4B73D9" w14:textId="1545A205" w:rsidR="00B041D3" w:rsidRPr="00674807" w:rsidRDefault="00B041D3" w:rsidP="00912EF4">
            <w:pPr>
              <w:jc w:val="center"/>
              <w:rPr>
                <w:color w:val="000000"/>
              </w:rPr>
            </w:pPr>
            <w:r w:rsidRPr="00674807">
              <w:rPr>
                <w:color w:val="000000"/>
              </w:rPr>
              <w:t>4</w:t>
            </w:r>
            <w:r w:rsidR="00FA0ED1">
              <w:rPr>
                <w:color w:val="000000"/>
              </w:rPr>
              <w:t>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FA82AB2" w14:textId="77777777" w:rsidR="00B041D3" w:rsidRPr="00674807" w:rsidRDefault="00B041D3" w:rsidP="00912EF4">
            <w:pPr>
              <w:jc w:val="center"/>
              <w:rPr>
                <w:color w:val="000000"/>
              </w:rPr>
            </w:pPr>
            <w:r w:rsidRPr="00674807">
              <w:rPr>
                <w:color w:val="000000"/>
              </w:rPr>
              <w:t>52</w:t>
            </w:r>
          </w:p>
        </w:tc>
        <w:tc>
          <w:tcPr>
            <w:tcW w:w="960" w:type="dxa"/>
            <w:tcBorders>
              <w:top w:val="single" w:sz="4" w:space="0" w:color="auto"/>
              <w:left w:val="nil"/>
              <w:bottom w:val="single" w:sz="4" w:space="0" w:color="auto"/>
              <w:right w:val="nil"/>
            </w:tcBorders>
            <w:shd w:val="clear" w:color="auto" w:fill="auto"/>
            <w:noWrap/>
            <w:vAlign w:val="bottom"/>
            <w:hideMark/>
          </w:tcPr>
          <w:p w14:paraId="117AA07F" w14:textId="0940A44E" w:rsidR="00B041D3" w:rsidRPr="00674807" w:rsidRDefault="00B041D3" w:rsidP="00912EF4">
            <w:pPr>
              <w:jc w:val="center"/>
              <w:rPr>
                <w:color w:val="000000"/>
              </w:rPr>
            </w:pPr>
            <w:r w:rsidRPr="00674807">
              <w:rPr>
                <w:color w:val="000000"/>
              </w:rPr>
              <w:t>26</w:t>
            </w:r>
            <w:r w:rsidR="00C20B76">
              <w:rPr>
                <w:color w:val="000000"/>
              </w:rPr>
              <w:t>6</w:t>
            </w:r>
          </w:p>
        </w:tc>
      </w:tr>
      <w:tr w:rsidR="00B041D3" w:rsidRPr="00674807" w14:paraId="12CE5178" w14:textId="77777777" w:rsidTr="009144C4">
        <w:trPr>
          <w:trHeight w:val="288"/>
        </w:trPr>
        <w:tc>
          <w:tcPr>
            <w:tcW w:w="1429" w:type="dxa"/>
            <w:vMerge w:val="restart"/>
            <w:tcBorders>
              <w:top w:val="single" w:sz="4" w:space="0" w:color="auto"/>
              <w:left w:val="nil"/>
              <w:right w:val="nil"/>
            </w:tcBorders>
            <w:shd w:val="clear" w:color="auto" w:fill="auto"/>
            <w:noWrap/>
            <w:vAlign w:val="center"/>
            <w:hideMark/>
          </w:tcPr>
          <w:p w14:paraId="4BA1558B" w14:textId="324AEE35" w:rsidR="00B041D3" w:rsidRPr="00674807" w:rsidRDefault="00B041D3" w:rsidP="00912EF4">
            <w:pPr>
              <w:rPr>
                <w:color w:val="000000"/>
              </w:rPr>
            </w:pPr>
            <w:r w:rsidRPr="00537066">
              <w:rPr>
                <w:color w:val="000000"/>
              </w:rPr>
              <w:t>Stressed</w:t>
            </w:r>
          </w:p>
        </w:tc>
        <w:tc>
          <w:tcPr>
            <w:tcW w:w="1429" w:type="dxa"/>
            <w:tcBorders>
              <w:top w:val="single" w:sz="4" w:space="0" w:color="auto"/>
              <w:left w:val="nil"/>
              <w:bottom w:val="nil"/>
              <w:right w:val="nil"/>
            </w:tcBorders>
            <w:vAlign w:val="center"/>
          </w:tcPr>
          <w:p w14:paraId="3FC4EA02" w14:textId="42028145" w:rsidR="00B041D3" w:rsidRPr="00537066" w:rsidRDefault="00B041D3" w:rsidP="00912EF4">
            <w:pPr>
              <w:rPr>
                <w:color w:val="000000"/>
              </w:rPr>
            </w:pPr>
            <w:r w:rsidRPr="00674807">
              <w:rPr>
                <w:color w:val="000000"/>
              </w:rPr>
              <w:t>Strs</w:t>
            </w:r>
          </w:p>
        </w:tc>
        <w:tc>
          <w:tcPr>
            <w:tcW w:w="880" w:type="dxa"/>
            <w:tcBorders>
              <w:top w:val="single" w:sz="4" w:space="0" w:color="auto"/>
              <w:left w:val="nil"/>
              <w:bottom w:val="nil"/>
              <w:right w:val="nil"/>
            </w:tcBorders>
            <w:shd w:val="clear" w:color="auto" w:fill="auto"/>
            <w:noWrap/>
            <w:vAlign w:val="bottom"/>
            <w:hideMark/>
          </w:tcPr>
          <w:p w14:paraId="075BA1D9" w14:textId="0AB7DA9A" w:rsidR="00B041D3" w:rsidRPr="00674807" w:rsidRDefault="00B041D3" w:rsidP="00912EF4">
            <w:pPr>
              <w:jc w:val="center"/>
              <w:rPr>
                <w:color w:val="000000"/>
              </w:rPr>
            </w:pPr>
            <w:r w:rsidRPr="00674807">
              <w:rPr>
                <w:color w:val="000000"/>
              </w:rPr>
              <w:t>9</w:t>
            </w:r>
          </w:p>
        </w:tc>
        <w:tc>
          <w:tcPr>
            <w:tcW w:w="960" w:type="dxa"/>
            <w:tcBorders>
              <w:top w:val="single" w:sz="4" w:space="0" w:color="auto"/>
              <w:left w:val="nil"/>
              <w:bottom w:val="nil"/>
              <w:right w:val="nil"/>
            </w:tcBorders>
            <w:shd w:val="clear" w:color="auto" w:fill="auto"/>
            <w:noWrap/>
            <w:vAlign w:val="bottom"/>
            <w:hideMark/>
          </w:tcPr>
          <w:p w14:paraId="615CA7F8" w14:textId="77777777" w:rsidR="00B041D3" w:rsidRPr="00674807" w:rsidRDefault="00B041D3" w:rsidP="00912EF4">
            <w:pPr>
              <w:jc w:val="center"/>
              <w:rPr>
                <w:color w:val="000000"/>
              </w:rPr>
            </w:pPr>
            <w:r w:rsidRPr="00674807">
              <w:rPr>
                <w:color w:val="000000"/>
              </w:rPr>
              <w:t>27</w:t>
            </w:r>
          </w:p>
        </w:tc>
        <w:tc>
          <w:tcPr>
            <w:tcW w:w="960" w:type="dxa"/>
            <w:tcBorders>
              <w:top w:val="single" w:sz="4" w:space="0" w:color="auto"/>
              <w:left w:val="nil"/>
              <w:bottom w:val="nil"/>
              <w:right w:val="nil"/>
            </w:tcBorders>
            <w:shd w:val="clear" w:color="auto" w:fill="auto"/>
            <w:noWrap/>
            <w:vAlign w:val="bottom"/>
            <w:hideMark/>
          </w:tcPr>
          <w:p w14:paraId="3AA4C064" w14:textId="77777777" w:rsidR="00B041D3" w:rsidRPr="00674807" w:rsidRDefault="00B041D3" w:rsidP="00912EF4">
            <w:pPr>
              <w:jc w:val="center"/>
              <w:rPr>
                <w:color w:val="000000"/>
              </w:rPr>
            </w:pPr>
            <w:r w:rsidRPr="00674807">
              <w:rPr>
                <w:color w:val="000000"/>
              </w:rPr>
              <w:t>8</w:t>
            </w:r>
          </w:p>
        </w:tc>
        <w:tc>
          <w:tcPr>
            <w:tcW w:w="960" w:type="dxa"/>
            <w:tcBorders>
              <w:top w:val="single" w:sz="4" w:space="0" w:color="auto"/>
              <w:left w:val="nil"/>
              <w:bottom w:val="nil"/>
              <w:right w:val="nil"/>
            </w:tcBorders>
            <w:shd w:val="clear" w:color="auto" w:fill="auto"/>
            <w:noWrap/>
            <w:vAlign w:val="bottom"/>
            <w:hideMark/>
          </w:tcPr>
          <w:p w14:paraId="5D759A5D" w14:textId="77777777" w:rsidR="00B041D3" w:rsidRPr="00674807" w:rsidRDefault="00B041D3" w:rsidP="00912EF4">
            <w:pPr>
              <w:jc w:val="center"/>
              <w:rPr>
                <w:color w:val="000000"/>
              </w:rPr>
            </w:pPr>
            <w:r w:rsidRPr="00674807">
              <w:rPr>
                <w:color w:val="000000"/>
              </w:rPr>
              <w:t>2</w:t>
            </w:r>
          </w:p>
        </w:tc>
        <w:tc>
          <w:tcPr>
            <w:tcW w:w="960" w:type="dxa"/>
            <w:tcBorders>
              <w:top w:val="single" w:sz="4" w:space="0" w:color="auto"/>
              <w:left w:val="nil"/>
              <w:bottom w:val="nil"/>
              <w:right w:val="nil"/>
            </w:tcBorders>
            <w:shd w:val="clear" w:color="auto" w:fill="auto"/>
            <w:noWrap/>
            <w:vAlign w:val="bottom"/>
            <w:hideMark/>
          </w:tcPr>
          <w:p w14:paraId="03AFBA0E" w14:textId="77777777" w:rsidR="00B041D3" w:rsidRPr="00674807" w:rsidRDefault="00B041D3" w:rsidP="00912EF4">
            <w:pPr>
              <w:jc w:val="center"/>
              <w:rPr>
                <w:color w:val="000000"/>
              </w:rPr>
            </w:pPr>
            <w:r w:rsidRPr="00674807">
              <w:rPr>
                <w:color w:val="000000"/>
              </w:rPr>
              <w:t>4</w:t>
            </w:r>
          </w:p>
        </w:tc>
        <w:tc>
          <w:tcPr>
            <w:tcW w:w="960" w:type="dxa"/>
            <w:tcBorders>
              <w:top w:val="single" w:sz="4" w:space="0" w:color="auto"/>
              <w:left w:val="nil"/>
              <w:bottom w:val="nil"/>
              <w:right w:val="single" w:sz="4" w:space="0" w:color="auto"/>
            </w:tcBorders>
            <w:shd w:val="clear" w:color="auto" w:fill="auto"/>
            <w:noWrap/>
            <w:vAlign w:val="bottom"/>
            <w:hideMark/>
          </w:tcPr>
          <w:p w14:paraId="07815D84" w14:textId="77777777" w:rsidR="00B041D3" w:rsidRPr="00674807" w:rsidRDefault="00B041D3" w:rsidP="00912EF4">
            <w:pPr>
              <w:jc w:val="center"/>
              <w:rPr>
                <w:color w:val="000000"/>
              </w:rPr>
            </w:pPr>
            <w:r w:rsidRPr="00674807">
              <w:rPr>
                <w:color w:val="000000"/>
              </w:rPr>
              <w:t>10</w:t>
            </w:r>
          </w:p>
        </w:tc>
        <w:tc>
          <w:tcPr>
            <w:tcW w:w="960" w:type="dxa"/>
            <w:tcBorders>
              <w:top w:val="single" w:sz="4" w:space="0" w:color="auto"/>
              <w:left w:val="nil"/>
              <w:bottom w:val="nil"/>
              <w:right w:val="nil"/>
            </w:tcBorders>
            <w:shd w:val="clear" w:color="auto" w:fill="auto"/>
            <w:noWrap/>
            <w:vAlign w:val="bottom"/>
            <w:hideMark/>
          </w:tcPr>
          <w:p w14:paraId="08ED4DCC" w14:textId="77777777" w:rsidR="00B041D3" w:rsidRPr="00674807" w:rsidRDefault="00B041D3" w:rsidP="00912EF4">
            <w:pPr>
              <w:jc w:val="center"/>
              <w:rPr>
                <w:color w:val="000000"/>
              </w:rPr>
            </w:pPr>
            <w:r w:rsidRPr="00674807">
              <w:rPr>
                <w:color w:val="000000"/>
              </w:rPr>
              <w:t>60</w:t>
            </w:r>
          </w:p>
        </w:tc>
      </w:tr>
      <w:tr w:rsidR="00B041D3" w:rsidRPr="00674807" w14:paraId="254B3BB9" w14:textId="77777777" w:rsidTr="009144C4">
        <w:trPr>
          <w:trHeight w:val="288"/>
        </w:trPr>
        <w:tc>
          <w:tcPr>
            <w:tcW w:w="1429" w:type="dxa"/>
            <w:vMerge/>
            <w:tcBorders>
              <w:left w:val="nil"/>
              <w:bottom w:val="single" w:sz="4" w:space="0" w:color="auto"/>
              <w:right w:val="nil"/>
            </w:tcBorders>
            <w:shd w:val="clear" w:color="auto" w:fill="auto"/>
            <w:noWrap/>
            <w:vAlign w:val="center"/>
            <w:hideMark/>
          </w:tcPr>
          <w:p w14:paraId="10183194" w14:textId="7FA14057" w:rsidR="00B041D3" w:rsidRPr="00674807" w:rsidRDefault="00B041D3" w:rsidP="00912EF4">
            <w:pPr>
              <w:rPr>
                <w:color w:val="000000"/>
              </w:rPr>
            </w:pPr>
          </w:p>
        </w:tc>
        <w:tc>
          <w:tcPr>
            <w:tcW w:w="1429" w:type="dxa"/>
            <w:tcBorders>
              <w:top w:val="nil"/>
              <w:left w:val="nil"/>
              <w:bottom w:val="single" w:sz="4" w:space="0" w:color="auto"/>
              <w:right w:val="nil"/>
            </w:tcBorders>
            <w:vAlign w:val="center"/>
          </w:tcPr>
          <w:p w14:paraId="62420FC9" w14:textId="752614B9" w:rsidR="00B041D3" w:rsidRPr="00537066" w:rsidRDefault="00B041D3" w:rsidP="00912EF4">
            <w:pPr>
              <w:rPr>
                <w:color w:val="000000"/>
              </w:rPr>
            </w:pPr>
            <w:proofErr w:type="spellStart"/>
            <w:r w:rsidRPr="00674807">
              <w:rPr>
                <w:color w:val="000000"/>
              </w:rPr>
              <w:t>HighStrs</w:t>
            </w:r>
            <w:proofErr w:type="spellEnd"/>
          </w:p>
        </w:tc>
        <w:tc>
          <w:tcPr>
            <w:tcW w:w="880" w:type="dxa"/>
            <w:tcBorders>
              <w:top w:val="nil"/>
              <w:left w:val="nil"/>
              <w:bottom w:val="single" w:sz="4" w:space="0" w:color="auto"/>
              <w:right w:val="nil"/>
            </w:tcBorders>
            <w:shd w:val="clear" w:color="auto" w:fill="auto"/>
            <w:noWrap/>
            <w:vAlign w:val="bottom"/>
            <w:hideMark/>
          </w:tcPr>
          <w:p w14:paraId="0B32AB19" w14:textId="6DB97D32" w:rsidR="00B041D3" w:rsidRPr="00674807" w:rsidRDefault="00B041D3" w:rsidP="00912EF4">
            <w:pPr>
              <w:jc w:val="center"/>
              <w:rPr>
                <w:color w:val="000000"/>
              </w:rPr>
            </w:pPr>
            <w:r w:rsidRPr="00674807">
              <w:rPr>
                <w:color w:val="000000"/>
              </w:rPr>
              <w:t>4</w:t>
            </w:r>
          </w:p>
        </w:tc>
        <w:tc>
          <w:tcPr>
            <w:tcW w:w="960" w:type="dxa"/>
            <w:tcBorders>
              <w:top w:val="nil"/>
              <w:left w:val="nil"/>
              <w:bottom w:val="single" w:sz="4" w:space="0" w:color="auto"/>
              <w:right w:val="nil"/>
            </w:tcBorders>
            <w:shd w:val="clear" w:color="auto" w:fill="auto"/>
            <w:noWrap/>
            <w:vAlign w:val="bottom"/>
            <w:hideMark/>
          </w:tcPr>
          <w:p w14:paraId="31DA97A1" w14:textId="77777777" w:rsidR="00B041D3" w:rsidRPr="00674807" w:rsidRDefault="00B041D3" w:rsidP="00912EF4">
            <w:pPr>
              <w:jc w:val="center"/>
              <w:rPr>
                <w:color w:val="000000"/>
              </w:rPr>
            </w:pPr>
            <w:r w:rsidRPr="00674807">
              <w:rPr>
                <w:color w:val="000000"/>
              </w:rPr>
              <w:t>16</w:t>
            </w:r>
          </w:p>
        </w:tc>
        <w:tc>
          <w:tcPr>
            <w:tcW w:w="960" w:type="dxa"/>
            <w:tcBorders>
              <w:top w:val="nil"/>
              <w:left w:val="nil"/>
              <w:bottom w:val="single" w:sz="4" w:space="0" w:color="auto"/>
              <w:right w:val="nil"/>
            </w:tcBorders>
            <w:shd w:val="clear" w:color="auto" w:fill="auto"/>
            <w:noWrap/>
            <w:vAlign w:val="bottom"/>
            <w:hideMark/>
          </w:tcPr>
          <w:p w14:paraId="29F7C226" w14:textId="77777777" w:rsidR="00B041D3" w:rsidRPr="00674807" w:rsidRDefault="00B041D3" w:rsidP="00912EF4">
            <w:pPr>
              <w:jc w:val="center"/>
              <w:rPr>
                <w:color w:val="000000"/>
              </w:rPr>
            </w:pPr>
            <w:r w:rsidRPr="00674807">
              <w:rPr>
                <w:color w:val="000000"/>
              </w:rPr>
              <w:t>2</w:t>
            </w:r>
          </w:p>
        </w:tc>
        <w:tc>
          <w:tcPr>
            <w:tcW w:w="960" w:type="dxa"/>
            <w:tcBorders>
              <w:top w:val="nil"/>
              <w:left w:val="nil"/>
              <w:bottom w:val="single" w:sz="4" w:space="0" w:color="auto"/>
              <w:right w:val="nil"/>
            </w:tcBorders>
            <w:shd w:val="clear" w:color="auto" w:fill="auto"/>
            <w:noWrap/>
            <w:vAlign w:val="bottom"/>
            <w:hideMark/>
          </w:tcPr>
          <w:p w14:paraId="20DFEA4C" w14:textId="77777777" w:rsidR="00B041D3" w:rsidRPr="00674807" w:rsidRDefault="00B041D3" w:rsidP="00912EF4">
            <w:pPr>
              <w:jc w:val="center"/>
              <w:rPr>
                <w:color w:val="000000"/>
              </w:rPr>
            </w:pPr>
            <w:r w:rsidRPr="00674807">
              <w:rPr>
                <w:color w:val="000000"/>
              </w:rPr>
              <w:t> </w:t>
            </w:r>
          </w:p>
        </w:tc>
        <w:tc>
          <w:tcPr>
            <w:tcW w:w="960" w:type="dxa"/>
            <w:tcBorders>
              <w:top w:val="nil"/>
              <w:left w:val="nil"/>
              <w:bottom w:val="single" w:sz="4" w:space="0" w:color="auto"/>
              <w:right w:val="nil"/>
            </w:tcBorders>
            <w:shd w:val="clear" w:color="auto" w:fill="auto"/>
            <w:noWrap/>
            <w:vAlign w:val="bottom"/>
            <w:hideMark/>
          </w:tcPr>
          <w:p w14:paraId="492C2BD1" w14:textId="77777777" w:rsidR="00B041D3" w:rsidRPr="00674807" w:rsidRDefault="00B041D3" w:rsidP="00912EF4">
            <w:pPr>
              <w:jc w:val="center"/>
              <w:rPr>
                <w:color w:val="000000"/>
              </w:rPr>
            </w:pPr>
            <w:r w:rsidRPr="00674807">
              <w:rPr>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3E99D255" w14:textId="77777777" w:rsidR="00B041D3" w:rsidRPr="00674807" w:rsidRDefault="00B041D3" w:rsidP="00912EF4">
            <w:pPr>
              <w:jc w:val="center"/>
              <w:rPr>
                <w:color w:val="000000"/>
              </w:rPr>
            </w:pPr>
            <w:r w:rsidRPr="00674807">
              <w:rPr>
                <w:color w:val="000000"/>
              </w:rPr>
              <w:t> </w:t>
            </w:r>
          </w:p>
        </w:tc>
        <w:tc>
          <w:tcPr>
            <w:tcW w:w="960" w:type="dxa"/>
            <w:tcBorders>
              <w:top w:val="nil"/>
              <w:left w:val="nil"/>
              <w:bottom w:val="single" w:sz="4" w:space="0" w:color="auto"/>
              <w:right w:val="nil"/>
            </w:tcBorders>
            <w:shd w:val="clear" w:color="auto" w:fill="auto"/>
            <w:noWrap/>
            <w:vAlign w:val="bottom"/>
            <w:hideMark/>
          </w:tcPr>
          <w:p w14:paraId="2E26E5D1" w14:textId="77777777" w:rsidR="00B041D3" w:rsidRPr="00674807" w:rsidRDefault="00B041D3" w:rsidP="00912EF4">
            <w:pPr>
              <w:jc w:val="center"/>
              <w:rPr>
                <w:color w:val="000000"/>
              </w:rPr>
            </w:pPr>
            <w:r w:rsidRPr="00674807">
              <w:rPr>
                <w:color w:val="000000"/>
              </w:rPr>
              <w:t>22</w:t>
            </w:r>
          </w:p>
        </w:tc>
      </w:tr>
      <w:tr w:rsidR="00B041D3" w:rsidRPr="00674807" w14:paraId="10C7C2BA" w14:textId="77777777" w:rsidTr="009144C4">
        <w:trPr>
          <w:trHeight w:val="288"/>
        </w:trPr>
        <w:tc>
          <w:tcPr>
            <w:tcW w:w="1429" w:type="dxa"/>
            <w:tcBorders>
              <w:top w:val="single" w:sz="4" w:space="0" w:color="auto"/>
              <w:left w:val="nil"/>
              <w:bottom w:val="single" w:sz="4" w:space="0" w:color="auto"/>
              <w:right w:val="nil"/>
            </w:tcBorders>
            <w:shd w:val="clear" w:color="auto" w:fill="auto"/>
            <w:noWrap/>
            <w:vAlign w:val="center"/>
            <w:hideMark/>
          </w:tcPr>
          <w:p w14:paraId="523EF5E8" w14:textId="77777777" w:rsidR="00B041D3" w:rsidRPr="00674807" w:rsidRDefault="00B041D3" w:rsidP="00912EF4">
            <w:pPr>
              <w:rPr>
                <w:color w:val="000000"/>
              </w:rPr>
            </w:pPr>
            <w:r w:rsidRPr="00674807">
              <w:rPr>
                <w:color w:val="000000"/>
              </w:rPr>
              <w:t>Totals</w:t>
            </w:r>
          </w:p>
        </w:tc>
        <w:tc>
          <w:tcPr>
            <w:tcW w:w="1429" w:type="dxa"/>
            <w:tcBorders>
              <w:top w:val="single" w:sz="4" w:space="0" w:color="auto"/>
              <w:left w:val="nil"/>
              <w:bottom w:val="single" w:sz="4" w:space="0" w:color="auto"/>
              <w:right w:val="nil"/>
            </w:tcBorders>
            <w:vAlign w:val="center"/>
          </w:tcPr>
          <w:p w14:paraId="73E5754A" w14:textId="50F5E32F" w:rsidR="00B041D3" w:rsidRPr="00537066" w:rsidRDefault="00B041D3" w:rsidP="00912EF4">
            <w:pPr>
              <w:rPr>
                <w:color w:val="000000"/>
              </w:rPr>
            </w:pPr>
            <w:r w:rsidRPr="00674807">
              <w:rPr>
                <w:color w:val="000000"/>
              </w:rPr>
              <w:t>Totals</w:t>
            </w:r>
          </w:p>
        </w:tc>
        <w:tc>
          <w:tcPr>
            <w:tcW w:w="880" w:type="dxa"/>
            <w:tcBorders>
              <w:top w:val="single" w:sz="4" w:space="0" w:color="auto"/>
              <w:left w:val="nil"/>
              <w:bottom w:val="single" w:sz="4" w:space="0" w:color="auto"/>
              <w:right w:val="nil"/>
            </w:tcBorders>
            <w:shd w:val="clear" w:color="auto" w:fill="auto"/>
            <w:noWrap/>
            <w:vAlign w:val="bottom"/>
            <w:hideMark/>
          </w:tcPr>
          <w:p w14:paraId="546CACFB" w14:textId="4A3936FB" w:rsidR="00B041D3" w:rsidRPr="00674807" w:rsidRDefault="00B041D3" w:rsidP="00912EF4">
            <w:pPr>
              <w:jc w:val="center"/>
              <w:rPr>
                <w:color w:val="000000"/>
              </w:rPr>
            </w:pPr>
            <w:r w:rsidRPr="00674807">
              <w:rPr>
                <w:color w:val="000000"/>
              </w:rPr>
              <w:t>43</w:t>
            </w:r>
          </w:p>
        </w:tc>
        <w:tc>
          <w:tcPr>
            <w:tcW w:w="960" w:type="dxa"/>
            <w:tcBorders>
              <w:top w:val="single" w:sz="4" w:space="0" w:color="auto"/>
              <w:left w:val="nil"/>
              <w:bottom w:val="single" w:sz="4" w:space="0" w:color="auto"/>
              <w:right w:val="nil"/>
            </w:tcBorders>
            <w:shd w:val="clear" w:color="auto" w:fill="auto"/>
            <w:noWrap/>
            <w:vAlign w:val="bottom"/>
            <w:hideMark/>
          </w:tcPr>
          <w:p w14:paraId="68350202" w14:textId="77777777" w:rsidR="00B041D3" w:rsidRPr="00674807" w:rsidRDefault="00B041D3" w:rsidP="00912EF4">
            <w:pPr>
              <w:jc w:val="center"/>
              <w:rPr>
                <w:color w:val="000000"/>
              </w:rPr>
            </w:pPr>
            <w:r w:rsidRPr="00674807">
              <w:rPr>
                <w:color w:val="000000"/>
              </w:rPr>
              <w:t>176</w:t>
            </w:r>
          </w:p>
        </w:tc>
        <w:tc>
          <w:tcPr>
            <w:tcW w:w="960" w:type="dxa"/>
            <w:tcBorders>
              <w:top w:val="single" w:sz="4" w:space="0" w:color="auto"/>
              <w:left w:val="nil"/>
              <w:bottom w:val="single" w:sz="4" w:space="0" w:color="auto"/>
              <w:right w:val="nil"/>
            </w:tcBorders>
            <w:shd w:val="clear" w:color="auto" w:fill="auto"/>
            <w:noWrap/>
            <w:vAlign w:val="bottom"/>
            <w:hideMark/>
          </w:tcPr>
          <w:p w14:paraId="549AE4FC" w14:textId="77777777" w:rsidR="00B041D3" w:rsidRPr="00674807" w:rsidRDefault="00B041D3" w:rsidP="00912EF4">
            <w:pPr>
              <w:jc w:val="center"/>
              <w:rPr>
                <w:color w:val="000000"/>
              </w:rPr>
            </w:pPr>
            <w:r w:rsidRPr="00674807">
              <w:rPr>
                <w:color w:val="000000"/>
              </w:rPr>
              <w:t>44</w:t>
            </w:r>
          </w:p>
        </w:tc>
        <w:tc>
          <w:tcPr>
            <w:tcW w:w="960" w:type="dxa"/>
            <w:tcBorders>
              <w:top w:val="single" w:sz="4" w:space="0" w:color="auto"/>
              <w:left w:val="nil"/>
              <w:bottom w:val="single" w:sz="4" w:space="0" w:color="auto"/>
              <w:right w:val="nil"/>
            </w:tcBorders>
            <w:shd w:val="clear" w:color="auto" w:fill="auto"/>
            <w:noWrap/>
            <w:vAlign w:val="bottom"/>
            <w:hideMark/>
          </w:tcPr>
          <w:p w14:paraId="554F84B7" w14:textId="77777777" w:rsidR="00B041D3" w:rsidRPr="00674807" w:rsidRDefault="00B041D3" w:rsidP="00912EF4">
            <w:pPr>
              <w:jc w:val="center"/>
              <w:rPr>
                <w:color w:val="000000"/>
              </w:rPr>
            </w:pPr>
            <w:r w:rsidRPr="00674807">
              <w:rPr>
                <w:color w:val="000000"/>
              </w:rPr>
              <w:t>3</w:t>
            </w:r>
          </w:p>
        </w:tc>
        <w:tc>
          <w:tcPr>
            <w:tcW w:w="960" w:type="dxa"/>
            <w:tcBorders>
              <w:top w:val="single" w:sz="4" w:space="0" w:color="auto"/>
              <w:left w:val="nil"/>
              <w:bottom w:val="single" w:sz="4" w:space="0" w:color="auto"/>
              <w:right w:val="nil"/>
            </w:tcBorders>
            <w:shd w:val="clear" w:color="auto" w:fill="auto"/>
            <w:noWrap/>
            <w:vAlign w:val="bottom"/>
            <w:hideMark/>
          </w:tcPr>
          <w:p w14:paraId="66A35345" w14:textId="5DAD2F92" w:rsidR="00B041D3" w:rsidRPr="00674807" w:rsidRDefault="00B041D3" w:rsidP="00912EF4">
            <w:pPr>
              <w:jc w:val="center"/>
              <w:rPr>
                <w:color w:val="000000"/>
              </w:rPr>
            </w:pPr>
            <w:r w:rsidRPr="00674807">
              <w:rPr>
                <w:color w:val="000000"/>
              </w:rPr>
              <w:t>7</w:t>
            </w:r>
            <w:r w:rsidRPr="00537066">
              <w:rPr>
                <w:color w:val="000000"/>
              </w:rPr>
              <w:t>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2BE6266" w14:textId="77777777" w:rsidR="00B041D3" w:rsidRPr="00674807" w:rsidRDefault="00B041D3" w:rsidP="00912EF4">
            <w:pPr>
              <w:jc w:val="center"/>
              <w:rPr>
                <w:color w:val="000000"/>
              </w:rPr>
            </w:pPr>
            <w:r w:rsidRPr="00674807">
              <w:rPr>
                <w:color w:val="000000"/>
              </w:rPr>
              <w:t>71</w:t>
            </w:r>
          </w:p>
        </w:tc>
        <w:tc>
          <w:tcPr>
            <w:tcW w:w="960" w:type="dxa"/>
            <w:tcBorders>
              <w:top w:val="single" w:sz="4" w:space="0" w:color="auto"/>
              <w:left w:val="nil"/>
              <w:bottom w:val="single" w:sz="4" w:space="0" w:color="auto"/>
              <w:right w:val="nil"/>
            </w:tcBorders>
            <w:shd w:val="clear" w:color="auto" w:fill="auto"/>
            <w:noWrap/>
            <w:vAlign w:val="bottom"/>
            <w:hideMark/>
          </w:tcPr>
          <w:p w14:paraId="7CD19ED8" w14:textId="4534FBE2" w:rsidR="00B041D3" w:rsidRPr="00674807" w:rsidRDefault="00B041D3" w:rsidP="00912EF4">
            <w:pPr>
              <w:jc w:val="center"/>
              <w:rPr>
                <w:color w:val="000000"/>
              </w:rPr>
            </w:pPr>
            <w:r w:rsidRPr="00674807">
              <w:rPr>
                <w:color w:val="000000"/>
              </w:rPr>
              <w:t>40</w:t>
            </w:r>
            <w:r w:rsidRPr="00537066">
              <w:rPr>
                <w:color w:val="000000"/>
              </w:rPr>
              <w:t>9</w:t>
            </w:r>
          </w:p>
        </w:tc>
      </w:tr>
    </w:tbl>
    <w:p w14:paraId="2642E962" w14:textId="6D97CCC5" w:rsidR="00732343" w:rsidRDefault="000C2536" w:rsidP="00B01ED5">
      <w:pPr>
        <w:rPr>
          <w:rFonts w:eastAsiaTheme="minorHAnsi" w:cstheme="minorBidi"/>
        </w:rPr>
      </w:pPr>
      <w:r>
        <w:rPr>
          <w:rFonts w:eastAsiaTheme="minorHAnsi" w:cstheme="minorBidi"/>
        </w:rPr>
        <w:t xml:space="preserve">Ecoregions include </w:t>
      </w:r>
      <w:r w:rsidR="00414D33">
        <w:rPr>
          <w:rFonts w:eastAsiaTheme="minorHAnsi" w:cstheme="minorBidi"/>
        </w:rPr>
        <w:t xml:space="preserve">the </w:t>
      </w:r>
      <w:r w:rsidR="00B01ED5" w:rsidRPr="00B01ED5">
        <w:rPr>
          <w:rFonts w:eastAsiaTheme="minorHAnsi" w:cstheme="minorBidi"/>
        </w:rPr>
        <w:t>Central Corn Belt Plains (54)</w:t>
      </w:r>
      <w:r w:rsidR="00414D33">
        <w:rPr>
          <w:rFonts w:eastAsiaTheme="minorHAnsi" w:cstheme="minorBidi"/>
        </w:rPr>
        <w:t xml:space="preserve">, the </w:t>
      </w:r>
      <w:r w:rsidR="00B01ED5" w:rsidRPr="00B01ED5">
        <w:rPr>
          <w:rFonts w:eastAsiaTheme="minorHAnsi" w:cstheme="minorBidi"/>
        </w:rPr>
        <w:t>Eastern Corn Belt Plains (55)</w:t>
      </w:r>
      <w:r w:rsidR="00414D33">
        <w:rPr>
          <w:rFonts w:eastAsiaTheme="minorHAnsi" w:cstheme="minorBidi"/>
        </w:rPr>
        <w:t xml:space="preserve">, the </w:t>
      </w:r>
      <w:r w:rsidR="00B01ED5" w:rsidRPr="00B01ED5">
        <w:rPr>
          <w:rFonts w:eastAsiaTheme="minorHAnsi" w:cstheme="minorBidi"/>
        </w:rPr>
        <w:t>So</w:t>
      </w:r>
      <w:r w:rsidR="00414D33">
        <w:rPr>
          <w:rFonts w:eastAsiaTheme="minorHAnsi" w:cstheme="minorBidi"/>
        </w:rPr>
        <w:t>uthern</w:t>
      </w:r>
      <w:r w:rsidR="00B01ED5" w:rsidRPr="00B01ED5">
        <w:rPr>
          <w:rFonts w:eastAsiaTheme="minorHAnsi" w:cstheme="minorBidi"/>
        </w:rPr>
        <w:t xml:space="preserve"> Michigan / No</w:t>
      </w:r>
      <w:r w:rsidR="00537066">
        <w:rPr>
          <w:rFonts w:eastAsiaTheme="minorHAnsi" w:cstheme="minorBidi"/>
        </w:rPr>
        <w:t>rthern</w:t>
      </w:r>
      <w:r w:rsidR="00B01ED5" w:rsidRPr="00B01ED5">
        <w:rPr>
          <w:rFonts w:eastAsiaTheme="minorHAnsi" w:cstheme="minorBidi"/>
        </w:rPr>
        <w:t xml:space="preserve"> Indiana Drift Plains (56)</w:t>
      </w:r>
      <w:r w:rsidR="00537066">
        <w:rPr>
          <w:rFonts w:eastAsiaTheme="minorHAnsi" w:cstheme="minorBidi"/>
        </w:rPr>
        <w:t xml:space="preserve">, the </w:t>
      </w:r>
      <w:r w:rsidR="00B01ED5" w:rsidRPr="00B01ED5">
        <w:rPr>
          <w:rFonts w:eastAsiaTheme="minorHAnsi" w:cstheme="minorBidi"/>
        </w:rPr>
        <w:t>Huron/Erie Lake Plains (57)</w:t>
      </w:r>
      <w:r w:rsidR="00537066">
        <w:rPr>
          <w:rFonts w:eastAsiaTheme="minorHAnsi" w:cstheme="minorBidi"/>
        </w:rPr>
        <w:t xml:space="preserve">, the </w:t>
      </w:r>
      <w:r w:rsidR="00B01ED5" w:rsidRPr="00B01ED5">
        <w:rPr>
          <w:rFonts w:eastAsiaTheme="minorHAnsi" w:cstheme="minorBidi"/>
        </w:rPr>
        <w:t>Interior Plateau (71)</w:t>
      </w:r>
      <w:r w:rsidR="00537066">
        <w:rPr>
          <w:rFonts w:eastAsiaTheme="minorHAnsi" w:cstheme="minorBidi"/>
        </w:rPr>
        <w:t xml:space="preserve">, and the </w:t>
      </w:r>
      <w:r w:rsidR="00B01ED5" w:rsidRPr="00B01ED5">
        <w:rPr>
          <w:rFonts w:eastAsiaTheme="minorHAnsi" w:cstheme="minorBidi"/>
        </w:rPr>
        <w:t>Interior River Lowlands (72).</w:t>
      </w:r>
    </w:p>
    <w:p w14:paraId="739780B9" w14:textId="77777777" w:rsidR="00732343" w:rsidRDefault="00732343">
      <w:pPr>
        <w:spacing w:after="160" w:line="259" w:lineRule="auto"/>
        <w:rPr>
          <w:rFonts w:eastAsiaTheme="minorHAnsi" w:cstheme="minorBidi"/>
        </w:rPr>
      </w:pPr>
      <w:r>
        <w:rPr>
          <w:rFonts w:eastAsiaTheme="minorHAnsi" w:cstheme="minorBidi"/>
        </w:rPr>
        <w:br w:type="page"/>
      </w:r>
    </w:p>
    <w:p w14:paraId="2E116D38" w14:textId="77777777" w:rsidR="00CA35D1" w:rsidRDefault="00CA35D1" w:rsidP="00B01ED5">
      <w:pPr>
        <w:rPr>
          <w:rFonts w:eastAsiaTheme="minorHAnsi" w:cstheme="minorBidi"/>
        </w:rPr>
      </w:pPr>
    </w:p>
    <w:p w14:paraId="17131B1F" w14:textId="1E9FDE00" w:rsidR="00732343" w:rsidRDefault="00586ABF" w:rsidP="00B01ED5">
      <w:pPr>
        <w:rPr>
          <w:rFonts w:eastAsiaTheme="minorHAnsi" w:cstheme="minorBidi"/>
        </w:rPr>
      </w:pPr>
      <w:r>
        <w:rPr>
          <w:rFonts w:eastAsiaTheme="minorHAnsi" w:cstheme="minorBidi"/>
          <w:noProof/>
        </w:rPr>
        <mc:AlternateContent>
          <mc:Choice Requires="wpg">
            <w:drawing>
              <wp:anchor distT="0" distB="0" distL="114300" distR="114300" simplePos="0" relativeHeight="251679744" behindDoc="0" locked="0" layoutInCell="1" allowOverlap="1" wp14:anchorId="31CA3D6D" wp14:editId="0685AA70">
                <wp:simplePos x="0" y="0"/>
                <wp:positionH relativeFrom="column">
                  <wp:posOffset>190500</wp:posOffset>
                </wp:positionH>
                <wp:positionV relativeFrom="paragraph">
                  <wp:posOffset>129540</wp:posOffset>
                </wp:positionV>
                <wp:extent cx="6019800" cy="6858000"/>
                <wp:effectExtent l="0" t="0" r="0" b="0"/>
                <wp:wrapNone/>
                <wp:docPr id="31" name="Group 31"/>
                <wp:cNvGraphicFramePr/>
                <a:graphic xmlns:a="http://schemas.openxmlformats.org/drawingml/2006/main">
                  <a:graphicData uri="http://schemas.microsoft.com/office/word/2010/wordprocessingGroup">
                    <wpg:wgp>
                      <wpg:cNvGrpSpPr/>
                      <wpg:grpSpPr>
                        <a:xfrm>
                          <a:off x="0" y="0"/>
                          <a:ext cx="6019800" cy="6858000"/>
                          <a:chOff x="0" y="0"/>
                          <a:chExt cx="6019800" cy="6858000"/>
                        </a:xfrm>
                      </wpg:grpSpPr>
                      <wpg:grpSp>
                        <wpg:cNvPr id="12" name="Group 4"/>
                        <wpg:cNvGrpSpPr/>
                        <wpg:grpSpPr>
                          <a:xfrm>
                            <a:off x="1280160" y="0"/>
                            <a:ext cx="4698254" cy="6858000"/>
                            <a:chOff x="0" y="0"/>
                            <a:chExt cx="4698254" cy="6858000"/>
                          </a:xfrm>
                        </wpg:grpSpPr>
                        <pic:pic xmlns:pic="http://schemas.openxmlformats.org/drawingml/2006/picture">
                          <pic:nvPicPr>
                            <pic:cNvPr id="13" name="Picture 13"/>
                            <pic:cNvPicPr>
                              <a:picLocks noChangeAspect="1"/>
                            </pic:cNvPicPr>
                          </pic:nvPicPr>
                          <pic:blipFill>
                            <a:blip r:embed="rId27"/>
                            <a:stretch>
                              <a:fillRect/>
                            </a:stretch>
                          </pic:blipFill>
                          <pic:spPr>
                            <a:xfrm>
                              <a:off x="0" y="0"/>
                              <a:ext cx="4698254" cy="6858000"/>
                            </a:xfrm>
                            <a:prstGeom prst="rect">
                              <a:avLst/>
                            </a:prstGeom>
                          </pic:spPr>
                        </pic:pic>
                        <wps:wsp>
                          <wps:cNvPr id="15" name="Oval 15"/>
                          <wps:cNvSpPr/>
                          <wps:spPr>
                            <a:xfrm>
                              <a:off x="4243152" y="1748616"/>
                              <a:ext cx="100669" cy="92278"/>
                            </a:xfrm>
                            <a:prstGeom prst="ellipse">
                              <a:avLst/>
                            </a:prstGeom>
                            <a:solidFill>
                              <a:srgbClr val="FFD9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7" name="Picture 3">
                            <a:extLst>
                              <a:ext uri="{FF2B5EF4-FFF2-40B4-BE49-F238E27FC236}">
                                <a16:creationId xmlns:a16="http://schemas.microsoft.com/office/drawing/2014/main" id="{CFF420E1-B17E-409F-91F2-E3317CE87B5E}"/>
                              </a:ext>
                            </a:extLst>
                          </pic:cNvPr>
                          <pic:cNvPicPr>
                            <a:picLocks noChangeAspect="1"/>
                          </pic:cNvPicPr>
                        </pic:nvPicPr>
                        <pic:blipFill rotWithShape="1">
                          <a:blip r:embed="rId28">
                            <a:extLst>
                              <a:ext uri="{28A0092B-C50C-407E-A947-70E740481C1C}">
                                <a14:useLocalDpi xmlns:a14="http://schemas.microsoft.com/office/drawing/2010/main" val="0"/>
                              </a:ext>
                            </a:extLst>
                          </a:blip>
                          <a:srcRect b="10225"/>
                          <a:stretch/>
                        </pic:blipFill>
                        <pic:spPr bwMode="auto">
                          <a:xfrm>
                            <a:off x="76200" y="777240"/>
                            <a:ext cx="1416685" cy="1516380"/>
                          </a:xfrm>
                          <a:prstGeom prst="rect">
                            <a:avLst/>
                          </a:prstGeom>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3337560" y="4770120"/>
                            <a:ext cx="792480" cy="304800"/>
                          </a:xfrm>
                          <a:prstGeom prst="rect">
                            <a:avLst/>
                          </a:prstGeom>
                          <a:noFill/>
                          <a:ln w="9525">
                            <a:noFill/>
                            <a:miter lim="800000"/>
                            <a:headEnd/>
                            <a:tailEnd/>
                          </a:ln>
                        </wps:spPr>
                        <wps:txbx>
                          <w:txbxContent>
                            <w:p w14:paraId="74011A32" w14:textId="7955BC53" w:rsidR="007B58E7" w:rsidRPr="00446777" w:rsidRDefault="007B58E7">
                              <w:pPr>
                                <w:rPr>
                                  <w:sz w:val="28"/>
                                  <w:szCs w:val="28"/>
                                </w:rPr>
                              </w:pPr>
                              <w:r>
                                <w:rPr>
                                  <w:sz w:val="28"/>
                                  <w:szCs w:val="28"/>
                                </w:rPr>
                                <w:t>E</w:t>
                              </w:r>
                              <w:r w:rsidRPr="00446777">
                                <w:rPr>
                                  <w:sz w:val="28"/>
                                  <w:szCs w:val="28"/>
                                </w:rPr>
                                <w:t>FW</w:t>
                              </w:r>
                            </w:p>
                          </w:txbxContent>
                        </wps:txbx>
                        <wps:bodyPr rot="0" vert="horz" wrap="square" lIns="91440" tIns="45720" rIns="91440" bIns="45720" anchor="t" anchorCtr="0">
                          <a:spAutoFit/>
                        </wps:bodyPr>
                      </wps:wsp>
                      <wps:wsp>
                        <wps:cNvPr id="19" name="Text Box 2"/>
                        <wps:cNvSpPr txBox="1">
                          <a:spLocks noChangeArrowheads="1"/>
                        </wps:cNvSpPr>
                        <wps:spPr bwMode="auto">
                          <a:xfrm>
                            <a:off x="2651760" y="2674620"/>
                            <a:ext cx="792480" cy="304800"/>
                          </a:xfrm>
                          <a:prstGeom prst="rect">
                            <a:avLst/>
                          </a:prstGeom>
                          <a:noFill/>
                          <a:ln w="9525">
                            <a:noFill/>
                            <a:miter lim="800000"/>
                            <a:headEnd/>
                            <a:tailEnd/>
                          </a:ln>
                        </wps:spPr>
                        <wps:txbx>
                          <w:txbxContent>
                            <w:p w14:paraId="5BFBE8AE" w14:textId="63E207B5" w:rsidR="007B58E7" w:rsidRPr="00446777" w:rsidRDefault="007B58E7" w:rsidP="00446777">
                              <w:pPr>
                                <w:rPr>
                                  <w:sz w:val="28"/>
                                  <w:szCs w:val="28"/>
                                </w:rPr>
                              </w:pPr>
                              <w:r>
                                <w:rPr>
                                  <w:sz w:val="28"/>
                                  <w:szCs w:val="28"/>
                                </w:rPr>
                                <w:t>L</w:t>
                              </w:r>
                              <w:r w:rsidRPr="00446777">
                                <w:rPr>
                                  <w:sz w:val="28"/>
                                  <w:szCs w:val="28"/>
                                </w:rPr>
                                <w:t>W</w:t>
                              </w:r>
                            </w:p>
                          </w:txbxContent>
                        </wps:txbx>
                        <wps:bodyPr rot="0" vert="horz" wrap="square" lIns="91440" tIns="45720" rIns="91440" bIns="45720" anchor="t" anchorCtr="0">
                          <a:spAutoFit/>
                        </wps:bodyPr>
                      </wps:wsp>
                      <wps:wsp>
                        <wps:cNvPr id="21" name="Text Box 2"/>
                        <wps:cNvSpPr txBox="1">
                          <a:spLocks noChangeArrowheads="1"/>
                        </wps:cNvSpPr>
                        <wps:spPr bwMode="auto">
                          <a:xfrm>
                            <a:off x="5181600" y="4709160"/>
                            <a:ext cx="792480" cy="304800"/>
                          </a:xfrm>
                          <a:prstGeom prst="rect">
                            <a:avLst/>
                          </a:prstGeom>
                          <a:noFill/>
                          <a:ln w="9525">
                            <a:noFill/>
                            <a:miter lim="800000"/>
                            <a:headEnd/>
                            <a:tailEnd/>
                          </a:ln>
                        </wps:spPr>
                        <wps:txbx>
                          <w:txbxContent>
                            <w:p w14:paraId="44CE1E75" w14:textId="26F7E5D4" w:rsidR="007B58E7" w:rsidRPr="00446777" w:rsidRDefault="007B58E7" w:rsidP="00446777">
                              <w:pPr>
                                <w:rPr>
                                  <w:sz w:val="28"/>
                                  <w:szCs w:val="28"/>
                                </w:rPr>
                              </w:pPr>
                              <w:r>
                                <w:rPr>
                                  <w:sz w:val="28"/>
                                  <w:szCs w:val="28"/>
                                </w:rPr>
                                <w:t>OR</w:t>
                              </w:r>
                            </w:p>
                          </w:txbxContent>
                        </wps:txbx>
                        <wps:bodyPr rot="0" vert="horz" wrap="square" lIns="91440" tIns="45720" rIns="91440" bIns="45720" anchor="t" anchorCtr="0">
                          <a:spAutoFit/>
                        </wps:bodyPr>
                      </wps:wsp>
                      <wps:wsp>
                        <wps:cNvPr id="22" name="Text Box 2"/>
                        <wps:cNvSpPr txBox="1">
                          <a:spLocks noChangeArrowheads="1"/>
                        </wps:cNvSpPr>
                        <wps:spPr bwMode="auto">
                          <a:xfrm>
                            <a:off x="4160520" y="1440180"/>
                            <a:ext cx="792480" cy="304800"/>
                          </a:xfrm>
                          <a:prstGeom prst="rect">
                            <a:avLst/>
                          </a:prstGeom>
                          <a:noFill/>
                          <a:ln w="9525">
                            <a:noFill/>
                            <a:miter lim="800000"/>
                            <a:headEnd/>
                            <a:tailEnd/>
                          </a:ln>
                        </wps:spPr>
                        <wps:txbx>
                          <w:txbxContent>
                            <w:p w14:paraId="3DE882BF" w14:textId="6D6C7F70" w:rsidR="007B58E7" w:rsidRPr="00446777" w:rsidRDefault="007B58E7" w:rsidP="00446777">
                              <w:pPr>
                                <w:rPr>
                                  <w:sz w:val="28"/>
                                  <w:szCs w:val="28"/>
                                </w:rPr>
                              </w:pPr>
                              <w:r>
                                <w:rPr>
                                  <w:sz w:val="28"/>
                                  <w:szCs w:val="28"/>
                                </w:rPr>
                                <w:t>U</w:t>
                              </w:r>
                              <w:r w:rsidRPr="00446777">
                                <w:rPr>
                                  <w:sz w:val="28"/>
                                  <w:szCs w:val="28"/>
                                </w:rPr>
                                <w:t>W</w:t>
                              </w:r>
                            </w:p>
                          </w:txbxContent>
                        </wps:txbx>
                        <wps:bodyPr rot="0" vert="horz" wrap="square" lIns="91440" tIns="45720" rIns="91440" bIns="45720" anchor="t" anchorCtr="0">
                          <a:spAutoFit/>
                        </wps:bodyPr>
                      </wps:wsp>
                      <wps:wsp>
                        <wps:cNvPr id="23" name="Text Box 2"/>
                        <wps:cNvSpPr txBox="1">
                          <a:spLocks noChangeArrowheads="1"/>
                        </wps:cNvSpPr>
                        <wps:spPr bwMode="auto">
                          <a:xfrm>
                            <a:off x="2933700" y="3810000"/>
                            <a:ext cx="792480" cy="304800"/>
                          </a:xfrm>
                          <a:prstGeom prst="rect">
                            <a:avLst/>
                          </a:prstGeom>
                          <a:noFill/>
                          <a:ln w="9525">
                            <a:noFill/>
                            <a:miter lim="800000"/>
                            <a:headEnd/>
                            <a:tailEnd/>
                          </a:ln>
                        </wps:spPr>
                        <wps:txbx>
                          <w:txbxContent>
                            <w:p w14:paraId="6AE80215" w14:textId="77777777" w:rsidR="007B58E7" w:rsidRPr="00446777" w:rsidRDefault="007B58E7" w:rsidP="00446777">
                              <w:pPr>
                                <w:rPr>
                                  <w:sz w:val="28"/>
                                  <w:szCs w:val="28"/>
                                </w:rPr>
                              </w:pPr>
                              <w:r w:rsidRPr="00446777">
                                <w:rPr>
                                  <w:sz w:val="28"/>
                                  <w:szCs w:val="28"/>
                                </w:rPr>
                                <w:t>WFW</w:t>
                              </w:r>
                            </w:p>
                          </w:txbxContent>
                        </wps:txbx>
                        <wps:bodyPr rot="0" vert="horz" wrap="square" lIns="91440" tIns="45720" rIns="91440" bIns="45720" anchor="t" anchorCtr="0">
                          <a:spAutoFit/>
                        </wps:bodyPr>
                      </wps:wsp>
                      <wps:wsp>
                        <wps:cNvPr id="24" name="Text Box 2"/>
                        <wps:cNvSpPr txBox="1">
                          <a:spLocks noChangeArrowheads="1"/>
                        </wps:cNvSpPr>
                        <wps:spPr bwMode="auto">
                          <a:xfrm>
                            <a:off x="3086100" y="5966460"/>
                            <a:ext cx="792480" cy="304800"/>
                          </a:xfrm>
                          <a:prstGeom prst="rect">
                            <a:avLst/>
                          </a:prstGeom>
                          <a:noFill/>
                          <a:ln w="9525">
                            <a:noFill/>
                            <a:miter lim="800000"/>
                            <a:headEnd/>
                            <a:tailEnd/>
                          </a:ln>
                        </wps:spPr>
                        <wps:txbx>
                          <w:txbxContent>
                            <w:p w14:paraId="3F8DCADD" w14:textId="77777777" w:rsidR="007B58E7" w:rsidRPr="00446777" w:rsidRDefault="007B58E7" w:rsidP="0025681E">
                              <w:pPr>
                                <w:rPr>
                                  <w:sz w:val="28"/>
                                  <w:szCs w:val="28"/>
                                </w:rPr>
                              </w:pPr>
                              <w:r>
                                <w:rPr>
                                  <w:sz w:val="28"/>
                                  <w:szCs w:val="28"/>
                                </w:rPr>
                                <w:t>OR</w:t>
                              </w:r>
                            </w:p>
                          </w:txbxContent>
                        </wps:txbx>
                        <wps:bodyPr rot="0" vert="horz" wrap="square" lIns="91440" tIns="45720" rIns="91440" bIns="45720" anchor="t" anchorCtr="0">
                          <a:spAutoFit/>
                        </wps:bodyPr>
                      </wps:wsp>
                      <wps:wsp>
                        <wps:cNvPr id="25" name="Text Box 2"/>
                        <wps:cNvSpPr txBox="1">
                          <a:spLocks noChangeArrowheads="1"/>
                        </wps:cNvSpPr>
                        <wps:spPr bwMode="auto">
                          <a:xfrm>
                            <a:off x="5227320" y="3695700"/>
                            <a:ext cx="792480" cy="304800"/>
                          </a:xfrm>
                          <a:prstGeom prst="rect">
                            <a:avLst/>
                          </a:prstGeom>
                          <a:noFill/>
                          <a:ln w="9525">
                            <a:noFill/>
                            <a:miter lim="800000"/>
                            <a:headEnd/>
                            <a:tailEnd/>
                          </a:ln>
                        </wps:spPr>
                        <wps:txbx>
                          <w:txbxContent>
                            <w:p w14:paraId="7C7DE8A1" w14:textId="7667EEA3" w:rsidR="007B58E7" w:rsidRPr="00446777" w:rsidRDefault="007B58E7" w:rsidP="0064250F">
                              <w:pPr>
                                <w:rPr>
                                  <w:sz w:val="28"/>
                                  <w:szCs w:val="28"/>
                                </w:rPr>
                              </w:pPr>
                              <w:r>
                                <w:rPr>
                                  <w:sz w:val="28"/>
                                  <w:szCs w:val="28"/>
                                </w:rPr>
                                <w:t>MR</w:t>
                              </w:r>
                            </w:p>
                          </w:txbxContent>
                        </wps:txbx>
                        <wps:bodyPr rot="0" vert="horz" wrap="square" lIns="91440" tIns="45720" rIns="91440" bIns="45720" anchor="t" anchorCtr="0">
                          <a:spAutoFit/>
                        </wps:bodyPr>
                      </wps:wsp>
                      <wps:wsp>
                        <wps:cNvPr id="27" name="Text Box 2"/>
                        <wps:cNvSpPr txBox="1">
                          <a:spLocks noChangeArrowheads="1"/>
                        </wps:cNvSpPr>
                        <wps:spPr bwMode="auto">
                          <a:xfrm>
                            <a:off x="4198620" y="259080"/>
                            <a:ext cx="792480" cy="304800"/>
                          </a:xfrm>
                          <a:prstGeom prst="rect">
                            <a:avLst/>
                          </a:prstGeom>
                          <a:noFill/>
                          <a:ln w="9525">
                            <a:noFill/>
                            <a:miter lim="800000"/>
                            <a:headEnd/>
                            <a:tailEnd/>
                          </a:ln>
                        </wps:spPr>
                        <wps:txbx>
                          <w:txbxContent>
                            <w:p w14:paraId="24D84DDE" w14:textId="3012826F" w:rsidR="007B58E7" w:rsidRPr="00446777" w:rsidRDefault="007B58E7" w:rsidP="0064250F">
                              <w:pPr>
                                <w:rPr>
                                  <w:sz w:val="28"/>
                                  <w:szCs w:val="28"/>
                                </w:rPr>
                              </w:pPr>
                              <w:r>
                                <w:rPr>
                                  <w:sz w:val="28"/>
                                  <w:szCs w:val="28"/>
                                </w:rPr>
                                <w:t>GL</w:t>
                              </w:r>
                            </w:p>
                          </w:txbxContent>
                        </wps:txbx>
                        <wps:bodyPr rot="0" vert="horz" wrap="square" lIns="91440" tIns="45720" rIns="91440" bIns="45720" anchor="t" anchorCtr="0">
                          <a:spAutoFit/>
                        </wps:bodyPr>
                      </wps:wsp>
                      <wps:wsp>
                        <wps:cNvPr id="28" name="Text Box 2"/>
                        <wps:cNvSpPr txBox="1">
                          <a:spLocks noChangeArrowheads="1"/>
                        </wps:cNvSpPr>
                        <wps:spPr bwMode="auto">
                          <a:xfrm>
                            <a:off x="2453640" y="1082040"/>
                            <a:ext cx="792480" cy="304800"/>
                          </a:xfrm>
                          <a:prstGeom prst="rect">
                            <a:avLst/>
                          </a:prstGeom>
                          <a:noFill/>
                          <a:ln w="9525">
                            <a:noFill/>
                            <a:miter lim="800000"/>
                            <a:headEnd/>
                            <a:tailEnd/>
                          </a:ln>
                        </wps:spPr>
                        <wps:txbx>
                          <w:txbxContent>
                            <w:p w14:paraId="6399FDE5" w14:textId="6B761F41" w:rsidR="007B58E7" w:rsidRPr="00446777" w:rsidRDefault="007B58E7" w:rsidP="0064250F">
                              <w:pPr>
                                <w:rPr>
                                  <w:sz w:val="28"/>
                                  <w:szCs w:val="28"/>
                                </w:rPr>
                              </w:pPr>
                              <w:r>
                                <w:rPr>
                                  <w:sz w:val="28"/>
                                  <w:szCs w:val="28"/>
                                </w:rPr>
                                <w:t>KI</w:t>
                              </w:r>
                            </w:p>
                          </w:txbxContent>
                        </wps:txbx>
                        <wps:bodyPr rot="0" vert="horz" wrap="square" lIns="91440" tIns="45720" rIns="91440" bIns="45720" anchor="t" anchorCtr="0">
                          <a:spAutoFit/>
                        </wps:bodyPr>
                      </wps:wsp>
                      <wps:wsp>
                        <wps:cNvPr id="29" name="TextBox 3"/>
                        <wps:cNvSpPr txBox="1"/>
                        <wps:spPr>
                          <a:xfrm>
                            <a:off x="0" y="2293620"/>
                            <a:ext cx="1663065" cy="1626235"/>
                          </a:xfrm>
                          <a:prstGeom prst="rect">
                            <a:avLst/>
                          </a:prstGeom>
                          <a:noFill/>
                        </wps:spPr>
                        <wps:txbx>
                          <w:txbxContent>
                            <w:p w14:paraId="75663E2F"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EFW</w:t>
                              </w:r>
                              <w:r w:rsidRPr="00A65912">
                                <w:rPr>
                                  <w:rFonts w:asciiTheme="minorHAnsi" w:hAnsi="Calibri" w:cstheme="minorBidi"/>
                                  <w:color w:val="000000" w:themeColor="text1"/>
                                  <w:kern w:val="24"/>
                                  <w:sz w:val="22"/>
                                  <w:szCs w:val="22"/>
                                </w:rPr>
                                <w:tab/>
                                <w:t>East Fork White</w:t>
                              </w:r>
                            </w:p>
                            <w:p w14:paraId="6E6C90D3"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GL</w:t>
                              </w:r>
                              <w:r w:rsidRPr="00A65912">
                                <w:rPr>
                                  <w:rFonts w:asciiTheme="minorHAnsi" w:hAnsi="Calibri" w:cstheme="minorBidi"/>
                                  <w:color w:val="000000" w:themeColor="text1"/>
                                  <w:kern w:val="24"/>
                                  <w:sz w:val="22"/>
                                  <w:szCs w:val="22"/>
                                </w:rPr>
                                <w:tab/>
                                <w:t>Great Lakes</w:t>
                              </w:r>
                            </w:p>
                            <w:p w14:paraId="55FCE351"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KI</w:t>
                              </w:r>
                              <w:r w:rsidRPr="00A65912">
                                <w:rPr>
                                  <w:rFonts w:asciiTheme="minorHAnsi" w:hAnsi="Calibri" w:cstheme="minorBidi"/>
                                  <w:color w:val="000000" w:themeColor="text1"/>
                                  <w:kern w:val="24"/>
                                  <w:sz w:val="22"/>
                                  <w:szCs w:val="22"/>
                                </w:rPr>
                                <w:tab/>
                                <w:t>Kankakee/</w:t>
                              </w:r>
                              <w:proofErr w:type="spellStart"/>
                              <w:r w:rsidRPr="00A65912">
                                <w:rPr>
                                  <w:rFonts w:asciiTheme="minorHAnsi" w:hAnsi="Calibri" w:cstheme="minorBidi"/>
                                  <w:color w:val="000000" w:themeColor="text1"/>
                                  <w:kern w:val="24"/>
                                  <w:sz w:val="22"/>
                                  <w:szCs w:val="22"/>
                                </w:rPr>
                                <w:t>Iriquois</w:t>
                              </w:r>
                              <w:proofErr w:type="spellEnd"/>
                            </w:p>
                            <w:p w14:paraId="61A96D38"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LW</w:t>
                              </w:r>
                              <w:r w:rsidRPr="00A65912">
                                <w:rPr>
                                  <w:rFonts w:asciiTheme="minorHAnsi" w:hAnsi="Calibri" w:cstheme="minorBidi"/>
                                  <w:color w:val="000000" w:themeColor="text1"/>
                                  <w:kern w:val="24"/>
                                  <w:sz w:val="22"/>
                                  <w:szCs w:val="22"/>
                                </w:rPr>
                                <w:tab/>
                                <w:t>Lower Wabash</w:t>
                              </w:r>
                            </w:p>
                            <w:p w14:paraId="3BCFF288"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MR</w:t>
                              </w:r>
                              <w:r w:rsidRPr="00A65912">
                                <w:rPr>
                                  <w:rFonts w:asciiTheme="minorHAnsi" w:hAnsi="Calibri" w:cstheme="minorBidi"/>
                                  <w:color w:val="000000" w:themeColor="text1"/>
                                  <w:kern w:val="24"/>
                                  <w:sz w:val="22"/>
                                  <w:szCs w:val="22"/>
                                </w:rPr>
                                <w:tab/>
                                <w:t>Miami River</w:t>
                              </w:r>
                            </w:p>
                            <w:p w14:paraId="3398288B"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OR</w:t>
                              </w:r>
                              <w:r w:rsidRPr="00A65912">
                                <w:rPr>
                                  <w:rFonts w:asciiTheme="minorHAnsi" w:hAnsi="Calibri" w:cstheme="minorBidi"/>
                                  <w:color w:val="000000" w:themeColor="text1"/>
                                  <w:kern w:val="24"/>
                                  <w:sz w:val="22"/>
                                  <w:szCs w:val="22"/>
                                </w:rPr>
                                <w:tab/>
                                <w:t>Ohio River</w:t>
                              </w:r>
                            </w:p>
                            <w:p w14:paraId="6F582DDE"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P</w:t>
                              </w:r>
                              <w:r w:rsidRPr="00A65912">
                                <w:rPr>
                                  <w:rFonts w:asciiTheme="minorHAnsi" w:hAnsi="Calibri" w:cstheme="minorBidi"/>
                                  <w:color w:val="000000" w:themeColor="text1"/>
                                  <w:kern w:val="24"/>
                                  <w:sz w:val="22"/>
                                  <w:szCs w:val="22"/>
                                </w:rPr>
                                <w:tab/>
                                <w:t>Patoka</w:t>
                              </w:r>
                            </w:p>
                            <w:p w14:paraId="24E48188"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UW</w:t>
                              </w:r>
                              <w:r w:rsidRPr="00A65912">
                                <w:rPr>
                                  <w:rFonts w:asciiTheme="minorHAnsi" w:hAnsi="Calibri" w:cstheme="minorBidi"/>
                                  <w:color w:val="000000" w:themeColor="text1"/>
                                  <w:kern w:val="24"/>
                                  <w:sz w:val="22"/>
                                  <w:szCs w:val="22"/>
                                </w:rPr>
                                <w:tab/>
                                <w:t>Upper Wabash</w:t>
                              </w:r>
                            </w:p>
                            <w:p w14:paraId="6D49F6D3"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WFW</w:t>
                              </w:r>
                              <w:r w:rsidRPr="00A65912">
                                <w:rPr>
                                  <w:rFonts w:asciiTheme="minorHAnsi" w:hAnsi="Calibri" w:cstheme="minorBidi"/>
                                  <w:color w:val="000000" w:themeColor="text1"/>
                                  <w:kern w:val="24"/>
                                  <w:sz w:val="22"/>
                                  <w:szCs w:val="22"/>
                                </w:rPr>
                                <w:tab/>
                                <w:t>West Fork White</w:t>
                              </w:r>
                            </w:p>
                          </w:txbxContent>
                        </wps:txbx>
                        <wps:bodyPr wrap="none" rtlCol="0">
                          <a:spAutoFit/>
                        </wps:bodyPr>
                      </wps:wsp>
                      <wps:wsp>
                        <wps:cNvPr id="30" name="Text Box 2"/>
                        <wps:cNvSpPr txBox="1">
                          <a:spLocks noChangeArrowheads="1"/>
                        </wps:cNvSpPr>
                        <wps:spPr bwMode="auto">
                          <a:xfrm>
                            <a:off x="3139440" y="5570220"/>
                            <a:ext cx="792480" cy="304800"/>
                          </a:xfrm>
                          <a:prstGeom prst="rect">
                            <a:avLst/>
                          </a:prstGeom>
                          <a:noFill/>
                          <a:ln w="9525">
                            <a:noFill/>
                            <a:miter lim="800000"/>
                            <a:headEnd/>
                            <a:tailEnd/>
                          </a:ln>
                        </wps:spPr>
                        <wps:txbx>
                          <w:txbxContent>
                            <w:p w14:paraId="27EB7081" w14:textId="023CCFEB" w:rsidR="007B58E7" w:rsidRPr="00446777" w:rsidRDefault="007B58E7" w:rsidP="00586ABF">
                              <w:pPr>
                                <w:rPr>
                                  <w:sz w:val="28"/>
                                  <w:szCs w:val="28"/>
                                </w:rPr>
                              </w:pPr>
                              <w:r>
                                <w:rPr>
                                  <w:sz w:val="28"/>
                                  <w:szCs w:val="28"/>
                                </w:rPr>
                                <w:t>P</w:t>
                              </w:r>
                            </w:p>
                          </w:txbxContent>
                        </wps:txbx>
                        <wps:bodyPr rot="0" vert="horz" wrap="square" lIns="91440" tIns="45720" rIns="91440" bIns="45720" anchor="t" anchorCtr="0">
                          <a:spAutoFit/>
                        </wps:bodyPr>
                      </wps:wsp>
                    </wpg:wgp>
                  </a:graphicData>
                </a:graphic>
              </wp:anchor>
            </w:drawing>
          </mc:Choice>
          <mc:Fallback>
            <w:pict>
              <v:group w14:anchorId="31CA3D6D" id="Group 31" o:spid="_x0000_s1027" style="position:absolute;margin-left:15pt;margin-top:10.2pt;width:474pt;height:540pt;z-index:251679744" coordsize="60198,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">
                <v:group id="Group 4" o:spid="_x0000_s1028" style="position:absolute;left:12801;width:46983;height:68580" coordsize="4698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9" type="#_x0000_t75" style="position:absolute;width:4698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">
                    <v:imagedata r:id="rId29" o:title=""/>
                  </v:shape>
                  <v:oval id="Oval 15" o:spid="_x0000_s1030" style="position:absolute;left:42431;top:17486;width:1007;height: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" fillcolor="#ffd900" strokecolor="#1f3763 [1604]" strokeweight="1pt">
                    <v:stroke joinstyle="miter"/>
                  </v:oval>
                </v:group>
                <v:shape id="Picture 3" o:spid="_x0000_s1031" type="#_x0000_t75" style="position:absolute;left:762;top:7772;width:14166;height:15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">
                  <v:imagedata r:id="rId30" o:title="" cropbottom="6701f"/>
                </v:shape>
                <v:shape id="_x0000_s1032" type="#_x0000_t202" style="position:absolute;left:33375;top:47701;width:79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74011A32" w14:textId="7955BC53" w:rsidR="007B58E7" w:rsidRPr="00446777" w:rsidRDefault="007B58E7">
                        <w:pPr>
                          <w:rPr>
                            <w:sz w:val="28"/>
                            <w:szCs w:val="28"/>
                          </w:rPr>
                        </w:pPr>
                        <w:r>
                          <w:rPr>
                            <w:sz w:val="28"/>
                            <w:szCs w:val="28"/>
                          </w:rPr>
                          <w:t>E</w:t>
                        </w:r>
                        <w:r w:rsidRPr="00446777">
                          <w:rPr>
                            <w:sz w:val="28"/>
                            <w:szCs w:val="28"/>
                          </w:rPr>
                          <w:t>FW</w:t>
                        </w:r>
                      </w:p>
                    </w:txbxContent>
                  </v:textbox>
                </v:shape>
                <v:shape id="_x0000_s1033" type="#_x0000_t202" style="position:absolute;left:26517;top:26746;width:79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14:paraId="5BFBE8AE" w14:textId="63E207B5" w:rsidR="007B58E7" w:rsidRPr="00446777" w:rsidRDefault="007B58E7" w:rsidP="00446777">
                        <w:pPr>
                          <w:rPr>
                            <w:sz w:val="28"/>
                            <w:szCs w:val="28"/>
                          </w:rPr>
                        </w:pPr>
                        <w:r>
                          <w:rPr>
                            <w:sz w:val="28"/>
                            <w:szCs w:val="28"/>
                          </w:rPr>
                          <w:t>L</w:t>
                        </w:r>
                        <w:r w:rsidRPr="00446777">
                          <w:rPr>
                            <w:sz w:val="28"/>
                            <w:szCs w:val="28"/>
                          </w:rPr>
                          <w:t>W</w:t>
                        </w:r>
                      </w:p>
                    </w:txbxContent>
                  </v:textbox>
                </v:shape>
                <v:shape id="_x0000_s1034" type="#_x0000_t202" style="position:absolute;left:51816;top:47091;width:792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44CE1E75" w14:textId="26F7E5D4" w:rsidR="007B58E7" w:rsidRPr="00446777" w:rsidRDefault="007B58E7" w:rsidP="00446777">
                        <w:pPr>
                          <w:rPr>
                            <w:sz w:val="28"/>
                            <w:szCs w:val="28"/>
                          </w:rPr>
                        </w:pPr>
                        <w:r>
                          <w:rPr>
                            <w:sz w:val="28"/>
                            <w:szCs w:val="28"/>
                          </w:rPr>
                          <w:t>OR</w:t>
                        </w:r>
                      </w:p>
                    </w:txbxContent>
                  </v:textbox>
                </v:shape>
                <v:shape id="_x0000_s1035" type="#_x0000_t202" style="position:absolute;left:41605;top:14401;width:79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3DE882BF" w14:textId="6D6C7F70" w:rsidR="007B58E7" w:rsidRPr="00446777" w:rsidRDefault="007B58E7" w:rsidP="00446777">
                        <w:pPr>
                          <w:rPr>
                            <w:sz w:val="28"/>
                            <w:szCs w:val="28"/>
                          </w:rPr>
                        </w:pPr>
                        <w:r>
                          <w:rPr>
                            <w:sz w:val="28"/>
                            <w:szCs w:val="28"/>
                          </w:rPr>
                          <w:t>U</w:t>
                        </w:r>
                        <w:r w:rsidRPr="00446777">
                          <w:rPr>
                            <w:sz w:val="28"/>
                            <w:szCs w:val="28"/>
                          </w:rPr>
                          <w:t>W</w:t>
                        </w:r>
                      </w:p>
                    </w:txbxContent>
                  </v:textbox>
                </v:shape>
                <v:shape id="_x0000_s1036" type="#_x0000_t202" style="position:absolute;left:29337;top:38100;width:792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6AE80215" w14:textId="77777777" w:rsidR="007B58E7" w:rsidRPr="00446777" w:rsidRDefault="007B58E7" w:rsidP="00446777">
                        <w:pPr>
                          <w:rPr>
                            <w:sz w:val="28"/>
                            <w:szCs w:val="28"/>
                          </w:rPr>
                        </w:pPr>
                        <w:r w:rsidRPr="00446777">
                          <w:rPr>
                            <w:sz w:val="28"/>
                            <w:szCs w:val="28"/>
                          </w:rPr>
                          <w:t>WFW</w:t>
                        </w:r>
                      </w:p>
                    </w:txbxContent>
                  </v:textbox>
                </v:shape>
                <v:shape id="_x0000_s1037" type="#_x0000_t202" style="position:absolute;left:30861;top:59664;width:792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3F8DCADD" w14:textId="77777777" w:rsidR="007B58E7" w:rsidRPr="00446777" w:rsidRDefault="007B58E7" w:rsidP="0025681E">
                        <w:pPr>
                          <w:rPr>
                            <w:sz w:val="28"/>
                            <w:szCs w:val="28"/>
                          </w:rPr>
                        </w:pPr>
                        <w:r>
                          <w:rPr>
                            <w:sz w:val="28"/>
                            <w:szCs w:val="28"/>
                          </w:rPr>
                          <w:t>OR</w:t>
                        </w:r>
                      </w:p>
                    </w:txbxContent>
                  </v:textbox>
                </v:shape>
                <v:shape id="_x0000_s1038" type="#_x0000_t202" style="position:absolute;left:52273;top:36957;width:79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7C7DE8A1" w14:textId="7667EEA3" w:rsidR="007B58E7" w:rsidRPr="00446777" w:rsidRDefault="007B58E7" w:rsidP="0064250F">
                        <w:pPr>
                          <w:rPr>
                            <w:sz w:val="28"/>
                            <w:szCs w:val="28"/>
                          </w:rPr>
                        </w:pPr>
                        <w:r>
                          <w:rPr>
                            <w:sz w:val="28"/>
                            <w:szCs w:val="28"/>
                          </w:rPr>
                          <w:t>MR</w:t>
                        </w:r>
                      </w:p>
                    </w:txbxContent>
                  </v:textbox>
                </v:shape>
                <v:shape id="_x0000_s1039" type="#_x0000_t202" style="position:absolute;left:41986;top:2590;width:79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24D84DDE" w14:textId="3012826F" w:rsidR="007B58E7" w:rsidRPr="00446777" w:rsidRDefault="007B58E7" w:rsidP="0064250F">
                        <w:pPr>
                          <w:rPr>
                            <w:sz w:val="28"/>
                            <w:szCs w:val="28"/>
                          </w:rPr>
                        </w:pPr>
                        <w:r>
                          <w:rPr>
                            <w:sz w:val="28"/>
                            <w:szCs w:val="28"/>
                          </w:rPr>
                          <w:t>GL</w:t>
                        </w:r>
                      </w:p>
                    </w:txbxContent>
                  </v:textbox>
                </v:shape>
                <v:shape id="_x0000_s1040" type="#_x0000_t202" style="position:absolute;left:24536;top:10820;width:79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6399FDE5" w14:textId="6B761F41" w:rsidR="007B58E7" w:rsidRPr="00446777" w:rsidRDefault="007B58E7" w:rsidP="0064250F">
                        <w:pPr>
                          <w:rPr>
                            <w:sz w:val="28"/>
                            <w:szCs w:val="28"/>
                          </w:rPr>
                        </w:pPr>
                        <w:r>
                          <w:rPr>
                            <w:sz w:val="28"/>
                            <w:szCs w:val="28"/>
                          </w:rPr>
                          <w:t>KI</w:t>
                        </w:r>
                      </w:p>
                    </w:txbxContent>
                  </v:textbox>
                </v:shape>
                <v:shape id="TextBox 3" o:spid="_x0000_s1041" type="#_x0000_t202" style="position:absolute;top:22936;width:16630;height:162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" filled="f" stroked="f">
                  <v:textbox style="mso-fit-shape-to-text:t">
                    <w:txbxContent>
                      <w:p w14:paraId="75663E2F"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EFW</w:t>
                        </w:r>
                        <w:r w:rsidRPr="00A65912">
                          <w:rPr>
                            <w:rFonts w:asciiTheme="minorHAnsi" w:hAnsi="Calibri" w:cstheme="minorBidi"/>
                            <w:color w:val="000000" w:themeColor="text1"/>
                            <w:kern w:val="24"/>
                            <w:sz w:val="22"/>
                            <w:szCs w:val="22"/>
                          </w:rPr>
                          <w:tab/>
                          <w:t>East Fork White</w:t>
                        </w:r>
                      </w:p>
                      <w:p w14:paraId="6E6C90D3"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GL</w:t>
                        </w:r>
                        <w:r w:rsidRPr="00A65912">
                          <w:rPr>
                            <w:rFonts w:asciiTheme="minorHAnsi" w:hAnsi="Calibri" w:cstheme="minorBidi"/>
                            <w:color w:val="000000" w:themeColor="text1"/>
                            <w:kern w:val="24"/>
                            <w:sz w:val="22"/>
                            <w:szCs w:val="22"/>
                          </w:rPr>
                          <w:tab/>
                          <w:t>Great Lakes</w:t>
                        </w:r>
                      </w:p>
                      <w:p w14:paraId="55FCE351"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KI</w:t>
                        </w:r>
                        <w:r w:rsidRPr="00A65912">
                          <w:rPr>
                            <w:rFonts w:asciiTheme="minorHAnsi" w:hAnsi="Calibri" w:cstheme="minorBidi"/>
                            <w:color w:val="000000" w:themeColor="text1"/>
                            <w:kern w:val="24"/>
                            <w:sz w:val="22"/>
                            <w:szCs w:val="22"/>
                          </w:rPr>
                          <w:tab/>
                          <w:t>Kankakee/</w:t>
                        </w:r>
                        <w:proofErr w:type="spellStart"/>
                        <w:r w:rsidRPr="00A65912">
                          <w:rPr>
                            <w:rFonts w:asciiTheme="minorHAnsi" w:hAnsi="Calibri" w:cstheme="minorBidi"/>
                            <w:color w:val="000000" w:themeColor="text1"/>
                            <w:kern w:val="24"/>
                            <w:sz w:val="22"/>
                            <w:szCs w:val="22"/>
                          </w:rPr>
                          <w:t>Iriquois</w:t>
                        </w:r>
                        <w:proofErr w:type="spellEnd"/>
                      </w:p>
                      <w:p w14:paraId="61A96D38"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LW</w:t>
                        </w:r>
                        <w:r w:rsidRPr="00A65912">
                          <w:rPr>
                            <w:rFonts w:asciiTheme="minorHAnsi" w:hAnsi="Calibri" w:cstheme="minorBidi"/>
                            <w:color w:val="000000" w:themeColor="text1"/>
                            <w:kern w:val="24"/>
                            <w:sz w:val="22"/>
                            <w:szCs w:val="22"/>
                          </w:rPr>
                          <w:tab/>
                          <w:t>Lower Wabash</w:t>
                        </w:r>
                      </w:p>
                      <w:p w14:paraId="3BCFF288"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MR</w:t>
                        </w:r>
                        <w:r w:rsidRPr="00A65912">
                          <w:rPr>
                            <w:rFonts w:asciiTheme="minorHAnsi" w:hAnsi="Calibri" w:cstheme="minorBidi"/>
                            <w:color w:val="000000" w:themeColor="text1"/>
                            <w:kern w:val="24"/>
                            <w:sz w:val="22"/>
                            <w:szCs w:val="22"/>
                          </w:rPr>
                          <w:tab/>
                          <w:t>Miami River</w:t>
                        </w:r>
                      </w:p>
                      <w:p w14:paraId="3398288B"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OR</w:t>
                        </w:r>
                        <w:r w:rsidRPr="00A65912">
                          <w:rPr>
                            <w:rFonts w:asciiTheme="minorHAnsi" w:hAnsi="Calibri" w:cstheme="minorBidi"/>
                            <w:color w:val="000000" w:themeColor="text1"/>
                            <w:kern w:val="24"/>
                            <w:sz w:val="22"/>
                            <w:szCs w:val="22"/>
                          </w:rPr>
                          <w:tab/>
                          <w:t>Ohio River</w:t>
                        </w:r>
                      </w:p>
                      <w:p w14:paraId="6F582DDE"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P</w:t>
                        </w:r>
                        <w:r w:rsidRPr="00A65912">
                          <w:rPr>
                            <w:rFonts w:asciiTheme="minorHAnsi" w:hAnsi="Calibri" w:cstheme="minorBidi"/>
                            <w:color w:val="000000" w:themeColor="text1"/>
                            <w:kern w:val="24"/>
                            <w:sz w:val="22"/>
                            <w:szCs w:val="22"/>
                          </w:rPr>
                          <w:tab/>
                          <w:t>Patoka</w:t>
                        </w:r>
                      </w:p>
                      <w:p w14:paraId="24E48188"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UW</w:t>
                        </w:r>
                        <w:r w:rsidRPr="00A65912">
                          <w:rPr>
                            <w:rFonts w:asciiTheme="minorHAnsi" w:hAnsi="Calibri" w:cstheme="minorBidi"/>
                            <w:color w:val="000000" w:themeColor="text1"/>
                            <w:kern w:val="24"/>
                            <w:sz w:val="22"/>
                            <w:szCs w:val="22"/>
                          </w:rPr>
                          <w:tab/>
                          <w:t>Upper Wabash</w:t>
                        </w:r>
                      </w:p>
                      <w:p w14:paraId="6D49F6D3" w14:textId="77777777" w:rsidR="007B58E7" w:rsidRPr="00A65912" w:rsidRDefault="007B58E7" w:rsidP="00A65912">
                        <w:pPr>
                          <w:rPr>
                            <w:sz w:val="16"/>
                            <w:szCs w:val="16"/>
                          </w:rPr>
                        </w:pPr>
                        <w:r w:rsidRPr="00A65912">
                          <w:rPr>
                            <w:rFonts w:asciiTheme="minorHAnsi" w:hAnsi="Calibri" w:cstheme="minorBidi"/>
                            <w:color w:val="000000" w:themeColor="text1"/>
                            <w:kern w:val="24"/>
                            <w:sz w:val="22"/>
                            <w:szCs w:val="22"/>
                          </w:rPr>
                          <w:t>WFW</w:t>
                        </w:r>
                        <w:r w:rsidRPr="00A65912">
                          <w:rPr>
                            <w:rFonts w:asciiTheme="minorHAnsi" w:hAnsi="Calibri" w:cstheme="minorBidi"/>
                            <w:color w:val="000000" w:themeColor="text1"/>
                            <w:kern w:val="24"/>
                            <w:sz w:val="22"/>
                            <w:szCs w:val="22"/>
                          </w:rPr>
                          <w:tab/>
                          <w:t>West Fork White</w:t>
                        </w:r>
                      </w:p>
                    </w:txbxContent>
                  </v:textbox>
                </v:shape>
                <v:shape id="_x0000_s1042" type="#_x0000_t202" style="position:absolute;left:31394;top:55702;width:79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27EB7081" w14:textId="023CCFEB" w:rsidR="007B58E7" w:rsidRPr="00446777" w:rsidRDefault="007B58E7" w:rsidP="00586ABF">
                        <w:pPr>
                          <w:rPr>
                            <w:sz w:val="28"/>
                            <w:szCs w:val="28"/>
                          </w:rPr>
                        </w:pPr>
                        <w:r>
                          <w:rPr>
                            <w:sz w:val="28"/>
                            <w:szCs w:val="28"/>
                          </w:rPr>
                          <w:t>P</w:t>
                        </w:r>
                      </w:p>
                    </w:txbxContent>
                  </v:textbox>
                </v:shape>
              </v:group>
            </w:pict>
          </mc:Fallback>
        </mc:AlternateContent>
      </w:r>
    </w:p>
    <w:p w14:paraId="647D6C6A" w14:textId="028DDD51" w:rsidR="00732343" w:rsidRDefault="00732343" w:rsidP="00B01ED5"/>
    <w:p w14:paraId="46878AC2" w14:textId="36B41DCE" w:rsidR="00CA35D1" w:rsidRDefault="00215DEF">
      <w:pPr>
        <w:spacing w:after="160" w:line="259" w:lineRule="auto"/>
      </w:pPr>
      <w:r>
        <w:rPr>
          <w:noProof/>
        </w:rPr>
        <mc:AlternateContent>
          <mc:Choice Requires="wps">
            <w:drawing>
              <wp:anchor distT="0" distB="0" distL="114300" distR="114300" simplePos="0" relativeHeight="251700224" behindDoc="0" locked="0" layoutInCell="1" allowOverlap="1" wp14:anchorId="6D7B8DD4" wp14:editId="6A0F9927">
                <wp:simplePos x="0" y="0"/>
                <wp:positionH relativeFrom="column">
                  <wp:posOffset>0</wp:posOffset>
                </wp:positionH>
                <wp:positionV relativeFrom="paragraph">
                  <wp:posOffset>6739890</wp:posOffset>
                </wp:positionV>
                <wp:extent cx="6019800"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0AD8CA28" w14:textId="115F83C7" w:rsidR="007B58E7" w:rsidRPr="0024120D" w:rsidRDefault="007B58E7" w:rsidP="00215DEF">
                            <w:pPr>
                              <w:pStyle w:val="Caption"/>
                              <w:rPr>
                                <w:rFonts w:ascii="Times New Roman" w:hAnsi="Times New Roman"/>
                                <w:noProof/>
                                <w:sz w:val="24"/>
                                <w:szCs w:val="24"/>
                              </w:rPr>
                            </w:pPr>
                            <w:bookmarkStart w:id="37" w:name="_Toc81978690"/>
                            <w:r>
                              <w:t xml:space="preserve">Figure </w:t>
                            </w:r>
                            <w:r w:rsidR="00361652">
                              <w:fldChar w:fldCharType="begin"/>
                            </w:r>
                            <w:r w:rsidR="00361652">
                              <w:instrText xml:space="preserve"> SEQ Figure \* ARABIC </w:instrText>
                            </w:r>
                            <w:r w:rsidR="00361652">
                              <w:fldChar w:fldCharType="separate"/>
                            </w:r>
                            <w:r w:rsidR="00D71671">
                              <w:rPr>
                                <w:noProof/>
                              </w:rPr>
                              <w:t>4</w:t>
                            </w:r>
                            <w:r w:rsidR="00361652">
                              <w:rPr>
                                <w:noProof/>
                              </w:rPr>
                              <w:fldChar w:fldCharType="end"/>
                            </w:r>
                            <w:r>
                              <w:t>. Diatom sampling sites in river basins of Indiana color-coded by disturbance category.</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B8DD4" id="Text Box 231" o:spid="_x0000_s1043" type="#_x0000_t202" style="position:absolute;margin-left:0;margin-top:530.7pt;width:47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" stroked="f">
                <v:textbox style="mso-fit-shape-to-text:t" inset="0,0,0,0">
                  <w:txbxContent>
                    <w:p w14:paraId="0AD8CA28" w14:textId="115F83C7" w:rsidR="007B58E7" w:rsidRPr="0024120D" w:rsidRDefault="007B58E7" w:rsidP="00215DEF">
                      <w:pPr>
                        <w:pStyle w:val="Caption"/>
                        <w:rPr>
                          <w:rFonts w:ascii="Times New Roman" w:hAnsi="Times New Roman"/>
                          <w:noProof/>
                          <w:sz w:val="24"/>
                          <w:szCs w:val="24"/>
                        </w:rPr>
                      </w:pPr>
                      <w:bookmarkStart w:id="38" w:name="_Toc81978690"/>
                      <w:r>
                        <w:t xml:space="preserve">Figure </w:t>
                      </w:r>
                      <w:r w:rsidR="00361652">
                        <w:fldChar w:fldCharType="begin"/>
                      </w:r>
                      <w:r w:rsidR="00361652">
                        <w:instrText xml:space="preserve"> SEQ Figure \* ARABIC </w:instrText>
                      </w:r>
                      <w:r w:rsidR="00361652">
                        <w:fldChar w:fldCharType="separate"/>
                      </w:r>
                      <w:r w:rsidR="00D71671">
                        <w:rPr>
                          <w:noProof/>
                        </w:rPr>
                        <w:t>4</w:t>
                      </w:r>
                      <w:r w:rsidR="00361652">
                        <w:rPr>
                          <w:noProof/>
                        </w:rPr>
                        <w:fldChar w:fldCharType="end"/>
                      </w:r>
                      <w:r>
                        <w:t>. Diatom sampling sites in river basins of Indiana color-coded by disturbance category.</w:t>
                      </w:r>
                      <w:bookmarkEnd w:id="38"/>
                    </w:p>
                  </w:txbxContent>
                </v:textbox>
              </v:shape>
            </w:pict>
          </mc:Fallback>
        </mc:AlternateContent>
      </w:r>
      <w:r w:rsidR="00CA35D1">
        <w:br w:type="page"/>
      </w:r>
    </w:p>
    <w:p w14:paraId="215268C2" w14:textId="628D67CD" w:rsidR="00FA0E2C" w:rsidRDefault="000D65C2" w:rsidP="004131E0">
      <w:r w:rsidRPr="00CA35D1">
        <w:rPr>
          <w:noProof/>
        </w:rPr>
        <w:lastRenderedPageBreak/>
        <w:drawing>
          <wp:anchor distT="0" distB="0" distL="114300" distR="114300" simplePos="0" relativeHeight="251689984" behindDoc="0" locked="0" layoutInCell="1" allowOverlap="1" wp14:anchorId="41CB524D" wp14:editId="69819EE8">
            <wp:simplePos x="0" y="0"/>
            <wp:positionH relativeFrom="column">
              <wp:posOffset>2948940</wp:posOffset>
            </wp:positionH>
            <wp:positionV relativeFrom="paragraph">
              <wp:posOffset>4831080</wp:posOffset>
            </wp:positionV>
            <wp:extent cx="2918460" cy="2209800"/>
            <wp:effectExtent l="0" t="0" r="0" b="0"/>
            <wp:wrapSquare wrapText="bothSides"/>
            <wp:docPr id="8" name="Picture 4">
              <a:extLst xmlns:a="http://schemas.openxmlformats.org/drawingml/2006/main">
                <a:ext uri="{FF2B5EF4-FFF2-40B4-BE49-F238E27FC236}">
                  <a16:creationId xmlns:a16="http://schemas.microsoft.com/office/drawing/2014/main" id="{96FD4C1C-247C-4819-A0E9-1FDC65A34906}"/>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6FD4C1C-247C-4819-A0E9-1FDC65A34906}"/>
                        </a:ext>
                      </a:extLst>
                    </pic:cNvPr>
                    <pic:cNvPicPr>
                      <a:picLocks/>
                    </pic:cNvPicPr>
                  </pic:nvPicPr>
                  <pic:blipFill rotWithShape="1">
                    <a:blip r:embed="rId31">
                      <a:extLst>
                        <a:ext uri="{28A0092B-C50C-407E-A947-70E740481C1C}">
                          <a14:useLocalDpi xmlns:a14="http://schemas.microsoft.com/office/drawing/2010/main" val="0"/>
                        </a:ext>
                      </a:extLst>
                    </a:blip>
                    <a:srcRect t="14011" r="21667"/>
                    <a:stretch/>
                  </pic:blipFill>
                  <pic:spPr bwMode="auto">
                    <a:xfrm>
                      <a:off x="0" y="0"/>
                      <a:ext cx="2918460" cy="2209800"/>
                    </a:xfrm>
                    <a:prstGeom prst="rect">
                      <a:avLst/>
                    </a:prstGeom>
                    <a:ln>
                      <a:noFill/>
                    </a:ln>
                    <a:extLst>
                      <a:ext uri="{53640926-AAD7-44D8-BBD7-CCE9431645EC}">
                        <a14:shadowObscured xmlns:a14="http://schemas.microsoft.com/office/drawing/2010/main"/>
                      </a:ext>
                    </a:extLst>
                  </pic:spPr>
                </pic:pic>
              </a:graphicData>
            </a:graphic>
          </wp:anchor>
        </w:drawing>
      </w:r>
      <w:r w:rsidRPr="00D021C0">
        <w:rPr>
          <w:noProof/>
        </w:rPr>
        <w:drawing>
          <wp:anchor distT="0" distB="0" distL="114300" distR="114300" simplePos="0" relativeHeight="251688960" behindDoc="0" locked="0" layoutInCell="1" allowOverlap="1" wp14:anchorId="6AC12B4A" wp14:editId="110C92EF">
            <wp:simplePos x="0" y="0"/>
            <wp:positionH relativeFrom="column">
              <wp:posOffset>-53340</wp:posOffset>
            </wp:positionH>
            <wp:positionV relativeFrom="paragraph">
              <wp:posOffset>4832350</wp:posOffset>
            </wp:positionV>
            <wp:extent cx="2956560" cy="2209800"/>
            <wp:effectExtent l="0" t="0" r="0" b="0"/>
            <wp:wrapSquare wrapText="bothSides"/>
            <wp:docPr id="7" name="Picture 4">
              <a:extLst xmlns:a="http://schemas.openxmlformats.org/drawingml/2006/main">
                <a:ext uri="{FF2B5EF4-FFF2-40B4-BE49-F238E27FC236}">
                  <a16:creationId xmlns:a16="http://schemas.microsoft.com/office/drawing/2014/main" id="{A81B3190-E13D-489B-9262-B8ED016D400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81B3190-E13D-489B-9262-B8ED016D400B}"/>
                        </a:ext>
                      </a:extLst>
                    </pic:cNvPr>
                    <pic:cNvPicPr>
                      <a:picLocks/>
                    </pic:cNvPicPr>
                  </pic:nvPicPr>
                  <pic:blipFill rotWithShape="1">
                    <a:blip r:embed="rId32">
                      <a:extLst>
                        <a:ext uri="{28A0092B-C50C-407E-A947-70E740481C1C}">
                          <a14:useLocalDpi xmlns:a14="http://schemas.microsoft.com/office/drawing/2010/main" val="0"/>
                        </a:ext>
                      </a:extLst>
                    </a:blip>
                    <a:srcRect t="14011" r="21775"/>
                    <a:stretch/>
                  </pic:blipFill>
                  <pic:spPr bwMode="auto">
                    <a:xfrm>
                      <a:off x="0" y="0"/>
                      <a:ext cx="2956560" cy="2209800"/>
                    </a:xfrm>
                    <a:prstGeom prst="rect">
                      <a:avLst/>
                    </a:prstGeom>
                    <a:ln>
                      <a:noFill/>
                    </a:ln>
                    <a:extLst>
                      <a:ext uri="{53640926-AAD7-44D8-BBD7-CCE9431645EC}">
                        <a14:shadowObscured xmlns:a14="http://schemas.microsoft.com/office/drawing/2010/main"/>
                      </a:ext>
                    </a:extLst>
                  </pic:spPr>
                </pic:pic>
              </a:graphicData>
            </a:graphic>
          </wp:anchor>
        </w:drawing>
      </w:r>
      <w:r w:rsidRPr="007B4381">
        <w:rPr>
          <w:noProof/>
        </w:rPr>
        <w:drawing>
          <wp:anchor distT="0" distB="0" distL="114300" distR="114300" simplePos="0" relativeHeight="251698176" behindDoc="0" locked="0" layoutInCell="1" allowOverlap="1" wp14:anchorId="1CEECE57" wp14:editId="2DF3ED54">
            <wp:simplePos x="0" y="0"/>
            <wp:positionH relativeFrom="column">
              <wp:posOffset>2916555</wp:posOffset>
            </wp:positionH>
            <wp:positionV relativeFrom="paragraph">
              <wp:posOffset>2499360</wp:posOffset>
            </wp:positionV>
            <wp:extent cx="2918460" cy="2284095"/>
            <wp:effectExtent l="0" t="0" r="0" b="1905"/>
            <wp:wrapSquare wrapText="bothSides"/>
            <wp:docPr id="3" name="Picture 3">
              <a:extLst xmlns:a="http://schemas.openxmlformats.org/drawingml/2006/main">
                <a:ext uri="{FF2B5EF4-FFF2-40B4-BE49-F238E27FC236}">
                  <a16:creationId xmlns:a16="http://schemas.microsoft.com/office/drawing/2014/main" id="{C87DAE88-9CFE-4547-8EDC-38F5F5A98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87DAE88-9CFE-4547-8EDC-38F5F5A98C4A}"/>
                        </a:ext>
                      </a:extLst>
                    </pic:cNvPr>
                    <pic:cNvPicPr>
                      <a:picLocks noChangeAspect="1"/>
                    </pic:cNvPicPr>
                  </pic:nvPicPr>
                  <pic:blipFill rotWithShape="1">
                    <a:blip r:embed="rId33">
                      <a:extLst>
                        <a:ext uri="{28A0092B-C50C-407E-A947-70E740481C1C}">
                          <a14:useLocalDpi xmlns:a14="http://schemas.microsoft.com/office/drawing/2010/main" val="0"/>
                        </a:ext>
                      </a:extLst>
                    </a:blip>
                    <a:srcRect t="14010" r="21771"/>
                    <a:stretch/>
                  </pic:blipFill>
                  <pic:spPr bwMode="auto">
                    <a:xfrm>
                      <a:off x="0" y="0"/>
                      <a:ext cx="2918460" cy="2284095"/>
                    </a:xfrm>
                    <a:prstGeom prst="rect">
                      <a:avLst/>
                    </a:prstGeom>
                    <a:ln>
                      <a:noFill/>
                    </a:ln>
                    <a:extLst>
                      <a:ext uri="{53640926-AAD7-44D8-BBD7-CCE9431645EC}">
                        <a14:shadowObscured xmlns:a14="http://schemas.microsoft.com/office/drawing/2010/main"/>
                      </a:ext>
                    </a:extLst>
                  </pic:spPr>
                </pic:pic>
              </a:graphicData>
            </a:graphic>
          </wp:anchor>
        </w:drawing>
      </w:r>
      <w:r w:rsidRPr="00DB7D5D">
        <w:rPr>
          <w:noProof/>
        </w:rPr>
        <w:drawing>
          <wp:anchor distT="0" distB="0" distL="114300" distR="114300" simplePos="0" relativeHeight="251696128" behindDoc="0" locked="0" layoutInCell="1" allowOverlap="1" wp14:anchorId="7E003EA5" wp14:editId="6E99D4A9">
            <wp:simplePos x="0" y="0"/>
            <wp:positionH relativeFrom="column">
              <wp:posOffset>2948940</wp:posOffset>
            </wp:positionH>
            <wp:positionV relativeFrom="paragraph">
              <wp:posOffset>167005</wp:posOffset>
            </wp:positionV>
            <wp:extent cx="2886075" cy="2240915"/>
            <wp:effectExtent l="0" t="0" r="9525" b="6985"/>
            <wp:wrapSquare wrapText="bothSides"/>
            <wp:docPr id="2" name="Picture 3">
              <a:extLst xmlns:a="http://schemas.openxmlformats.org/drawingml/2006/main">
                <a:ext uri="{FF2B5EF4-FFF2-40B4-BE49-F238E27FC236}">
                  <a16:creationId xmlns:a16="http://schemas.microsoft.com/office/drawing/2014/main" id="{1F9FC9D5-4106-470C-8E7E-D7E9ECFEF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F9FC9D5-4106-470C-8E7E-D7E9ECFEFD65}"/>
                        </a:ext>
                      </a:extLst>
                    </pic:cNvPr>
                    <pic:cNvPicPr>
                      <a:picLocks noChangeAspect="1"/>
                    </pic:cNvPicPr>
                  </pic:nvPicPr>
                  <pic:blipFill rotWithShape="1">
                    <a:blip r:embed="rId34">
                      <a:extLst>
                        <a:ext uri="{28A0092B-C50C-407E-A947-70E740481C1C}">
                          <a14:useLocalDpi xmlns:a14="http://schemas.microsoft.com/office/drawing/2010/main" val="0"/>
                        </a:ext>
                      </a:extLst>
                    </a:blip>
                    <a:srcRect t="14493" r="21918"/>
                    <a:stretch/>
                  </pic:blipFill>
                  <pic:spPr bwMode="auto">
                    <a:xfrm>
                      <a:off x="0" y="0"/>
                      <a:ext cx="2886075" cy="2240915"/>
                    </a:xfrm>
                    <a:prstGeom prst="rect">
                      <a:avLst/>
                    </a:prstGeom>
                    <a:ln>
                      <a:noFill/>
                    </a:ln>
                    <a:extLst>
                      <a:ext uri="{53640926-AAD7-44D8-BBD7-CCE9431645EC}">
                        <a14:shadowObscured xmlns:a14="http://schemas.microsoft.com/office/drawing/2010/main"/>
                      </a:ext>
                    </a:extLst>
                  </pic:spPr>
                </pic:pic>
              </a:graphicData>
            </a:graphic>
          </wp:anchor>
        </w:drawing>
      </w:r>
    </w:p>
    <w:p w14:paraId="21091850" w14:textId="23ADEDED" w:rsidR="00FA0E2C" w:rsidRDefault="000D65C2" w:rsidP="004131E0">
      <w:pPr>
        <w:rPr>
          <w:noProof/>
        </w:rPr>
      </w:pPr>
      <w:r w:rsidRPr="0060328A">
        <w:rPr>
          <w:noProof/>
        </w:rPr>
        <w:drawing>
          <wp:anchor distT="0" distB="0" distL="114300" distR="114300" simplePos="0" relativeHeight="251697152" behindDoc="0" locked="0" layoutInCell="1" allowOverlap="1" wp14:anchorId="0302CC1A" wp14:editId="2B308925">
            <wp:simplePos x="0" y="0"/>
            <wp:positionH relativeFrom="column">
              <wp:posOffset>-53340</wp:posOffset>
            </wp:positionH>
            <wp:positionV relativeFrom="paragraph">
              <wp:posOffset>2348865</wp:posOffset>
            </wp:positionV>
            <wp:extent cx="2956560" cy="2263140"/>
            <wp:effectExtent l="0" t="0" r="0" b="3810"/>
            <wp:wrapSquare wrapText="bothSides"/>
            <wp:docPr id="5" name="Picture 4">
              <a:extLst xmlns:a="http://schemas.openxmlformats.org/drawingml/2006/main">
                <a:ext uri="{FF2B5EF4-FFF2-40B4-BE49-F238E27FC236}">
                  <a16:creationId xmlns:a16="http://schemas.microsoft.com/office/drawing/2014/main" id="{B6449EA5-586A-4699-9DE8-C07092D0B2F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449EA5-586A-4699-9DE8-C07092D0B2F1}"/>
                        </a:ext>
                      </a:extLst>
                    </pic:cNvPr>
                    <pic:cNvPicPr>
                      <a:picLocks/>
                    </pic:cNvPicPr>
                  </pic:nvPicPr>
                  <pic:blipFill rotWithShape="1">
                    <a:blip r:embed="rId35">
                      <a:extLst>
                        <a:ext uri="{28A0092B-C50C-407E-A947-70E740481C1C}">
                          <a14:useLocalDpi xmlns:a14="http://schemas.microsoft.com/office/drawing/2010/main" val="0"/>
                        </a:ext>
                      </a:extLst>
                    </a:blip>
                    <a:srcRect t="14249" r="21771"/>
                    <a:stretch/>
                  </pic:blipFill>
                  <pic:spPr bwMode="auto">
                    <a:xfrm>
                      <a:off x="0" y="0"/>
                      <a:ext cx="2956560" cy="2263140"/>
                    </a:xfrm>
                    <a:prstGeom prst="rect">
                      <a:avLst/>
                    </a:prstGeom>
                    <a:ln>
                      <a:noFill/>
                    </a:ln>
                    <a:extLst>
                      <a:ext uri="{53640926-AAD7-44D8-BBD7-CCE9431645EC}">
                        <a14:shadowObscured xmlns:a14="http://schemas.microsoft.com/office/drawing/2010/main"/>
                      </a:ext>
                    </a:extLst>
                  </pic:spPr>
                </pic:pic>
              </a:graphicData>
            </a:graphic>
          </wp:anchor>
        </w:drawing>
      </w:r>
      <w:r w:rsidR="0006513E" w:rsidRPr="0006513E">
        <w:rPr>
          <w:noProof/>
        </w:rPr>
        <w:drawing>
          <wp:anchor distT="0" distB="0" distL="114300" distR="114300" simplePos="0" relativeHeight="251695104" behindDoc="0" locked="0" layoutInCell="1" allowOverlap="1" wp14:anchorId="3EFD494E" wp14:editId="2B82CED5">
            <wp:simplePos x="0" y="0"/>
            <wp:positionH relativeFrom="column">
              <wp:posOffset>0</wp:posOffset>
            </wp:positionH>
            <wp:positionV relativeFrom="paragraph">
              <wp:posOffset>0</wp:posOffset>
            </wp:positionV>
            <wp:extent cx="2903220" cy="2235668"/>
            <wp:effectExtent l="0" t="0" r="0" b="0"/>
            <wp:wrapSquare wrapText="bothSides"/>
            <wp:docPr id="1" name="Picture 3">
              <a:extLst xmlns:a="http://schemas.openxmlformats.org/drawingml/2006/main">
                <a:ext uri="{FF2B5EF4-FFF2-40B4-BE49-F238E27FC236}">
                  <a16:creationId xmlns:a16="http://schemas.microsoft.com/office/drawing/2014/main" id="{E1B5A096-7F7C-476C-AAE6-2A65D8B9C3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1B5A096-7F7C-476C-AAE6-2A65D8B9C38D}"/>
                        </a:ext>
                      </a:extLst>
                    </pic:cNvPr>
                    <pic:cNvPicPr>
                      <a:picLocks noChangeAspect="1"/>
                    </pic:cNvPicPr>
                  </pic:nvPicPr>
                  <pic:blipFill rotWithShape="1">
                    <a:blip r:embed="rId36">
                      <a:extLst>
                        <a:ext uri="{28A0092B-C50C-407E-A947-70E740481C1C}">
                          <a14:useLocalDpi xmlns:a14="http://schemas.microsoft.com/office/drawing/2010/main" val="0"/>
                        </a:ext>
                      </a:extLst>
                    </a:blip>
                    <a:srcRect t="14251" r="21732"/>
                    <a:stretch/>
                  </pic:blipFill>
                  <pic:spPr bwMode="auto">
                    <a:xfrm>
                      <a:off x="0" y="0"/>
                      <a:ext cx="2903220" cy="2235668"/>
                    </a:xfrm>
                    <a:prstGeom prst="rect">
                      <a:avLst/>
                    </a:prstGeom>
                    <a:ln>
                      <a:noFill/>
                    </a:ln>
                    <a:extLst>
                      <a:ext uri="{53640926-AAD7-44D8-BBD7-CCE9431645EC}">
                        <a14:shadowObscured xmlns:a14="http://schemas.microsoft.com/office/drawing/2010/main"/>
                      </a:ext>
                    </a:extLst>
                  </pic:spPr>
                </pic:pic>
              </a:graphicData>
            </a:graphic>
          </wp:anchor>
        </w:drawing>
      </w:r>
      <w:r w:rsidR="00DB7D5D" w:rsidRPr="00DB7D5D">
        <w:rPr>
          <w:noProof/>
        </w:rPr>
        <w:t xml:space="preserve"> </w:t>
      </w:r>
    </w:p>
    <w:p w14:paraId="7C4064D5" w14:textId="0400AA8C" w:rsidR="007B4381" w:rsidRDefault="00AF26A2" w:rsidP="00AF26A2">
      <w:pPr>
        <w:pStyle w:val="Caption"/>
        <w:rPr>
          <w:noProof/>
        </w:rPr>
      </w:pPr>
      <w:bookmarkStart w:id="39" w:name="_Ref74727650"/>
      <w:bookmarkStart w:id="40" w:name="_Toc81978691"/>
      <w:r>
        <w:t xml:space="preserve">Figure </w:t>
      </w:r>
      <w:r w:rsidR="00361652">
        <w:fldChar w:fldCharType="begin"/>
      </w:r>
      <w:r w:rsidR="00361652">
        <w:instrText xml:space="preserve"> SEQ Figure \* ARABIC </w:instrText>
      </w:r>
      <w:r w:rsidR="00361652">
        <w:fldChar w:fldCharType="separate"/>
      </w:r>
      <w:r w:rsidR="00D71671">
        <w:rPr>
          <w:noProof/>
        </w:rPr>
        <w:t>5</w:t>
      </w:r>
      <w:r w:rsidR="00361652">
        <w:rPr>
          <w:noProof/>
        </w:rPr>
        <w:fldChar w:fldCharType="end"/>
      </w:r>
      <w:bookmarkEnd w:id="39"/>
      <w:r w:rsidR="00561FEC">
        <w:t>. Distributions o</w:t>
      </w:r>
      <w:r w:rsidR="008E7D80">
        <w:t xml:space="preserve">f </w:t>
      </w:r>
      <w:r w:rsidR="008C3014">
        <w:t xml:space="preserve">selected stressors among disturbance categories, showing percent urban land use, </w:t>
      </w:r>
      <w:r w:rsidR="00FF6E41">
        <w:t xml:space="preserve">percent </w:t>
      </w:r>
      <w:r w:rsidR="008C3014">
        <w:t xml:space="preserve">agricultural land use, </w:t>
      </w:r>
      <w:r w:rsidR="00FF6E41">
        <w:t>total phosphorus</w:t>
      </w:r>
      <w:r w:rsidR="004E698E">
        <w:t xml:space="preserve"> concentration</w:t>
      </w:r>
      <w:r w:rsidR="00FF6E41">
        <w:t xml:space="preserve">, </w:t>
      </w:r>
      <w:r w:rsidR="00635511" w:rsidRPr="00635511">
        <w:t>qualitative habitat evaluation index</w:t>
      </w:r>
      <w:r w:rsidR="00635511">
        <w:t xml:space="preserve"> (</w:t>
      </w:r>
      <w:r w:rsidR="00FF6E41">
        <w:t>QHEI</w:t>
      </w:r>
      <w:r w:rsidR="00933AA1">
        <w:t>)</w:t>
      </w:r>
      <w:r w:rsidR="00635511">
        <w:t xml:space="preserve">, </w:t>
      </w:r>
      <w:r w:rsidR="004E698E">
        <w:t>chloride concentration, and total copper concentration.</w:t>
      </w:r>
      <w:bookmarkEnd w:id="40"/>
      <w:r w:rsidR="004E698E">
        <w:t xml:space="preserve"> </w:t>
      </w:r>
    </w:p>
    <w:p w14:paraId="2D4E7585" w14:textId="3A95182A" w:rsidR="007B4381" w:rsidRDefault="007B4381" w:rsidP="004131E0">
      <w:pPr>
        <w:rPr>
          <w:noProof/>
        </w:rPr>
      </w:pPr>
    </w:p>
    <w:p w14:paraId="1BE029A4" w14:textId="7FBD0742" w:rsidR="007B4381" w:rsidRDefault="00E6033A" w:rsidP="004131E0">
      <w:r>
        <w:t xml:space="preserve">The disturbance categories were established based on the process outlined in </w:t>
      </w:r>
      <w:r w:rsidR="001A642E">
        <w:t>Section 3.2</w:t>
      </w:r>
      <w:r w:rsidR="006B1265">
        <w:t>. Th</w:t>
      </w:r>
      <w:r w:rsidR="001F7889">
        <w:t xml:space="preserve">ough it was not intended, </w:t>
      </w:r>
      <w:r w:rsidR="001C765B">
        <w:t>t</w:t>
      </w:r>
      <w:r w:rsidR="001A4B58">
        <w:t xml:space="preserve">here were some natural variables </w:t>
      </w:r>
      <w:r w:rsidR="001C765B">
        <w:t>showing patterns across the disturbance gradient, suc</w:t>
      </w:r>
      <w:r w:rsidR="00C2371A">
        <w:t>h</w:t>
      </w:r>
      <w:r w:rsidR="001C765B">
        <w:t xml:space="preserve"> as </w:t>
      </w:r>
      <w:r w:rsidR="00C2371A">
        <w:t xml:space="preserve">latitude, </w:t>
      </w:r>
      <w:r w:rsidR="00EE69E5">
        <w:t xml:space="preserve">drainage area, </w:t>
      </w:r>
      <w:r w:rsidR="0072639C">
        <w:t>the wetness index (related to topography</w:t>
      </w:r>
      <w:r w:rsidR="0078038C">
        <w:t>)</w:t>
      </w:r>
      <w:r w:rsidR="00EE69E5">
        <w:t xml:space="preserve">, and </w:t>
      </w:r>
      <w:r w:rsidR="00BB683C">
        <w:t>precipitation</w:t>
      </w:r>
      <w:r w:rsidR="00EE69E5">
        <w:t xml:space="preserve"> (</w:t>
      </w:r>
      <w:r w:rsidR="00215DEF">
        <w:fldChar w:fldCharType="begin"/>
      </w:r>
      <w:r w:rsidR="00215DEF">
        <w:instrText xml:space="preserve"> REF _Ref74727682 \h </w:instrText>
      </w:r>
      <w:r w:rsidR="00215DEF">
        <w:fldChar w:fldCharType="separate"/>
      </w:r>
      <w:r w:rsidR="00215DEF">
        <w:t xml:space="preserve">Figure </w:t>
      </w:r>
      <w:r w:rsidR="00215DEF">
        <w:rPr>
          <w:noProof/>
        </w:rPr>
        <w:t>6</w:t>
      </w:r>
      <w:r w:rsidR="00215DEF">
        <w:fldChar w:fldCharType="end"/>
      </w:r>
      <w:r w:rsidR="00EE69E5">
        <w:t xml:space="preserve">). </w:t>
      </w:r>
      <w:r w:rsidR="00F0442B">
        <w:t xml:space="preserve">Other variables did not vary with disturbance </w:t>
      </w:r>
      <w:r w:rsidR="00F0442B">
        <w:lastRenderedPageBreak/>
        <w:t xml:space="preserve">category, such as </w:t>
      </w:r>
      <w:r w:rsidR="000F33AA">
        <w:t xml:space="preserve">elevation, </w:t>
      </w:r>
      <w:r w:rsidR="00A550F3">
        <w:t>base flow index (BFI), and K-factor (related to soil erodibility)</w:t>
      </w:r>
      <w:r w:rsidR="001A642E">
        <w:t xml:space="preserve"> (Appendix </w:t>
      </w:r>
      <w:r w:rsidR="009B1CAD">
        <w:t>C</w:t>
      </w:r>
      <w:r w:rsidR="001A642E">
        <w:t xml:space="preserve">). </w:t>
      </w:r>
    </w:p>
    <w:p w14:paraId="21ACF95A" w14:textId="171805FA" w:rsidR="00EE69E5" w:rsidRDefault="00EE69E5" w:rsidP="004131E0"/>
    <w:p w14:paraId="0BEB3041" w14:textId="6A5C0563" w:rsidR="00092023" w:rsidRDefault="00274373" w:rsidP="004131E0">
      <w:r w:rsidRPr="00726973">
        <w:rPr>
          <w:noProof/>
        </w:rPr>
        <w:drawing>
          <wp:anchor distT="0" distB="0" distL="114300" distR="114300" simplePos="0" relativeHeight="251694080" behindDoc="0" locked="0" layoutInCell="1" allowOverlap="1" wp14:anchorId="09E8F665" wp14:editId="3C032468">
            <wp:simplePos x="0" y="0"/>
            <wp:positionH relativeFrom="column">
              <wp:posOffset>3025140</wp:posOffset>
            </wp:positionH>
            <wp:positionV relativeFrom="paragraph">
              <wp:posOffset>1958340</wp:posOffset>
            </wp:positionV>
            <wp:extent cx="2811780" cy="176403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t="13917" r="21921"/>
                    <a:stretch/>
                  </pic:blipFill>
                  <pic:spPr bwMode="auto">
                    <a:xfrm>
                      <a:off x="0" y="0"/>
                      <a:ext cx="2811780" cy="1764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92023">
        <w:rPr>
          <w:noProof/>
        </w:rPr>
        <w:drawing>
          <wp:anchor distT="0" distB="0" distL="114300" distR="114300" simplePos="0" relativeHeight="251691008" behindDoc="0" locked="0" layoutInCell="1" allowOverlap="1" wp14:anchorId="4192E1B0" wp14:editId="1A81BF93">
            <wp:simplePos x="0" y="0"/>
            <wp:positionH relativeFrom="column">
              <wp:posOffset>2857500</wp:posOffset>
            </wp:positionH>
            <wp:positionV relativeFrom="paragraph">
              <wp:posOffset>0</wp:posOffset>
            </wp:positionV>
            <wp:extent cx="2941320" cy="1828800"/>
            <wp:effectExtent l="0" t="0" r="0" b="0"/>
            <wp:wrapSquare wrapText="bothSides"/>
            <wp:docPr id="10" name="Picture 4">
              <a:extLst xmlns:a="http://schemas.openxmlformats.org/drawingml/2006/main">
                <a:ext uri="{FF2B5EF4-FFF2-40B4-BE49-F238E27FC236}">
                  <a16:creationId xmlns:a16="http://schemas.microsoft.com/office/drawing/2014/main" id="{B8319503-286C-462A-A0DC-80C4777CC21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319503-286C-462A-A0DC-80C4777CC211}"/>
                        </a:ext>
                      </a:extLst>
                    </pic:cNvPr>
                    <pic:cNvPicPr>
                      <a:picLocks/>
                    </pic:cNvPicPr>
                  </pic:nvPicPr>
                  <pic:blipFill rotWithShape="1">
                    <a:blip r:embed="rId38">
                      <a:extLst>
                        <a:ext uri="{28A0092B-C50C-407E-A947-70E740481C1C}">
                          <a14:useLocalDpi xmlns:a14="http://schemas.microsoft.com/office/drawing/2010/main" val="0"/>
                        </a:ext>
                      </a:extLst>
                    </a:blip>
                    <a:srcRect t="14486" r="22051"/>
                    <a:stretch/>
                  </pic:blipFill>
                  <pic:spPr bwMode="auto">
                    <a:xfrm>
                      <a:off x="0" y="0"/>
                      <a:ext cx="2941320" cy="1828800"/>
                    </a:xfrm>
                    <a:prstGeom prst="rect">
                      <a:avLst/>
                    </a:prstGeom>
                    <a:ln>
                      <a:noFill/>
                    </a:ln>
                    <a:extLst>
                      <a:ext uri="{53640926-AAD7-44D8-BBD7-CCE9431645EC}">
                        <a14:shadowObscured xmlns:a14="http://schemas.microsoft.com/office/drawing/2010/main"/>
                      </a:ext>
                    </a:extLst>
                  </pic:spPr>
                </pic:pic>
              </a:graphicData>
            </a:graphic>
          </wp:anchor>
        </w:drawing>
      </w:r>
      <w:r w:rsidRPr="00110BE1">
        <w:rPr>
          <w:noProof/>
        </w:rPr>
        <w:drawing>
          <wp:anchor distT="0" distB="0" distL="114300" distR="114300" simplePos="0" relativeHeight="251693056" behindDoc="0" locked="0" layoutInCell="1" allowOverlap="1" wp14:anchorId="40D9DBA5" wp14:editId="5DE7E3A6">
            <wp:simplePos x="0" y="0"/>
            <wp:positionH relativeFrom="column">
              <wp:posOffset>53340</wp:posOffset>
            </wp:positionH>
            <wp:positionV relativeFrom="paragraph">
              <wp:posOffset>1958340</wp:posOffset>
            </wp:positionV>
            <wp:extent cx="2766060" cy="17932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t="13747" r="22176"/>
                    <a:stretch/>
                  </pic:blipFill>
                  <pic:spPr bwMode="auto">
                    <a:xfrm>
                      <a:off x="0" y="0"/>
                      <a:ext cx="2766060" cy="1793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D37F3">
        <w:rPr>
          <w:noProof/>
        </w:rPr>
        <w:drawing>
          <wp:anchor distT="0" distB="0" distL="114300" distR="114300" simplePos="0" relativeHeight="251692032" behindDoc="0" locked="0" layoutInCell="1" allowOverlap="1" wp14:anchorId="5E92B7DD" wp14:editId="6E164592">
            <wp:simplePos x="0" y="0"/>
            <wp:positionH relativeFrom="column">
              <wp:posOffset>0</wp:posOffset>
            </wp:positionH>
            <wp:positionV relativeFrom="paragraph">
              <wp:posOffset>0</wp:posOffset>
            </wp:positionV>
            <wp:extent cx="2819400" cy="182689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t="14145" r="22043"/>
                    <a:stretch/>
                  </pic:blipFill>
                  <pic:spPr bwMode="auto">
                    <a:xfrm>
                      <a:off x="0" y="0"/>
                      <a:ext cx="2819400" cy="1826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844E95F" w14:textId="0235A65A" w:rsidR="00B256C6" w:rsidRDefault="00B256C6" w:rsidP="004131E0"/>
    <w:p w14:paraId="75E255FB" w14:textId="74F2F8DF" w:rsidR="00092023" w:rsidRDefault="00BB683C" w:rsidP="00BB683C">
      <w:pPr>
        <w:pStyle w:val="Caption"/>
      </w:pPr>
      <w:bookmarkStart w:id="41" w:name="_Ref74727682"/>
      <w:bookmarkStart w:id="42" w:name="_Toc81978692"/>
      <w:r>
        <w:t xml:space="preserve">Figure </w:t>
      </w:r>
      <w:r w:rsidR="00361652">
        <w:fldChar w:fldCharType="begin"/>
      </w:r>
      <w:r w:rsidR="00361652">
        <w:instrText xml:space="preserve"> SEQ Figure \* ARABIC </w:instrText>
      </w:r>
      <w:r w:rsidR="00361652">
        <w:fldChar w:fldCharType="separate"/>
      </w:r>
      <w:r w:rsidR="00D71671">
        <w:rPr>
          <w:noProof/>
        </w:rPr>
        <w:t>6</w:t>
      </w:r>
      <w:r w:rsidR="00361652">
        <w:rPr>
          <w:noProof/>
        </w:rPr>
        <w:fldChar w:fldCharType="end"/>
      </w:r>
      <w:bookmarkEnd w:id="41"/>
      <w:r>
        <w:t xml:space="preserve">. </w:t>
      </w:r>
      <w:r w:rsidR="006B4686">
        <w:t xml:space="preserve">Distributions of selected natural characteristics among disturbance categories, showing </w:t>
      </w:r>
      <w:r w:rsidR="00F6323C">
        <w:t>latitude, drainage area, the wetness index (related to topography), and precipitation</w:t>
      </w:r>
      <w:r w:rsidR="006B4686">
        <w:t>.</w:t>
      </w:r>
      <w:bookmarkEnd w:id="42"/>
    </w:p>
    <w:p w14:paraId="13873F07" w14:textId="402D1FA1" w:rsidR="00092023" w:rsidRDefault="00092023" w:rsidP="004131E0"/>
    <w:p w14:paraId="0A236CD7" w14:textId="3E4A9B8D" w:rsidR="00092023" w:rsidRDefault="00092023" w:rsidP="004131E0"/>
    <w:p w14:paraId="3C9C55BF" w14:textId="0A742734" w:rsidR="00D96A38" w:rsidRDefault="00491EB1" w:rsidP="00092023">
      <w:pPr>
        <w:pStyle w:val="Heading2"/>
      </w:pPr>
      <w:bookmarkStart w:id="43" w:name="_Toc81978753"/>
      <w:r>
        <w:t>4.2</w:t>
      </w:r>
      <w:r>
        <w:tab/>
      </w:r>
      <w:r w:rsidR="00D96A38">
        <w:t>Site Classification</w:t>
      </w:r>
      <w:bookmarkEnd w:id="43"/>
    </w:p>
    <w:p w14:paraId="45BC2997" w14:textId="47585456" w:rsidR="000939BD" w:rsidRDefault="000939BD" w:rsidP="004131E0"/>
    <w:p w14:paraId="256E3A20" w14:textId="365011B7" w:rsidR="00E5585F" w:rsidRPr="00E5585F" w:rsidRDefault="00E5585F" w:rsidP="004131E0">
      <w:pPr>
        <w:rPr>
          <w:b/>
          <w:bCs/>
          <w:i/>
          <w:iCs/>
        </w:rPr>
      </w:pPr>
      <w:r w:rsidRPr="00E5585F">
        <w:rPr>
          <w:b/>
          <w:bCs/>
          <w:i/>
          <w:iCs/>
        </w:rPr>
        <w:t>Natural Background Conditions</w:t>
      </w:r>
    </w:p>
    <w:p w14:paraId="663C6067" w14:textId="04FE0F49" w:rsidR="00D96A38" w:rsidRDefault="000939BD" w:rsidP="004131E0">
      <w:r>
        <w:t xml:space="preserve">Biological samples from </w:t>
      </w:r>
      <w:r w:rsidR="00D944F8">
        <w:t>65</w:t>
      </w:r>
      <w:r w:rsidR="008C094A">
        <w:t xml:space="preserve"> </w:t>
      </w:r>
      <w:r>
        <w:t>r</w:t>
      </w:r>
      <w:r w:rsidR="006C19E7">
        <w:t xml:space="preserve">eference sites </w:t>
      </w:r>
      <w:r w:rsidR="00392B30">
        <w:t>(</w:t>
      </w:r>
      <w:proofErr w:type="spellStart"/>
      <w:r w:rsidR="00392B30">
        <w:t>BestRef</w:t>
      </w:r>
      <w:proofErr w:type="spellEnd"/>
      <w:r w:rsidR="00392B30">
        <w:t xml:space="preserve">, Ref, and </w:t>
      </w:r>
      <w:proofErr w:type="spellStart"/>
      <w:r w:rsidR="00392B30">
        <w:t>SubRef</w:t>
      </w:r>
      <w:proofErr w:type="spellEnd"/>
      <w:r w:rsidR="00392B30">
        <w:t xml:space="preserve">) </w:t>
      </w:r>
      <w:r w:rsidR="006C19E7">
        <w:t>were used in the classification analysi</w:t>
      </w:r>
      <w:r w:rsidR="00392B30">
        <w:t>s, with only one sample per site included</w:t>
      </w:r>
      <w:r w:rsidR="00574D28">
        <w:t>. The reference sites were fairly well distributed across the state</w:t>
      </w:r>
      <w:r w:rsidR="00045A57">
        <w:t>, though there were spatial gaps in central and northwest Indiana</w:t>
      </w:r>
      <w:r w:rsidR="00E9186E">
        <w:t xml:space="preserve"> (Figure </w:t>
      </w:r>
      <w:r w:rsidR="00215DEF">
        <w:t>7</w:t>
      </w:r>
      <w:r w:rsidR="00E9186E">
        <w:t>)</w:t>
      </w:r>
      <w:r w:rsidR="00045A57">
        <w:t xml:space="preserve">. Reference sites </w:t>
      </w:r>
      <w:r w:rsidR="00E9186E">
        <w:t xml:space="preserve">were found in all ecoregions except the </w:t>
      </w:r>
      <w:r w:rsidR="00E9186E" w:rsidRPr="00E9186E">
        <w:t xml:space="preserve">Central Corn Belt Plains (54) and the </w:t>
      </w:r>
      <w:r w:rsidR="00E9186E" w:rsidRPr="007314A4">
        <w:t>Huron/Erie Lake Plains (57)</w:t>
      </w:r>
      <w:r w:rsidR="00E9186E">
        <w:t xml:space="preserve">. River basins, </w:t>
      </w:r>
      <w:r w:rsidR="00526272">
        <w:t xml:space="preserve">ecoregions, and benthic macroinvertebrate classification regions were tested as potential regional </w:t>
      </w:r>
      <w:r w:rsidR="003B5DA6">
        <w:t xml:space="preserve">classification schemes for diatoms (Figures </w:t>
      </w:r>
      <w:r w:rsidR="00215DEF">
        <w:t>7</w:t>
      </w:r>
      <w:r w:rsidR="003B5DA6">
        <w:t xml:space="preserve"> and </w:t>
      </w:r>
      <w:r w:rsidR="00215DEF">
        <w:t>8</w:t>
      </w:r>
      <w:r w:rsidR="003B5DA6">
        <w:t xml:space="preserve">). </w:t>
      </w:r>
      <w:r w:rsidR="00F46ED2">
        <w:t xml:space="preserve">Several other environmental variables were tested for </w:t>
      </w:r>
      <w:r w:rsidR="00960D5B">
        <w:t xml:space="preserve">correlations with ordination axes, including the base flow index (BFI) and site elevation (Figure </w:t>
      </w:r>
      <w:r w:rsidR="00215DEF">
        <w:t>9</w:t>
      </w:r>
      <w:r w:rsidR="00960D5B">
        <w:t xml:space="preserve">). </w:t>
      </w:r>
    </w:p>
    <w:p w14:paraId="0E41CE97" w14:textId="55649E80" w:rsidR="007D61E4" w:rsidRDefault="007D61E4" w:rsidP="004131E0"/>
    <w:p w14:paraId="2FE55C82" w14:textId="6A740255" w:rsidR="007D61E4" w:rsidRDefault="007D61E4" w:rsidP="004131E0"/>
    <w:p w14:paraId="54EC8091" w14:textId="5197DE6F" w:rsidR="005A0BD1" w:rsidRDefault="00215DEF">
      <w:pPr>
        <w:spacing w:after="160" w:line="259" w:lineRule="auto"/>
      </w:pPr>
      <w:r>
        <w:rPr>
          <w:noProof/>
        </w:rPr>
        <w:lastRenderedPageBreak/>
        <mc:AlternateContent>
          <mc:Choice Requires="wps">
            <w:drawing>
              <wp:anchor distT="0" distB="0" distL="114300" distR="114300" simplePos="0" relativeHeight="251682816" behindDoc="0" locked="0" layoutInCell="1" allowOverlap="1" wp14:anchorId="01A51B78" wp14:editId="29E68DCE">
                <wp:simplePos x="0" y="0"/>
                <wp:positionH relativeFrom="column">
                  <wp:posOffset>0</wp:posOffset>
                </wp:positionH>
                <wp:positionV relativeFrom="paragraph">
                  <wp:posOffset>3291840</wp:posOffset>
                </wp:positionV>
                <wp:extent cx="6002020" cy="419100"/>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6002020" cy="419100"/>
                        </a:xfrm>
                        <a:prstGeom prst="rect">
                          <a:avLst/>
                        </a:prstGeom>
                        <a:solidFill>
                          <a:prstClr val="white"/>
                        </a:solidFill>
                        <a:ln>
                          <a:noFill/>
                        </a:ln>
                      </wps:spPr>
                      <wps:txbx>
                        <w:txbxContent>
                          <w:p w14:paraId="1A6C3700" w14:textId="7E11FCB5" w:rsidR="007B58E7" w:rsidRDefault="007B58E7" w:rsidP="005A0BD1">
                            <w:pPr>
                              <w:pStyle w:val="Caption"/>
                            </w:pPr>
                            <w:bookmarkStart w:id="44" w:name="_Toc81978693"/>
                            <w:r>
                              <w:t xml:space="preserve">Figure </w:t>
                            </w:r>
                            <w:r w:rsidR="00361652">
                              <w:fldChar w:fldCharType="begin"/>
                            </w:r>
                            <w:r w:rsidR="00361652">
                              <w:instrText xml:space="preserve"> SEQ Figure \* ARABIC </w:instrText>
                            </w:r>
                            <w:r w:rsidR="00361652">
                              <w:fldChar w:fldCharType="separate"/>
                            </w:r>
                            <w:r w:rsidR="00D71671">
                              <w:rPr>
                                <w:noProof/>
                              </w:rPr>
                              <w:t>7</w:t>
                            </w:r>
                            <w:r w:rsidR="00361652">
                              <w:rPr>
                                <w:noProof/>
                              </w:rPr>
                              <w:fldChar w:fldCharType="end"/>
                            </w:r>
                            <w:r>
                              <w:t>. Reference sites in Indiana ecoregions (left, see ecoregion map in Figure 8) and all sites by disturbance category in river basins (right)</w:t>
                            </w:r>
                            <w:bookmarkEnd w:id="44"/>
                          </w:p>
                          <w:p w14:paraId="6122D117" w14:textId="77777777" w:rsidR="007B58E7" w:rsidRPr="005D45C4" w:rsidRDefault="007B58E7" w:rsidP="005D45C4"/>
                          <w:p w14:paraId="093B7CDD" w14:textId="77777777" w:rsidR="007B58E7" w:rsidRDefault="007B58E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51B78" id="Text Box 205" o:spid="_x0000_s1044" type="#_x0000_t202" style="position:absolute;margin-left:0;margin-top:259.2pt;width:472.6pt;height:3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" stroked="f">
                <v:textbox inset="0,0,0,0">
                  <w:txbxContent>
                    <w:p w14:paraId="1A6C3700" w14:textId="7E11FCB5" w:rsidR="007B58E7" w:rsidRDefault="007B58E7" w:rsidP="005A0BD1">
                      <w:pPr>
                        <w:pStyle w:val="Caption"/>
                      </w:pPr>
                      <w:bookmarkStart w:id="45" w:name="_Toc81978693"/>
                      <w:r>
                        <w:t xml:space="preserve">Figure </w:t>
                      </w:r>
                      <w:r w:rsidR="00361652">
                        <w:fldChar w:fldCharType="begin"/>
                      </w:r>
                      <w:r w:rsidR="00361652">
                        <w:instrText xml:space="preserve"> SEQ Figure \* ARABIC </w:instrText>
                      </w:r>
                      <w:r w:rsidR="00361652">
                        <w:fldChar w:fldCharType="separate"/>
                      </w:r>
                      <w:r w:rsidR="00D71671">
                        <w:rPr>
                          <w:noProof/>
                        </w:rPr>
                        <w:t>7</w:t>
                      </w:r>
                      <w:r w:rsidR="00361652">
                        <w:rPr>
                          <w:noProof/>
                        </w:rPr>
                        <w:fldChar w:fldCharType="end"/>
                      </w:r>
                      <w:r>
                        <w:t>. Reference sites in Indiana ecoregions (left, see ecoregion map in Figure 8) and all sites by disturbance category in river basins (right)</w:t>
                      </w:r>
                      <w:bookmarkEnd w:id="45"/>
                    </w:p>
                    <w:p w14:paraId="6122D117" w14:textId="77777777" w:rsidR="007B58E7" w:rsidRPr="005D45C4" w:rsidRDefault="007B58E7" w:rsidP="005D45C4"/>
                    <w:p w14:paraId="093B7CDD" w14:textId="77777777" w:rsidR="007B58E7" w:rsidRDefault="007B58E7"/>
                  </w:txbxContent>
                </v:textbox>
                <w10:wrap type="square"/>
              </v:shape>
            </w:pict>
          </mc:Fallback>
        </mc:AlternateContent>
      </w:r>
      <w:r>
        <w:rPr>
          <w:noProof/>
        </w:rPr>
        <w:drawing>
          <wp:anchor distT="0" distB="0" distL="114300" distR="114300" simplePos="0" relativeHeight="251680768" behindDoc="0" locked="0" layoutInCell="1" allowOverlap="1" wp14:anchorId="4F1CA599" wp14:editId="0E87B327">
            <wp:simplePos x="0" y="0"/>
            <wp:positionH relativeFrom="column">
              <wp:posOffset>3238500</wp:posOffset>
            </wp:positionH>
            <wp:positionV relativeFrom="paragraph">
              <wp:posOffset>0</wp:posOffset>
            </wp:positionV>
            <wp:extent cx="2482215" cy="305562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82215" cy="3055620"/>
                    </a:xfrm>
                    <a:prstGeom prst="rect">
                      <a:avLst/>
                    </a:prstGeom>
                    <a:noFill/>
                  </pic:spPr>
                </pic:pic>
              </a:graphicData>
            </a:graphic>
            <wp14:sizeRelH relativeFrom="margin">
              <wp14:pctWidth>0</wp14:pctWidth>
            </wp14:sizeRelH>
            <wp14:sizeRelV relativeFrom="margin">
              <wp14:pctHeight>0</wp14:pctHeight>
            </wp14:sizeRelV>
          </wp:anchor>
        </w:drawing>
      </w:r>
      <w:r w:rsidR="00905D3C">
        <w:rPr>
          <w:noProof/>
        </w:rPr>
        <w:drawing>
          <wp:inline distT="0" distB="0" distL="0" distR="0" wp14:anchorId="6BA2D028" wp14:editId="442B0A06">
            <wp:extent cx="2765000" cy="317754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2769" cy="3289897"/>
                    </a:xfrm>
                    <a:prstGeom prst="rect">
                      <a:avLst/>
                    </a:prstGeom>
                    <a:noFill/>
                  </pic:spPr>
                </pic:pic>
              </a:graphicData>
            </a:graphic>
          </wp:inline>
        </w:drawing>
      </w:r>
    </w:p>
    <w:p w14:paraId="257BE4E5" w14:textId="36738D63" w:rsidR="00F72CBC" w:rsidRDefault="00F72CBC">
      <w:pPr>
        <w:spacing w:after="160" w:line="259" w:lineRule="auto"/>
      </w:pPr>
    </w:p>
    <w:p w14:paraId="46A8E2A9" w14:textId="6DB8C5FF" w:rsidR="005D45C4" w:rsidRDefault="00215DEF" w:rsidP="00AA755D">
      <w:pPr>
        <w:spacing w:after="160" w:line="259" w:lineRule="auto"/>
      </w:pPr>
      <w:r>
        <w:rPr>
          <w:noProof/>
        </w:rPr>
        <w:drawing>
          <wp:anchor distT="0" distB="0" distL="114300" distR="114300" simplePos="0" relativeHeight="251683840" behindDoc="0" locked="0" layoutInCell="1" allowOverlap="1" wp14:anchorId="42E3D230" wp14:editId="17FD747D">
            <wp:simplePos x="0" y="0"/>
            <wp:positionH relativeFrom="column">
              <wp:posOffset>3238500</wp:posOffset>
            </wp:positionH>
            <wp:positionV relativeFrom="paragraph">
              <wp:posOffset>161925</wp:posOffset>
            </wp:positionV>
            <wp:extent cx="2438400" cy="3079750"/>
            <wp:effectExtent l="0" t="0" r="0" b="635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8400" cy="30797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4F7BE9AD" wp14:editId="4A793E1C">
            <wp:simplePos x="0" y="0"/>
            <wp:positionH relativeFrom="column">
              <wp:posOffset>60325</wp:posOffset>
            </wp:positionH>
            <wp:positionV relativeFrom="paragraph">
              <wp:posOffset>189230</wp:posOffset>
            </wp:positionV>
            <wp:extent cx="2889885" cy="3215640"/>
            <wp:effectExtent l="0" t="0" r="5715"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9885" cy="32156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214A6CA3" wp14:editId="362F6A68">
                <wp:simplePos x="0" y="0"/>
                <wp:positionH relativeFrom="column">
                  <wp:posOffset>-99695</wp:posOffset>
                </wp:positionH>
                <wp:positionV relativeFrom="paragraph">
                  <wp:posOffset>3365500</wp:posOffset>
                </wp:positionV>
                <wp:extent cx="5819775" cy="635"/>
                <wp:effectExtent l="0" t="0" r="9525" b="0"/>
                <wp:wrapSquare wrapText="bothSides"/>
                <wp:docPr id="208" name="Text Box 208"/>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14:paraId="262AF14E" w14:textId="044D9D4E" w:rsidR="007B58E7" w:rsidRPr="006C0D99" w:rsidRDefault="007B58E7" w:rsidP="005D45C4">
                            <w:pPr>
                              <w:pStyle w:val="Caption"/>
                              <w:rPr>
                                <w:rFonts w:ascii="Times New Roman" w:eastAsia="Times New Roman" w:hAnsi="Times New Roman" w:cs="Times New Roman"/>
                                <w:noProof/>
                                <w:sz w:val="24"/>
                                <w:szCs w:val="24"/>
                              </w:rPr>
                            </w:pPr>
                            <w:bookmarkStart w:id="46" w:name="_Toc81978694"/>
                            <w:r>
                              <w:t xml:space="preserve">Figure </w:t>
                            </w:r>
                            <w:r w:rsidR="00361652">
                              <w:fldChar w:fldCharType="begin"/>
                            </w:r>
                            <w:r w:rsidR="00361652">
                              <w:instrText xml:space="preserve"> SEQ Figure \* ARABIC </w:instrText>
                            </w:r>
                            <w:r w:rsidR="00361652">
                              <w:fldChar w:fldCharType="separate"/>
                            </w:r>
                            <w:r w:rsidR="00D71671">
                              <w:rPr>
                                <w:noProof/>
                              </w:rPr>
                              <w:t>8</w:t>
                            </w:r>
                            <w:r w:rsidR="00361652">
                              <w:rPr>
                                <w:noProof/>
                              </w:rPr>
                              <w:fldChar w:fldCharType="end"/>
                            </w:r>
                            <w:r>
                              <w:t xml:space="preserve">. Macroinvertebrate assessment regions in Indiana (left) and Indiana ecoregions (right). Ecoregions include the </w:t>
                            </w:r>
                            <w:r w:rsidRPr="007314A4">
                              <w:t>Central Corn Belt Plains (54)</w:t>
                            </w:r>
                            <w:r>
                              <w:t xml:space="preserve">, the </w:t>
                            </w:r>
                            <w:r w:rsidRPr="007314A4">
                              <w:t>Eastern Corn Belt Plains (55)</w:t>
                            </w:r>
                            <w:r>
                              <w:t xml:space="preserve">, the </w:t>
                            </w:r>
                            <w:r w:rsidRPr="007314A4">
                              <w:t>So. Michigan / No. Indiana Drift Plains (56)</w:t>
                            </w:r>
                            <w:r>
                              <w:t xml:space="preserve">, the </w:t>
                            </w:r>
                            <w:r w:rsidRPr="007314A4">
                              <w:t>Huron/Erie Lake Plains (57)</w:t>
                            </w:r>
                            <w:r>
                              <w:t xml:space="preserve">, the </w:t>
                            </w:r>
                            <w:r w:rsidRPr="007314A4">
                              <w:t>Interior Plateau (71)</w:t>
                            </w:r>
                            <w:r>
                              <w:t xml:space="preserve">, and the </w:t>
                            </w:r>
                            <w:r w:rsidRPr="007314A4">
                              <w:t>Interior River Lowlands (72).</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A6CA3" id="Text Box 208" o:spid="_x0000_s1045" type="#_x0000_t202" style="position:absolute;margin-left:-7.85pt;margin-top:265pt;width:458.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" stroked="f">
                <v:textbox style="mso-fit-shape-to-text:t" inset="0,0,0,0">
                  <w:txbxContent>
                    <w:p w14:paraId="262AF14E" w14:textId="044D9D4E" w:rsidR="007B58E7" w:rsidRPr="006C0D99" w:rsidRDefault="007B58E7" w:rsidP="005D45C4">
                      <w:pPr>
                        <w:pStyle w:val="Caption"/>
                        <w:rPr>
                          <w:rFonts w:ascii="Times New Roman" w:eastAsia="Times New Roman" w:hAnsi="Times New Roman" w:cs="Times New Roman"/>
                          <w:noProof/>
                          <w:sz w:val="24"/>
                          <w:szCs w:val="24"/>
                        </w:rPr>
                      </w:pPr>
                      <w:bookmarkStart w:id="47" w:name="_Toc81978694"/>
                      <w:r>
                        <w:t xml:space="preserve">Figure </w:t>
                      </w:r>
                      <w:r w:rsidR="00361652">
                        <w:fldChar w:fldCharType="begin"/>
                      </w:r>
                      <w:r w:rsidR="00361652">
                        <w:instrText xml:space="preserve"> SEQ Figure \* ARABIC </w:instrText>
                      </w:r>
                      <w:r w:rsidR="00361652">
                        <w:fldChar w:fldCharType="separate"/>
                      </w:r>
                      <w:r w:rsidR="00D71671">
                        <w:rPr>
                          <w:noProof/>
                        </w:rPr>
                        <w:t>8</w:t>
                      </w:r>
                      <w:r w:rsidR="00361652">
                        <w:rPr>
                          <w:noProof/>
                        </w:rPr>
                        <w:fldChar w:fldCharType="end"/>
                      </w:r>
                      <w:r>
                        <w:t xml:space="preserve">. Macroinvertebrate assessment regions in Indiana (left) and Indiana ecoregions (right). Ecoregions include the </w:t>
                      </w:r>
                      <w:r w:rsidRPr="007314A4">
                        <w:t>Central Corn Belt Plains (54)</w:t>
                      </w:r>
                      <w:r>
                        <w:t xml:space="preserve">, the </w:t>
                      </w:r>
                      <w:r w:rsidRPr="007314A4">
                        <w:t>Eastern Corn Belt Plains (55)</w:t>
                      </w:r>
                      <w:r>
                        <w:t xml:space="preserve">, the </w:t>
                      </w:r>
                      <w:r w:rsidRPr="007314A4">
                        <w:t>So. Michigan / No. Indiana Drift Plains (56)</w:t>
                      </w:r>
                      <w:r>
                        <w:t xml:space="preserve">, the </w:t>
                      </w:r>
                      <w:r w:rsidRPr="007314A4">
                        <w:t>Huron/Erie Lake Plains (57)</w:t>
                      </w:r>
                      <w:r>
                        <w:t xml:space="preserve">, the </w:t>
                      </w:r>
                      <w:r w:rsidRPr="007314A4">
                        <w:t>Interior Plateau (71)</w:t>
                      </w:r>
                      <w:r>
                        <w:t xml:space="preserve">, and the </w:t>
                      </w:r>
                      <w:r w:rsidRPr="007314A4">
                        <w:t>Interior River Lowlands (72).</w:t>
                      </w:r>
                      <w:bookmarkEnd w:id="47"/>
                    </w:p>
                  </w:txbxContent>
                </v:textbox>
                <w10:wrap type="square"/>
              </v:shape>
            </w:pict>
          </mc:Fallback>
        </mc:AlternateContent>
      </w:r>
    </w:p>
    <w:p w14:paraId="07D63F0E" w14:textId="77777777" w:rsidR="00864FC5" w:rsidRDefault="00087665" w:rsidP="00864FC5">
      <w:pPr>
        <w:keepNext/>
        <w:spacing w:after="160" w:line="259" w:lineRule="auto"/>
      </w:pPr>
      <w:r>
        <w:rPr>
          <w:noProof/>
        </w:rPr>
        <w:lastRenderedPageBreak/>
        <w:drawing>
          <wp:inline distT="0" distB="0" distL="0" distR="0" wp14:anchorId="6435A50A" wp14:editId="2A1C3BE9">
            <wp:extent cx="2636520" cy="406585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35905" cy="4219121"/>
                    </a:xfrm>
                    <a:prstGeom prst="rect">
                      <a:avLst/>
                    </a:prstGeom>
                    <a:noFill/>
                  </pic:spPr>
                </pic:pic>
              </a:graphicData>
            </a:graphic>
          </wp:inline>
        </w:drawing>
      </w:r>
      <w:r w:rsidR="00864FC5">
        <w:rPr>
          <w:noProof/>
        </w:rPr>
        <w:drawing>
          <wp:inline distT="0" distB="0" distL="0" distR="0" wp14:anchorId="79179D75" wp14:editId="18332EFE">
            <wp:extent cx="2606135" cy="3939451"/>
            <wp:effectExtent l="0" t="0" r="381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20445" cy="3961082"/>
                    </a:xfrm>
                    <a:prstGeom prst="rect">
                      <a:avLst/>
                    </a:prstGeom>
                    <a:noFill/>
                  </pic:spPr>
                </pic:pic>
              </a:graphicData>
            </a:graphic>
          </wp:inline>
        </w:drawing>
      </w:r>
    </w:p>
    <w:p w14:paraId="2D8B13FF" w14:textId="53670B7F" w:rsidR="00905D3C" w:rsidRDefault="00864FC5" w:rsidP="00864FC5">
      <w:pPr>
        <w:pStyle w:val="Caption"/>
      </w:pPr>
      <w:bookmarkStart w:id="48" w:name="_Toc81978695"/>
      <w:r>
        <w:t xml:space="preserve">Figure </w:t>
      </w:r>
      <w:r w:rsidR="00361652">
        <w:fldChar w:fldCharType="begin"/>
      </w:r>
      <w:r w:rsidR="00361652">
        <w:instrText xml:space="preserve"> SEQ Figure \* ARABIC </w:instrText>
      </w:r>
      <w:r w:rsidR="00361652">
        <w:fldChar w:fldCharType="separate"/>
      </w:r>
      <w:r w:rsidR="00D71671">
        <w:rPr>
          <w:noProof/>
        </w:rPr>
        <w:t>9</w:t>
      </w:r>
      <w:r w:rsidR="00361652">
        <w:rPr>
          <w:noProof/>
        </w:rPr>
        <w:fldChar w:fldCharType="end"/>
      </w:r>
      <w:r>
        <w:t xml:space="preserve">. </w:t>
      </w:r>
      <w:r w:rsidR="003E65F7">
        <w:t>Base</w:t>
      </w:r>
      <w:r w:rsidR="00891E20">
        <w:t xml:space="preserve"> flow index (BFI) in Indiana ecoregions (left) and </w:t>
      </w:r>
      <w:r w:rsidR="00C014A7">
        <w:t>topographic elevation (right)</w:t>
      </w:r>
      <w:r w:rsidR="007314A4">
        <w:t>.</w:t>
      </w:r>
      <w:r w:rsidR="00C014A7">
        <w:t xml:space="preserve"> For the BFI, </w:t>
      </w:r>
      <w:r w:rsidR="000B0125">
        <w:t xml:space="preserve">blue tones indicate </w:t>
      </w:r>
      <w:r w:rsidR="005B0A0B">
        <w:t>greater</w:t>
      </w:r>
      <w:r w:rsidR="000B0125">
        <w:t xml:space="preserve"> groundwater influence on stream flow and </w:t>
      </w:r>
      <w:r w:rsidR="005B0A0B">
        <w:t xml:space="preserve">orange indicates less influence of groundwater. </w:t>
      </w:r>
      <w:r w:rsidR="007314A4">
        <w:t xml:space="preserve"> </w:t>
      </w:r>
      <w:r w:rsidR="005B0A0B">
        <w:t>For elevation, brown tones are higher</w:t>
      </w:r>
      <w:r w:rsidR="006C19E7">
        <w:t xml:space="preserve"> and blue tones are lower.</w:t>
      </w:r>
      <w:bookmarkEnd w:id="48"/>
      <w:r w:rsidR="006C19E7">
        <w:t xml:space="preserve"> </w:t>
      </w:r>
    </w:p>
    <w:p w14:paraId="7BD8E58D" w14:textId="3D4AEA2A" w:rsidR="00CF39B3" w:rsidRDefault="00CF39B3" w:rsidP="004131E0"/>
    <w:p w14:paraId="79D76C05" w14:textId="77777777" w:rsidR="00E411A7" w:rsidRPr="00E411A7" w:rsidRDefault="00E411A7" w:rsidP="006C19E7">
      <w:pPr>
        <w:spacing w:after="160" w:line="259" w:lineRule="auto"/>
        <w:rPr>
          <w:b/>
          <w:bCs/>
          <w:i/>
          <w:iCs/>
        </w:rPr>
      </w:pPr>
      <w:r w:rsidRPr="00E411A7">
        <w:rPr>
          <w:b/>
          <w:bCs/>
          <w:i/>
          <w:iCs/>
        </w:rPr>
        <w:t>Preliminary Classification Analysis</w:t>
      </w:r>
    </w:p>
    <w:p w14:paraId="66E2588A" w14:textId="4A1B5E16" w:rsidR="00CC5E40" w:rsidRDefault="00A62EFF" w:rsidP="006C19E7">
      <w:pPr>
        <w:spacing w:after="160" w:line="259" w:lineRule="auto"/>
      </w:pPr>
      <w:r>
        <w:t>On</w:t>
      </w:r>
      <w:r w:rsidR="007D61E4">
        <w:t>e</w:t>
      </w:r>
      <w:r>
        <w:t xml:space="preserve"> hundred </w:t>
      </w:r>
      <w:r w:rsidR="00730953">
        <w:t>eighty-four</w:t>
      </w:r>
      <w:r>
        <w:t xml:space="preserve"> (184)</w:t>
      </w:r>
      <w:r w:rsidR="006C19E7">
        <w:t xml:space="preserve"> taxa, </w:t>
      </w:r>
      <w:r>
        <w:t>29</w:t>
      </w:r>
      <w:r w:rsidR="006C19E7">
        <w:t xml:space="preserve"> metrics, and </w:t>
      </w:r>
      <w:r w:rsidR="00E2020A">
        <w:t>59</w:t>
      </w:r>
      <w:r w:rsidR="006C19E7">
        <w:t xml:space="preserve"> environmental variables were included in </w:t>
      </w:r>
      <w:r w:rsidR="00960D5B">
        <w:t xml:space="preserve">the </w:t>
      </w:r>
      <w:r w:rsidR="006C19E7">
        <w:t xml:space="preserve">exploratory site classification analyses using NMS ordination of taxa, PCA ordination of metrics, and clustering of taxa with </w:t>
      </w:r>
      <w:r w:rsidR="00E2020A">
        <w:t>CART</w:t>
      </w:r>
      <w:r w:rsidR="006C19E7">
        <w:t xml:space="preserve"> analysis. The analyses were informative, but ultimately inconclusive because they did not result in recognizable and distinct categories of site types. The ordination diagrams with taxa similarities, metric similarities, and clusters resulted in plots of overlapping sites when plotted by multiple categorical variables, such as </w:t>
      </w:r>
      <w:r w:rsidR="00F96F1F">
        <w:t xml:space="preserve">ecoregion and </w:t>
      </w:r>
      <w:r w:rsidR="007F4C93">
        <w:t>precipitation</w:t>
      </w:r>
      <w:r w:rsidR="006C19E7">
        <w:t xml:space="preserve"> (</w:t>
      </w:r>
      <w:r w:rsidR="00E349C8">
        <w:fldChar w:fldCharType="begin"/>
      </w:r>
      <w:r w:rsidR="00E349C8">
        <w:instrText xml:space="preserve"> REF _Ref74748629 \h </w:instrText>
      </w:r>
      <w:r w:rsidR="00E349C8">
        <w:fldChar w:fldCharType="separate"/>
      </w:r>
      <w:r w:rsidR="00E349C8">
        <w:t xml:space="preserve">Figure </w:t>
      </w:r>
      <w:r w:rsidR="00E349C8">
        <w:rPr>
          <w:noProof/>
        </w:rPr>
        <w:t>10</w:t>
      </w:r>
      <w:r w:rsidR="00E349C8">
        <w:fldChar w:fldCharType="end"/>
      </w:r>
      <w:r w:rsidR="006C19E7">
        <w:t xml:space="preserve">). </w:t>
      </w:r>
      <w:r w:rsidR="00382C10">
        <w:t xml:space="preserve">Though the </w:t>
      </w:r>
      <w:r w:rsidR="00275299">
        <w:t>categorical site classes had precedent in Indiana biological assessment (</w:t>
      </w:r>
      <w:r w:rsidR="00C102F7" w:rsidRPr="00C05DB1">
        <w:t>Jessup and Stamp 2017</w:t>
      </w:r>
      <w:r w:rsidR="00275299">
        <w:t xml:space="preserve">), </w:t>
      </w:r>
      <w:r w:rsidR="00CC5E40">
        <w:t>they were not apparent as diatom site classes</w:t>
      </w:r>
      <w:r w:rsidR="00694C11">
        <w:t xml:space="preserve"> (Appendix E)</w:t>
      </w:r>
      <w:r w:rsidR="00CC5E40">
        <w:t xml:space="preserve">. </w:t>
      </w:r>
    </w:p>
    <w:p w14:paraId="293447A7" w14:textId="77777777" w:rsidR="007F4C93" w:rsidRDefault="007F4C93" w:rsidP="007F4C93">
      <w:pPr>
        <w:keepNext/>
        <w:spacing w:after="160" w:line="259" w:lineRule="auto"/>
      </w:pPr>
      <w:r>
        <w:rPr>
          <w:noProof/>
        </w:rPr>
        <w:lastRenderedPageBreak/>
        <w:drawing>
          <wp:inline distT="0" distB="0" distL="0" distR="0" wp14:anchorId="5B7D6B09" wp14:editId="39D20C8F">
            <wp:extent cx="5669280" cy="3490314"/>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26581" t="5805" b="34088"/>
                    <a:stretch/>
                  </pic:blipFill>
                  <pic:spPr bwMode="auto">
                    <a:xfrm>
                      <a:off x="0" y="0"/>
                      <a:ext cx="5701335" cy="3510049"/>
                    </a:xfrm>
                    <a:prstGeom prst="rect">
                      <a:avLst/>
                    </a:prstGeom>
                    <a:noFill/>
                    <a:ln>
                      <a:noFill/>
                    </a:ln>
                    <a:extLst>
                      <a:ext uri="{53640926-AAD7-44D8-BBD7-CCE9431645EC}">
                        <a14:shadowObscured xmlns:a14="http://schemas.microsoft.com/office/drawing/2010/main"/>
                      </a:ext>
                    </a:extLst>
                  </pic:spPr>
                </pic:pic>
              </a:graphicData>
            </a:graphic>
          </wp:inline>
        </w:drawing>
      </w:r>
    </w:p>
    <w:p w14:paraId="7F43B525" w14:textId="20A2578C" w:rsidR="00CC5E40" w:rsidRDefault="007F4C93" w:rsidP="007F4C93">
      <w:pPr>
        <w:pStyle w:val="Caption"/>
      </w:pPr>
      <w:bookmarkStart w:id="49" w:name="_Ref74748629"/>
      <w:bookmarkStart w:id="50" w:name="_Toc81978696"/>
      <w:r>
        <w:t xml:space="preserve">Figure </w:t>
      </w:r>
      <w:r w:rsidR="00361652">
        <w:fldChar w:fldCharType="begin"/>
      </w:r>
      <w:r w:rsidR="00361652">
        <w:instrText xml:space="preserve"> SEQ Figure \* ARABIC </w:instrText>
      </w:r>
      <w:r w:rsidR="00361652">
        <w:fldChar w:fldCharType="separate"/>
      </w:r>
      <w:r w:rsidR="00D71671">
        <w:rPr>
          <w:noProof/>
        </w:rPr>
        <w:t>10</w:t>
      </w:r>
      <w:r w:rsidR="00361652">
        <w:rPr>
          <w:noProof/>
        </w:rPr>
        <w:fldChar w:fldCharType="end"/>
      </w:r>
      <w:bookmarkEnd w:id="49"/>
      <w:r>
        <w:t xml:space="preserve">. Non-metric multidimensional scaling (NMS) diagram </w:t>
      </w:r>
      <w:r w:rsidR="002346FE">
        <w:t xml:space="preserve">showing reference sites arranged by taxonomic similarity and </w:t>
      </w:r>
      <w:r w:rsidR="00A10FBA">
        <w:t>marked by ecoregion and precipitation (size of the marker).</w:t>
      </w:r>
      <w:bookmarkEnd w:id="50"/>
      <w:r w:rsidR="00A10FBA">
        <w:t xml:space="preserve"> </w:t>
      </w:r>
    </w:p>
    <w:p w14:paraId="01DCE18E" w14:textId="77777777" w:rsidR="00082AF4" w:rsidRDefault="00082AF4" w:rsidP="006C19E7">
      <w:pPr>
        <w:spacing w:after="160" w:line="259" w:lineRule="auto"/>
      </w:pPr>
    </w:p>
    <w:p w14:paraId="16C2134E" w14:textId="77777777" w:rsidR="00E411A7" w:rsidRPr="00E411A7" w:rsidRDefault="00E411A7" w:rsidP="009F467F">
      <w:pPr>
        <w:tabs>
          <w:tab w:val="num" w:pos="720"/>
        </w:tabs>
        <w:spacing w:after="160" w:line="259" w:lineRule="auto"/>
        <w:rPr>
          <w:b/>
          <w:bCs/>
          <w:i/>
          <w:iCs/>
        </w:rPr>
      </w:pPr>
      <w:r w:rsidRPr="00E411A7">
        <w:rPr>
          <w:b/>
          <w:bCs/>
          <w:i/>
          <w:iCs/>
        </w:rPr>
        <w:t>Correlation Analysis</w:t>
      </w:r>
    </w:p>
    <w:p w14:paraId="3FC10BFA" w14:textId="0A1D07D4" w:rsidR="00B83A26" w:rsidRDefault="00891250" w:rsidP="009F467F">
      <w:pPr>
        <w:tabs>
          <w:tab w:val="num" w:pos="720"/>
        </w:tabs>
        <w:spacing w:after="160" w:line="259" w:lineRule="auto"/>
      </w:pPr>
      <w:r>
        <w:t xml:space="preserve">The lack of a clear </w:t>
      </w:r>
      <w:r w:rsidR="00082AF4">
        <w:t>site classification in the preliminary analyses lead to</w:t>
      </w:r>
      <w:r w:rsidR="00782F43">
        <w:t xml:space="preserve"> a correlation</w:t>
      </w:r>
      <w:r w:rsidR="00082AF4">
        <w:t xml:space="preserve"> </w:t>
      </w:r>
      <w:r w:rsidR="00782F43">
        <w:t xml:space="preserve">analysis with metrics and environmental variables so that </w:t>
      </w:r>
      <w:r w:rsidR="004A2FEA">
        <w:t xml:space="preserve">individual metrics might be adjusted as needed. </w:t>
      </w:r>
      <w:r w:rsidR="001C14CC">
        <w:t xml:space="preserve">The correlation analysis </w:t>
      </w:r>
      <w:r w:rsidR="00331C67">
        <w:t xml:space="preserve">was used to select the variables and metrics used for individual metric adjustments. </w:t>
      </w:r>
      <w:r w:rsidR="004A2FEA">
        <w:t>Acidity (pH and alkalinity) w</w:t>
      </w:r>
      <w:r w:rsidR="00331C67">
        <w:t>as</w:t>
      </w:r>
      <w:r w:rsidR="004A2FEA">
        <w:t xml:space="preserve"> suspected </w:t>
      </w:r>
      <w:r w:rsidR="0097158A">
        <w:t>of having</w:t>
      </w:r>
      <w:r w:rsidR="00FE1C45">
        <w:t xml:space="preserve"> some effects on metrics and of having primarily natural origins. </w:t>
      </w:r>
      <w:r w:rsidR="0069014E">
        <w:t xml:space="preserve">The range of pH in reference and non-reference sites was similar, supporting the idea that pH was not a stressor variable. </w:t>
      </w:r>
      <w:r w:rsidR="00643C79">
        <w:t xml:space="preserve">Pearson correlation coefficients had magnitudes &gt; 0.25 </w:t>
      </w:r>
      <w:r w:rsidR="00E55618">
        <w:t xml:space="preserve">for pH </w:t>
      </w:r>
      <w:r w:rsidR="00CF20B7">
        <w:t>in</w:t>
      </w:r>
      <w:r w:rsidR="00E55618">
        <w:t xml:space="preserve"> 27 of 270 metrics tested. The h</w:t>
      </w:r>
      <w:r w:rsidR="0069014E" w:rsidRPr="0069014E">
        <w:t xml:space="preserve">ighest correlations </w:t>
      </w:r>
      <w:r w:rsidR="00E55618">
        <w:t xml:space="preserve">were </w:t>
      </w:r>
      <w:r w:rsidR="0069014E" w:rsidRPr="0069014E">
        <w:t>with oligotrophic taxa richness</w:t>
      </w:r>
      <w:r w:rsidR="00BB6722">
        <w:t xml:space="preserve">; high pH was associated with few oligotrophic </w:t>
      </w:r>
      <w:r w:rsidR="00B7621D">
        <w:t xml:space="preserve">taxa in reference sites and in all sites. </w:t>
      </w:r>
      <w:r w:rsidR="00236D98">
        <w:t>High pH was also associated with fewer eutrophic individuals</w:t>
      </w:r>
      <w:r w:rsidR="00666F27">
        <w:t xml:space="preserve">. The correlation coefficients and mixed signals suggest that pH </w:t>
      </w:r>
      <w:r w:rsidR="0069014E" w:rsidRPr="0069014E">
        <w:t>has minor effects on some metrics</w:t>
      </w:r>
      <w:r w:rsidR="009F467F">
        <w:t xml:space="preserve">. </w:t>
      </w:r>
    </w:p>
    <w:p w14:paraId="38BA9C39" w14:textId="3F2261AC" w:rsidR="00A6331D" w:rsidRPr="00A6331D" w:rsidRDefault="00722415" w:rsidP="004B2627">
      <w:pPr>
        <w:tabs>
          <w:tab w:val="num" w:pos="720"/>
        </w:tabs>
        <w:spacing w:after="160" w:line="259" w:lineRule="auto"/>
      </w:pPr>
      <w:r>
        <w:t xml:space="preserve">Other correlations with water quality </w:t>
      </w:r>
      <w:r w:rsidR="00B83A26">
        <w:t xml:space="preserve">were </w:t>
      </w:r>
      <w:r w:rsidR="00CD02ED">
        <w:t>apparent but</w:t>
      </w:r>
      <w:r w:rsidR="00B83A26">
        <w:t xml:space="preserve"> were possibly related to stressor effects. For example, </w:t>
      </w:r>
      <w:r w:rsidR="00C5399F">
        <w:t xml:space="preserve">richness metrics were </w:t>
      </w:r>
      <w:r w:rsidR="00B4260F">
        <w:t>correlated with water temperature</w:t>
      </w:r>
      <w:r w:rsidR="00DE03B5">
        <w:t xml:space="preserve">. Chloride was correlated with reference </w:t>
      </w:r>
      <w:proofErr w:type="gramStart"/>
      <w:r w:rsidR="00DE03B5">
        <w:t>metrics, but</w:t>
      </w:r>
      <w:proofErr w:type="gramEnd"/>
      <w:r w:rsidR="00DE03B5">
        <w:t xml:space="preserve"> is likely a </w:t>
      </w:r>
      <w:r w:rsidR="00636A3D">
        <w:t xml:space="preserve">stressor indicator and not an appropriate classification variable. </w:t>
      </w:r>
      <w:r w:rsidR="007C2331" w:rsidRPr="007C2331">
        <w:t xml:space="preserve">Turbidity </w:t>
      </w:r>
      <w:r w:rsidR="007C2331">
        <w:t>was correlated with metrics,</w:t>
      </w:r>
      <w:r w:rsidR="007C2331" w:rsidRPr="007C2331">
        <w:t xml:space="preserve"> also associated with chloride and nutrients</w:t>
      </w:r>
      <w:r w:rsidR="007C2331">
        <w:t xml:space="preserve">, and not an appropriate classification variable. </w:t>
      </w:r>
      <w:r w:rsidR="00A03551">
        <w:t xml:space="preserve">The variables that had high correlation coefficients with several metrics included </w:t>
      </w:r>
      <w:r w:rsidR="004B2627">
        <w:t>s</w:t>
      </w:r>
      <w:r w:rsidR="00A6331D" w:rsidRPr="00A6331D">
        <w:t>lope</w:t>
      </w:r>
      <w:r w:rsidR="004B2627">
        <w:t>, w</w:t>
      </w:r>
      <w:r w:rsidR="00A6331D" w:rsidRPr="00A6331D">
        <w:t>et</w:t>
      </w:r>
      <w:r w:rsidR="004B2627">
        <w:t xml:space="preserve"> i</w:t>
      </w:r>
      <w:r w:rsidR="00A6331D" w:rsidRPr="00A6331D">
        <w:t>ndex, BFI</w:t>
      </w:r>
      <w:r w:rsidR="004B2627">
        <w:t>, p</w:t>
      </w:r>
      <w:r w:rsidR="00A6331D" w:rsidRPr="00A6331D">
        <w:t>recipitation</w:t>
      </w:r>
      <w:r w:rsidR="004B2627">
        <w:t xml:space="preserve">, </w:t>
      </w:r>
      <w:r w:rsidR="00A6331D" w:rsidRPr="00A6331D">
        <w:t>temperature</w:t>
      </w:r>
      <w:r w:rsidR="004B2627">
        <w:t>, and predicted lithologic chemistry (</w:t>
      </w:r>
      <w:r w:rsidR="00A6331D" w:rsidRPr="00A6331D">
        <w:t>Ca, Na, Fe, and N</w:t>
      </w:r>
      <w:r w:rsidR="004B2627">
        <w:t>)</w:t>
      </w:r>
      <w:r w:rsidR="00AC28EA">
        <w:t xml:space="preserve"> (Table </w:t>
      </w:r>
      <w:r w:rsidR="009144C4">
        <w:t>4</w:t>
      </w:r>
      <w:r w:rsidR="00AC28EA">
        <w:t>)</w:t>
      </w:r>
      <w:r w:rsidR="004B2627">
        <w:t xml:space="preserve">. There were also some weak signals with </w:t>
      </w:r>
      <w:r w:rsidR="00A6331D" w:rsidRPr="00A6331D">
        <w:t>elevation and catchment size</w:t>
      </w:r>
      <w:r w:rsidR="004B2627">
        <w:t xml:space="preserve">. </w:t>
      </w:r>
    </w:p>
    <w:p w14:paraId="603FD4F6" w14:textId="794D51FA" w:rsidR="008C6588" w:rsidRDefault="008C6588" w:rsidP="008C6588">
      <w:pPr>
        <w:pStyle w:val="Caption"/>
        <w:keepNext/>
      </w:pPr>
      <w:bookmarkStart w:id="51" w:name="_Toc81978713"/>
      <w:r>
        <w:lastRenderedPageBreak/>
        <w:t xml:space="preserve">Table </w:t>
      </w:r>
      <w:r w:rsidR="00361652">
        <w:fldChar w:fldCharType="begin"/>
      </w:r>
      <w:r w:rsidR="00361652">
        <w:instrText xml:space="preserve"> SEQ Table \* ARABIC </w:instrText>
      </w:r>
      <w:r w:rsidR="00361652">
        <w:fldChar w:fldCharType="separate"/>
      </w:r>
      <w:r w:rsidR="00A4769B">
        <w:rPr>
          <w:noProof/>
        </w:rPr>
        <w:t>4</w:t>
      </w:r>
      <w:r w:rsidR="00361652">
        <w:rPr>
          <w:noProof/>
        </w:rPr>
        <w:fldChar w:fldCharType="end"/>
      </w:r>
      <w:r>
        <w:t xml:space="preserve">. Correlation coefficients </w:t>
      </w:r>
      <w:r w:rsidR="00C76F72">
        <w:t xml:space="preserve">for selected metrics and environmental variables with </w:t>
      </w:r>
      <w:r w:rsidR="006A0C16">
        <w:t>relatively high correlation coefficients (</w:t>
      </w:r>
      <w:r w:rsidR="003C2916">
        <w:t>Spearm</w:t>
      </w:r>
      <w:r w:rsidR="007F29A8">
        <w:t>a</w:t>
      </w:r>
      <w:r w:rsidR="003C2916">
        <w:t xml:space="preserve">n </w:t>
      </w:r>
      <w:r w:rsidR="006A0C16">
        <w:t>|r</w:t>
      </w:r>
      <w:r w:rsidR="003C2916">
        <w:t>ho</w:t>
      </w:r>
      <w:r w:rsidR="006A0C16">
        <w:t>| &gt; 0.30).</w:t>
      </w:r>
      <w:r w:rsidR="00990AA0">
        <w:t xml:space="preserve"> Met</w:t>
      </w:r>
      <w:r w:rsidR="00485E26">
        <w:t>ric</w:t>
      </w:r>
      <w:r w:rsidR="009144C4">
        <w:t xml:space="preserve"> </w:t>
      </w:r>
      <w:r w:rsidR="00485E26">
        <w:t xml:space="preserve">and variable descriptions are in </w:t>
      </w:r>
      <w:r w:rsidR="00583C4E">
        <w:t xml:space="preserve">Attachment 1 and </w:t>
      </w:r>
      <w:r w:rsidR="00485E26">
        <w:t xml:space="preserve">Appendix </w:t>
      </w:r>
      <w:r w:rsidR="00A71ED2">
        <w:t>F</w:t>
      </w:r>
      <w:r w:rsidR="00485E26">
        <w:t>, respectively.</w:t>
      </w:r>
      <w:bookmarkEnd w:id="51"/>
      <w:r w:rsidR="00485E26">
        <w:t xml:space="preserve"> </w:t>
      </w:r>
    </w:p>
    <w:tbl>
      <w:tblPr>
        <w:tblW w:w="9528" w:type="dxa"/>
        <w:tblLayout w:type="fixed"/>
        <w:tblLook w:val="0600" w:firstRow="0" w:lastRow="0" w:firstColumn="0" w:lastColumn="0" w:noHBand="1" w:noVBand="1"/>
      </w:tblPr>
      <w:tblGrid>
        <w:gridCol w:w="1804"/>
        <w:gridCol w:w="858"/>
        <w:gridCol w:w="858"/>
        <w:gridCol w:w="858"/>
        <w:gridCol w:w="858"/>
        <w:gridCol w:w="859"/>
        <w:gridCol w:w="858"/>
        <w:gridCol w:w="858"/>
        <w:gridCol w:w="858"/>
        <w:gridCol w:w="859"/>
      </w:tblGrid>
      <w:tr w:rsidR="00BF36A4" w:rsidRPr="00BF36A4" w14:paraId="19132653" w14:textId="77777777" w:rsidTr="00BF2B83">
        <w:trPr>
          <w:trHeight w:val="288"/>
        </w:trPr>
        <w:tc>
          <w:tcPr>
            <w:tcW w:w="1804" w:type="dxa"/>
            <w:tcBorders>
              <w:top w:val="single" w:sz="4" w:space="0" w:color="auto"/>
              <w:left w:val="nil"/>
              <w:bottom w:val="single" w:sz="4" w:space="0" w:color="auto"/>
              <w:right w:val="nil"/>
            </w:tcBorders>
            <w:shd w:val="clear" w:color="auto" w:fill="auto"/>
            <w:noWrap/>
            <w:vAlign w:val="bottom"/>
            <w:hideMark/>
          </w:tcPr>
          <w:p w14:paraId="6EA48BED" w14:textId="77777777" w:rsidR="00BF36A4" w:rsidRPr="00BF36A4" w:rsidRDefault="00BF36A4" w:rsidP="00BF36A4">
            <w:pPr>
              <w:rPr>
                <w:rFonts w:ascii="Calibri" w:hAnsi="Calibri" w:cs="Calibri"/>
                <w:color w:val="000000"/>
                <w:sz w:val="22"/>
                <w:szCs w:val="22"/>
              </w:rPr>
            </w:pPr>
            <w:r w:rsidRPr="00BF36A4">
              <w:rPr>
                <w:rFonts w:ascii="Calibri" w:hAnsi="Calibri" w:cs="Calibri"/>
                <w:color w:val="000000"/>
                <w:sz w:val="22"/>
                <w:szCs w:val="22"/>
              </w:rPr>
              <w:t>Variable</w:t>
            </w:r>
          </w:p>
        </w:tc>
        <w:tc>
          <w:tcPr>
            <w:tcW w:w="858" w:type="dxa"/>
            <w:tcBorders>
              <w:top w:val="single" w:sz="4" w:space="0" w:color="auto"/>
              <w:left w:val="nil"/>
              <w:bottom w:val="single" w:sz="4" w:space="0" w:color="auto"/>
              <w:right w:val="nil"/>
            </w:tcBorders>
            <w:shd w:val="clear" w:color="auto" w:fill="auto"/>
            <w:noWrap/>
            <w:vAlign w:val="bottom"/>
            <w:hideMark/>
          </w:tcPr>
          <w:p w14:paraId="3998EDA5" w14:textId="77777777" w:rsidR="00BF36A4" w:rsidRPr="00BF36A4" w:rsidRDefault="00BF36A4" w:rsidP="00BF36A4">
            <w:pPr>
              <w:jc w:val="center"/>
              <w:rPr>
                <w:rFonts w:ascii="Calibri" w:hAnsi="Calibri" w:cs="Calibri"/>
                <w:color w:val="000000"/>
                <w:sz w:val="22"/>
                <w:szCs w:val="22"/>
              </w:rPr>
            </w:pPr>
            <w:r w:rsidRPr="00BF36A4">
              <w:rPr>
                <w:rFonts w:ascii="Calibri" w:hAnsi="Calibri" w:cs="Calibri"/>
                <w:sz w:val="22"/>
                <w:szCs w:val="22"/>
              </w:rPr>
              <w:t>SLOPE</w:t>
            </w:r>
          </w:p>
        </w:tc>
        <w:tc>
          <w:tcPr>
            <w:tcW w:w="858" w:type="dxa"/>
            <w:tcBorders>
              <w:top w:val="single" w:sz="4" w:space="0" w:color="auto"/>
              <w:left w:val="nil"/>
              <w:bottom w:val="single" w:sz="4" w:space="0" w:color="auto"/>
              <w:right w:val="nil"/>
            </w:tcBorders>
            <w:shd w:val="clear" w:color="auto" w:fill="auto"/>
            <w:noWrap/>
            <w:vAlign w:val="bottom"/>
            <w:hideMark/>
          </w:tcPr>
          <w:p w14:paraId="3AE1B82C" w14:textId="74783A6E" w:rsidR="00BF36A4" w:rsidRPr="00BF36A4" w:rsidRDefault="00BF36A4" w:rsidP="00BF36A4">
            <w:pPr>
              <w:jc w:val="center"/>
              <w:rPr>
                <w:rFonts w:ascii="Calibri" w:hAnsi="Calibri" w:cs="Calibri"/>
                <w:color w:val="000000"/>
                <w:sz w:val="22"/>
                <w:szCs w:val="22"/>
              </w:rPr>
            </w:pPr>
            <w:r w:rsidRPr="00BF36A4">
              <w:rPr>
                <w:rFonts w:ascii="Calibri" w:hAnsi="Calibri" w:cs="Calibri"/>
                <w:sz w:val="22"/>
                <w:szCs w:val="22"/>
              </w:rPr>
              <w:t>BFI</w:t>
            </w:r>
            <w:r>
              <w:rPr>
                <w:rFonts w:ascii="Calibri" w:hAnsi="Calibri" w:cs="Calibri"/>
                <w:sz w:val="22"/>
                <w:szCs w:val="22"/>
              </w:rPr>
              <w:t xml:space="preserve"> </w:t>
            </w:r>
            <w:r w:rsidRPr="00BF36A4">
              <w:rPr>
                <w:rFonts w:ascii="Calibri" w:hAnsi="Calibri" w:cs="Calibri"/>
                <w:sz w:val="22"/>
                <w:szCs w:val="22"/>
              </w:rPr>
              <w:t>Cat</w:t>
            </w:r>
          </w:p>
        </w:tc>
        <w:tc>
          <w:tcPr>
            <w:tcW w:w="858" w:type="dxa"/>
            <w:tcBorders>
              <w:top w:val="single" w:sz="4" w:space="0" w:color="auto"/>
              <w:left w:val="nil"/>
              <w:bottom w:val="single" w:sz="4" w:space="0" w:color="auto"/>
              <w:right w:val="nil"/>
            </w:tcBorders>
            <w:shd w:val="clear" w:color="auto" w:fill="auto"/>
            <w:noWrap/>
            <w:vAlign w:val="bottom"/>
            <w:hideMark/>
          </w:tcPr>
          <w:p w14:paraId="006332AD" w14:textId="24BF5806" w:rsidR="00BF36A4" w:rsidRPr="00BF36A4" w:rsidRDefault="00BF36A4" w:rsidP="00BF36A4">
            <w:pPr>
              <w:jc w:val="center"/>
              <w:rPr>
                <w:rFonts w:ascii="Calibri" w:hAnsi="Calibri" w:cs="Calibri"/>
                <w:color w:val="000000"/>
                <w:sz w:val="22"/>
                <w:szCs w:val="22"/>
              </w:rPr>
            </w:pPr>
            <w:r w:rsidRPr="00BF36A4">
              <w:rPr>
                <w:rFonts w:ascii="Calibri" w:hAnsi="Calibri" w:cs="Calibri"/>
                <w:sz w:val="22"/>
                <w:szCs w:val="22"/>
              </w:rPr>
              <w:t>Wet</w:t>
            </w:r>
            <w:r>
              <w:rPr>
                <w:rFonts w:ascii="Calibri" w:hAnsi="Calibri" w:cs="Calibri"/>
                <w:sz w:val="22"/>
                <w:szCs w:val="22"/>
              </w:rPr>
              <w:t xml:space="preserve"> </w:t>
            </w:r>
            <w:r w:rsidRPr="00BF36A4">
              <w:rPr>
                <w:rFonts w:ascii="Calibri" w:hAnsi="Calibri" w:cs="Calibri"/>
                <w:sz w:val="22"/>
                <w:szCs w:val="22"/>
              </w:rPr>
              <w:t>Index</w:t>
            </w:r>
            <w:r>
              <w:rPr>
                <w:rFonts w:ascii="Calibri" w:hAnsi="Calibri" w:cs="Calibri"/>
                <w:sz w:val="22"/>
                <w:szCs w:val="22"/>
              </w:rPr>
              <w:t xml:space="preserve"> </w:t>
            </w:r>
            <w:r w:rsidRPr="00BF36A4">
              <w:rPr>
                <w:rFonts w:ascii="Calibri" w:hAnsi="Calibri" w:cs="Calibri"/>
                <w:sz w:val="22"/>
                <w:szCs w:val="22"/>
              </w:rPr>
              <w:t>Cat</w:t>
            </w:r>
          </w:p>
        </w:tc>
        <w:tc>
          <w:tcPr>
            <w:tcW w:w="858" w:type="dxa"/>
            <w:tcBorders>
              <w:top w:val="single" w:sz="4" w:space="0" w:color="auto"/>
              <w:left w:val="nil"/>
              <w:bottom w:val="single" w:sz="4" w:space="0" w:color="auto"/>
              <w:right w:val="nil"/>
            </w:tcBorders>
            <w:shd w:val="clear" w:color="auto" w:fill="auto"/>
            <w:noWrap/>
            <w:vAlign w:val="bottom"/>
            <w:hideMark/>
          </w:tcPr>
          <w:p w14:paraId="789BBD48" w14:textId="74633B13" w:rsidR="00BF36A4" w:rsidRPr="00BF36A4" w:rsidRDefault="00BF36A4" w:rsidP="00BF36A4">
            <w:pPr>
              <w:jc w:val="center"/>
              <w:rPr>
                <w:rFonts w:ascii="Calibri" w:hAnsi="Calibri" w:cs="Calibri"/>
                <w:color w:val="000000"/>
                <w:sz w:val="22"/>
                <w:szCs w:val="22"/>
              </w:rPr>
            </w:pPr>
            <w:proofErr w:type="spellStart"/>
            <w:r w:rsidRPr="00BF36A4">
              <w:rPr>
                <w:rFonts w:ascii="Calibri" w:hAnsi="Calibri" w:cs="Calibri"/>
                <w:sz w:val="22"/>
                <w:szCs w:val="22"/>
              </w:rPr>
              <w:t>Precip</w:t>
            </w:r>
            <w:proofErr w:type="spellEnd"/>
            <w:r>
              <w:rPr>
                <w:rFonts w:ascii="Calibri" w:hAnsi="Calibri" w:cs="Calibri"/>
                <w:sz w:val="22"/>
                <w:szCs w:val="22"/>
              </w:rPr>
              <w:t xml:space="preserve"> </w:t>
            </w:r>
            <w:proofErr w:type="spellStart"/>
            <w:r w:rsidRPr="00BF36A4">
              <w:rPr>
                <w:rFonts w:ascii="Calibri" w:hAnsi="Calibri" w:cs="Calibri"/>
                <w:sz w:val="22"/>
                <w:szCs w:val="22"/>
              </w:rPr>
              <w:t>Ws</w:t>
            </w:r>
            <w:proofErr w:type="spellEnd"/>
          </w:p>
        </w:tc>
        <w:tc>
          <w:tcPr>
            <w:tcW w:w="859" w:type="dxa"/>
            <w:tcBorders>
              <w:top w:val="single" w:sz="4" w:space="0" w:color="auto"/>
              <w:left w:val="nil"/>
              <w:bottom w:val="single" w:sz="4" w:space="0" w:color="auto"/>
              <w:right w:val="nil"/>
            </w:tcBorders>
            <w:shd w:val="clear" w:color="auto" w:fill="auto"/>
            <w:noWrap/>
            <w:vAlign w:val="bottom"/>
            <w:hideMark/>
          </w:tcPr>
          <w:p w14:paraId="09B97A55" w14:textId="43668B8A" w:rsidR="00BF36A4" w:rsidRPr="00BF36A4" w:rsidRDefault="00BF36A4" w:rsidP="00BF36A4">
            <w:pPr>
              <w:jc w:val="center"/>
              <w:rPr>
                <w:rFonts w:ascii="Calibri" w:hAnsi="Calibri" w:cs="Calibri"/>
                <w:color w:val="000000"/>
                <w:sz w:val="22"/>
                <w:szCs w:val="22"/>
              </w:rPr>
            </w:pPr>
            <w:proofErr w:type="spellStart"/>
            <w:r w:rsidRPr="00BF36A4">
              <w:rPr>
                <w:rFonts w:ascii="Calibri" w:hAnsi="Calibri" w:cs="Calibri"/>
                <w:sz w:val="22"/>
                <w:szCs w:val="22"/>
              </w:rPr>
              <w:t>Tmean</w:t>
            </w:r>
            <w:proofErr w:type="spellEnd"/>
            <w:r>
              <w:rPr>
                <w:rFonts w:ascii="Calibri" w:hAnsi="Calibri" w:cs="Calibri"/>
                <w:sz w:val="22"/>
                <w:szCs w:val="22"/>
              </w:rPr>
              <w:t xml:space="preserve"> </w:t>
            </w:r>
            <w:proofErr w:type="spellStart"/>
            <w:r w:rsidRPr="00BF36A4">
              <w:rPr>
                <w:rFonts w:ascii="Calibri" w:hAnsi="Calibri" w:cs="Calibri"/>
                <w:sz w:val="22"/>
                <w:szCs w:val="22"/>
              </w:rPr>
              <w:t>Ws</w:t>
            </w:r>
            <w:proofErr w:type="spellEnd"/>
          </w:p>
        </w:tc>
        <w:tc>
          <w:tcPr>
            <w:tcW w:w="858" w:type="dxa"/>
            <w:tcBorders>
              <w:top w:val="single" w:sz="4" w:space="0" w:color="auto"/>
              <w:left w:val="nil"/>
              <w:bottom w:val="single" w:sz="4" w:space="0" w:color="auto"/>
              <w:right w:val="nil"/>
            </w:tcBorders>
            <w:shd w:val="clear" w:color="auto" w:fill="auto"/>
            <w:noWrap/>
            <w:vAlign w:val="bottom"/>
            <w:hideMark/>
          </w:tcPr>
          <w:p w14:paraId="2B96C474" w14:textId="50041775" w:rsidR="00BF36A4" w:rsidRPr="00BF36A4" w:rsidRDefault="00BF36A4" w:rsidP="00BF36A4">
            <w:pPr>
              <w:jc w:val="center"/>
              <w:rPr>
                <w:rFonts w:ascii="Calibri" w:hAnsi="Calibri" w:cs="Calibri"/>
                <w:color w:val="000000"/>
                <w:sz w:val="22"/>
                <w:szCs w:val="22"/>
              </w:rPr>
            </w:pPr>
            <w:r w:rsidRPr="00BF36A4">
              <w:rPr>
                <w:rFonts w:ascii="Calibri" w:hAnsi="Calibri" w:cs="Calibri"/>
                <w:sz w:val="22"/>
                <w:szCs w:val="22"/>
              </w:rPr>
              <w:t>Na2O</w:t>
            </w:r>
            <w:r>
              <w:rPr>
                <w:rFonts w:ascii="Calibri" w:hAnsi="Calibri" w:cs="Calibri"/>
                <w:sz w:val="22"/>
                <w:szCs w:val="22"/>
              </w:rPr>
              <w:t xml:space="preserve"> </w:t>
            </w:r>
            <w:r w:rsidRPr="00BF36A4">
              <w:rPr>
                <w:rFonts w:ascii="Calibri" w:hAnsi="Calibri" w:cs="Calibri"/>
                <w:sz w:val="22"/>
                <w:szCs w:val="22"/>
              </w:rPr>
              <w:t>Cat</w:t>
            </w:r>
          </w:p>
        </w:tc>
        <w:tc>
          <w:tcPr>
            <w:tcW w:w="858" w:type="dxa"/>
            <w:tcBorders>
              <w:top w:val="single" w:sz="4" w:space="0" w:color="auto"/>
              <w:left w:val="nil"/>
              <w:bottom w:val="single" w:sz="4" w:space="0" w:color="auto"/>
              <w:right w:val="nil"/>
            </w:tcBorders>
            <w:shd w:val="clear" w:color="auto" w:fill="auto"/>
            <w:noWrap/>
            <w:vAlign w:val="bottom"/>
            <w:hideMark/>
          </w:tcPr>
          <w:p w14:paraId="51FB6B1C" w14:textId="4804B3AD" w:rsidR="00BF36A4" w:rsidRPr="00BF36A4" w:rsidRDefault="00BF36A4" w:rsidP="00BF36A4">
            <w:pPr>
              <w:jc w:val="center"/>
              <w:rPr>
                <w:rFonts w:ascii="Calibri" w:hAnsi="Calibri" w:cs="Calibri"/>
                <w:color w:val="000000"/>
                <w:sz w:val="22"/>
                <w:szCs w:val="22"/>
              </w:rPr>
            </w:pPr>
            <w:proofErr w:type="spellStart"/>
            <w:r w:rsidRPr="00BF36A4">
              <w:rPr>
                <w:rFonts w:ascii="Calibri" w:hAnsi="Calibri" w:cs="Calibri"/>
                <w:sz w:val="22"/>
                <w:szCs w:val="22"/>
              </w:rPr>
              <w:t>CaO</w:t>
            </w:r>
            <w:proofErr w:type="spellEnd"/>
            <w:r>
              <w:rPr>
                <w:rFonts w:ascii="Calibri" w:hAnsi="Calibri" w:cs="Calibri"/>
                <w:sz w:val="22"/>
                <w:szCs w:val="22"/>
              </w:rPr>
              <w:t xml:space="preserve"> </w:t>
            </w:r>
            <w:proofErr w:type="spellStart"/>
            <w:r w:rsidRPr="00BF36A4">
              <w:rPr>
                <w:rFonts w:ascii="Calibri" w:hAnsi="Calibri" w:cs="Calibri"/>
                <w:sz w:val="22"/>
                <w:szCs w:val="22"/>
              </w:rPr>
              <w:t>Ws</w:t>
            </w:r>
            <w:proofErr w:type="spellEnd"/>
          </w:p>
        </w:tc>
        <w:tc>
          <w:tcPr>
            <w:tcW w:w="858" w:type="dxa"/>
            <w:tcBorders>
              <w:top w:val="single" w:sz="4" w:space="0" w:color="auto"/>
              <w:left w:val="nil"/>
              <w:bottom w:val="single" w:sz="4" w:space="0" w:color="auto"/>
              <w:right w:val="nil"/>
            </w:tcBorders>
            <w:shd w:val="clear" w:color="auto" w:fill="auto"/>
            <w:noWrap/>
            <w:vAlign w:val="bottom"/>
            <w:hideMark/>
          </w:tcPr>
          <w:p w14:paraId="3548EA43" w14:textId="776DDB52" w:rsidR="00BF36A4" w:rsidRPr="00BF36A4" w:rsidRDefault="00BF36A4" w:rsidP="00BF36A4">
            <w:pPr>
              <w:jc w:val="center"/>
              <w:rPr>
                <w:rFonts w:ascii="Calibri" w:hAnsi="Calibri" w:cs="Calibri"/>
                <w:color w:val="000000"/>
                <w:sz w:val="22"/>
                <w:szCs w:val="22"/>
              </w:rPr>
            </w:pPr>
            <w:r w:rsidRPr="00BF36A4">
              <w:rPr>
                <w:rFonts w:ascii="Calibri" w:hAnsi="Calibri" w:cs="Calibri"/>
                <w:sz w:val="22"/>
                <w:szCs w:val="22"/>
              </w:rPr>
              <w:t>Fe2O3</w:t>
            </w:r>
            <w:r>
              <w:rPr>
                <w:rFonts w:ascii="Calibri" w:hAnsi="Calibri" w:cs="Calibri"/>
                <w:sz w:val="22"/>
                <w:szCs w:val="22"/>
              </w:rPr>
              <w:t xml:space="preserve"> </w:t>
            </w:r>
            <w:proofErr w:type="spellStart"/>
            <w:r w:rsidRPr="00BF36A4">
              <w:rPr>
                <w:rFonts w:ascii="Calibri" w:hAnsi="Calibri" w:cs="Calibri"/>
                <w:sz w:val="22"/>
                <w:szCs w:val="22"/>
              </w:rPr>
              <w:t>Ws</w:t>
            </w:r>
            <w:proofErr w:type="spellEnd"/>
          </w:p>
        </w:tc>
        <w:tc>
          <w:tcPr>
            <w:tcW w:w="859" w:type="dxa"/>
            <w:tcBorders>
              <w:top w:val="single" w:sz="4" w:space="0" w:color="auto"/>
              <w:left w:val="nil"/>
              <w:bottom w:val="single" w:sz="4" w:space="0" w:color="auto"/>
              <w:right w:val="nil"/>
            </w:tcBorders>
            <w:shd w:val="clear" w:color="auto" w:fill="auto"/>
            <w:noWrap/>
            <w:vAlign w:val="bottom"/>
            <w:hideMark/>
          </w:tcPr>
          <w:p w14:paraId="494FE50E" w14:textId="4C83D312" w:rsidR="00BF36A4" w:rsidRPr="00BF36A4" w:rsidRDefault="00BF36A4" w:rsidP="00BF36A4">
            <w:pPr>
              <w:jc w:val="center"/>
              <w:rPr>
                <w:rFonts w:ascii="Calibri" w:hAnsi="Calibri" w:cs="Calibri"/>
                <w:color w:val="000000"/>
                <w:sz w:val="22"/>
                <w:szCs w:val="22"/>
              </w:rPr>
            </w:pPr>
            <w:r w:rsidRPr="00BF36A4">
              <w:rPr>
                <w:rFonts w:ascii="Calibri" w:hAnsi="Calibri" w:cs="Calibri"/>
                <w:sz w:val="22"/>
                <w:szCs w:val="22"/>
              </w:rPr>
              <w:t>N</w:t>
            </w:r>
            <w:r>
              <w:rPr>
                <w:rFonts w:ascii="Calibri" w:hAnsi="Calibri" w:cs="Calibri"/>
                <w:sz w:val="22"/>
                <w:szCs w:val="22"/>
              </w:rPr>
              <w:t xml:space="preserve"> </w:t>
            </w:r>
            <w:proofErr w:type="spellStart"/>
            <w:r w:rsidRPr="00BF36A4">
              <w:rPr>
                <w:rFonts w:ascii="Calibri" w:hAnsi="Calibri" w:cs="Calibri"/>
                <w:sz w:val="22"/>
                <w:szCs w:val="22"/>
              </w:rPr>
              <w:t>Ws</w:t>
            </w:r>
            <w:proofErr w:type="spellEnd"/>
          </w:p>
        </w:tc>
      </w:tr>
      <w:tr w:rsidR="00366CCA" w:rsidRPr="00BF36A4" w14:paraId="5D26F5C1" w14:textId="77777777" w:rsidTr="00BF36A4">
        <w:trPr>
          <w:trHeight w:val="288"/>
        </w:trPr>
        <w:tc>
          <w:tcPr>
            <w:tcW w:w="1804" w:type="dxa"/>
            <w:tcBorders>
              <w:top w:val="single" w:sz="4" w:space="0" w:color="auto"/>
              <w:left w:val="nil"/>
              <w:bottom w:val="nil"/>
              <w:right w:val="nil"/>
            </w:tcBorders>
            <w:shd w:val="clear" w:color="auto" w:fill="auto"/>
            <w:noWrap/>
            <w:vAlign w:val="bottom"/>
            <w:hideMark/>
          </w:tcPr>
          <w:p w14:paraId="0EB208A2" w14:textId="73599D4E" w:rsidR="00366CCA" w:rsidRPr="00BF36A4" w:rsidRDefault="00366CCA" w:rsidP="00366CCA">
            <w:pPr>
              <w:rPr>
                <w:rFonts w:ascii="Calibri" w:hAnsi="Calibri" w:cs="Calibri"/>
                <w:color w:val="000000"/>
                <w:sz w:val="22"/>
                <w:szCs w:val="22"/>
              </w:rPr>
            </w:pPr>
            <w:r>
              <w:rPr>
                <w:rFonts w:ascii="Calibri" w:hAnsi="Calibri" w:cs="Calibri"/>
                <w:sz w:val="22"/>
                <w:szCs w:val="22"/>
              </w:rPr>
              <w:t>MMI_NRSA</w:t>
            </w:r>
          </w:p>
        </w:tc>
        <w:tc>
          <w:tcPr>
            <w:tcW w:w="858" w:type="dxa"/>
            <w:tcBorders>
              <w:top w:val="single" w:sz="4" w:space="0" w:color="auto"/>
              <w:left w:val="nil"/>
              <w:bottom w:val="nil"/>
              <w:right w:val="nil"/>
            </w:tcBorders>
            <w:shd w:val="clear" w:color="auto" w:fill="auto"/>
            <w:noWrap/>
            <w:vAlign w:val="bottom"/>
            <w:hideMark/>
          </w:tcPr>
          <w:p w14:paraId="5F01F775" w14:textId="7728FB5C"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0.36</w:t>
            </w:r>
          </w:p>
        </w:tc>
        <w:tc>
          <w:tcPr>
            <w:tcW w:w="858" w:type="dxa"/>
            <w:tcBorders>
              <w:top w:val="single" w:sz="4" w:space="0" w:color="auto"/>
              <w:left w:val="nil"/>
              <w:bottom w:val="nil"/>
              <w:right w:val="nil"/>
            </w:tcBorders>
            <w:shd w:val="clear" w:color="auto" w:fill="auto"/>
            <w:noWrap/>
            <w:vAlign w:val="bottom"/>
            <w:hideMark/>
          </w:tcPr>
          <w:p w14:paraId="697F1DB7" w14:textId="04AA7302"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-0.44</w:t>
            </w:r>
          </w:p>
        </w:tc>
        <w:tc>
          <w:tcPr>
            <w:tcW w:w="858" w:type="dxa"/>
            <w:tcBorders>
              <w:top w:val="single" w:sz="4" w:space="0" w:color="auto"/>
              <w:left w:val="nil"/>
              <w:bottom w:val="nil"/>
              <w:right w:val="nil"/>
            </w:tcBorders>
            <w:shd w:val="clear" w:color="auto" w:fill="auto"/>
            <w:noWrap/>
            <w:vAlign w:val="bottom"/>
            <w:hideMark/>
          </w:tcPr>
          <w:p w14:paraId="4CA3E9FE" w14:textId="2C26D4F1"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-0.56</w:t>
            </w:r>
          </w:p>
        </w:tc>
        <w:tc>
          <w:tcPr>
            <w:tcW w:w="858" w:type="dxa"/>
            <w:tcBorders>
              <w:top w:val="single" w:sz="4" w:space="0" w:color="auto"/>
              <w:left w:val="nil"/>
              <w:bottom w:val="nil"/>
              <w:right w:val="nil"/>
            </w:tcBorders>
            <w:shd w:val="clear" w:color="auto" w:fill="auto"/>
            <w:noWrap/>
            <w:vAlign w:val="bottom"/>
            <w:hideMark/>
          </w:tcPr>
          <w:p w14:paraId="4754A06C" w14:textId="3ECCDCD1"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0.53</w:t>
            </w:r>
          </w:p>
        </w:tc>
        <w:tc>
          <w:tcPr>
            <w:tcW w:w="859" w:type="dxa"/>
            <w:tcBorders>
              <w:top w:val="single" w:sz="4" w:space="0" w:color="auto"/>
              <w:left w:val="nil"/>
              <w:bottom w:val="nil"/>
              <w:right w:val="nil"/>
            </w:tcBorders>
            <w:shd w:val="clear" w:color="auto" w:fill="auto"/>
            <w:noWrap/>
            <w:vAlign w:val="bottom"/>
            <w:hideMark/>
          </w:tcPr>
          <w:p w14:paraId="149B1F56" w14:textId="367E32AC"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0.51</w:t>
            </w:r>
          </w:p>
        </w:tc>
        <w:tc>
          <w:tcPr>
            <w:tcW w:w="858" w:type="dxa"/>
            <w:tcBorders>
              <w:top w:val="single" w:sz="4" w:space="0" w:color="auto"/>
              <w:left w:val="nil"/>
              <w:bottom w:val="nil"/>
              <w:right w:val="nil"/>
            </w:tcBorders>
            <w:shd w:val="clear" w:color="auto" w:fill="auto"/>
            <w:noWrap/>
            <w:vAlign w:val="bottom"/>
            <w:hideMark/>
          </w:tcPr>
          <w:p w14:paraId="1E0DE064" w14:textId="771CD598"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-0.42</w:t>
            </w:r>
          </w:p>
        </w:tc>
        <w:tc>
          <w:tcPr>
            <w:tcW w:w="858" w:type="dxa"/>
            <w:tcBorders>
              <w:top w:val="single" w:sz="4" w:space="0" w:color="auto"/>
              <w:left w:val="nil"/>
              <w:bottom w:val="nil"/>
              <w:right w:val="nil"/>
            </w:tcBorders>
            <w:shd w:val="clear" w:color="auto" w:fill="auto"/>
            <w:noWrap/>
            <w:vAlign w:val="bottom"/>
            <w:hideMark/>
          </w:tcPr>
          <w:p w14:paraId="15660E02" w14:textId="01877D9B"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0.51</w:t>
            </w:r>
          </w:p>
        </w:tc>
        <w:tc>
          <w:tcPr>
            <w:tcW w:w="858" w:type="dxa"/>
            <w:tcBorders>
              <w:top w:val="single" w:sz="4" w:space="0" w:color="auto"/>
              <w:left w:val="nil"/>
              <w:bottom w:val="nil"/>
              <w:right w:val="nil"/>
            </w:tcBorders>
            <w:shd w:val="clear" w:color="auto" w:fill="auto"/>
            <w:noWrap/>
            <w:vAlign w:val="bottom"/>
            <w:hideMark/>
          </w:tcPr>
          <w:p w14:paraId="0734269E" w14:textId="486F6172"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-0.48</w:t>
            </w:r>
          </w:p>
        </w:tc>
        <w:tc>
          <w:tcPr>
            <w:tcW w:w="859" w:type="dxa"/>
            <w:tcBorders>
              <w:top w:val="single" w:sz="4" w:space="0" w:color="auto"/>
              <w:left w:val="nil"/>
              <w:bottom w:val="nil"/>
              <w:right w:val="nil"/>
            </w:tcBorders>
            <w:shd w:val="clear" w:color="auto" w:fill="auto"/>
            <w:noWrap/>
            <w:vAlign w:val="bottom"/>
            <w:hideMark/>
          </w:tcPr>
          <w:p w14:paraId="76BA1E3D" w14:textId="5EB75456"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-0.46</w:t>
            </w:r>
          </w:p>
        </w:tc>
      </w:tr>
      <w:tr w:rsidR="00366CCA" w:rsidRPr="00BF36A4" w14:paraId="2291FC58" w14:textId="77777777" w:rsidTr="00BF36A4">
        <w:trPr>
          <w:trHeight w:val="288"/>
        </w:trPr>
        <w:tc>
          <w:tcPr>
            <w:tcW w:w="1804" w:type="dxa"/>
            <w:tcBorders>
              <w:top w:val="nil"/>
              <w:left w:val="nil"/>
              <w:bottom w:val="nil"/>
              <w:right w:val="nil"/>
            </w:tcBorders>
            <w:shd w:val="clear" w:color="auto" w:fill="auto"/>
            <w:noWrap/>
            <w:vAlign w:val="bottom"/>
            <w:hideMark/>
          </w:tcPr>
          <w:p w14:paraId="3AAEE706" w14:textId="2B57F2AD" w:rsidR="00366CCA" w:rsidRPr="00BF36A4" w:rsidRDefault="00366CCA" w:rsidP="00366CCA">
            <w:pPr>
              <w:rPr>
                <w:rFonts w:ascii="Calibri" w:hAnsi="Calibri" w:cs="Calibri"/>
                <w:color w:val="000000"/>
                <w:sz w:val="22"/>
                <w:szCs w:val="22"/>
              </w:rPr>
            </w:pPr>
            <w:proofErr w:type="spellStart"/>
            <w:r>
              <w:rPr>
                <w:rFonts w:ascii="Calibri" w:hAnsi="Calibri" w:cs="Calibri"/>
                <w:sz w:val="22"/>
                <w:szCs w:val="22"/>
              </w:rPr>
              <w:t>nt_HIGH_N</w:t>
            </w:r>
            <w:proofErr w:type="spellEnd"/>
          </w:p>
        </w:tc>
        <w:tc>
          <w:tcPr>
            <w:tcW w:w="858" w:type="dxa"/>
            <w:tcBorders>
              <w:top w:val="nil"/>
              <w:left w:val="nil"/>
              <w:bottom w:val="nil"/>
              <w:right w:val="nil"/>
            </w:tcBorders>
            <w:shd w:val="clear" w:color="auto" w:fill="auto"/>
            <w:noWrap/>
            <w:vAlign w:val="bottom"/>
            <w:hideMark/>
          </w:tcPr>
          <w:p w14:paraId="62E198F6"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03B5EFA9" w14:textId="3DAE5DBB"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0.33</w:t>
            </w:r>
          </w:p>
        </w:tc>
        <w:tc>
          <w:tcPr>
            <w:tcW w:w="858" w:type="dxa"/>
            <w:tcBorders>
              <w:top w:val="nil"/>
              <w:left w:val="nil"/>
              <w:bottom w:val="nil"/>
              <w:right w:val="nil"/>
            </w:tcBorders>
            <w:shd w:val="clear" w:color="auto" w:fill="auto"/>
            <w:noWrap/>
            <w:vAlign w:val="bottom"/>
            <w:hideMark/>
          </w:tcPr>
          <w:p w14:paraId="75B7D526" w14:textId="14549520"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0.45</w:t>
            </w:r>
          </w:p>
        </w:tc>
        <w:tc>
          <w:tcPr>
            <w:tcW w:w="858" w:type="dxa"/>
            <w:tcBorders>
              <w:top w:val="nil"/>
              <w:left w:val="nil"/>
              <w:bottom w:val="nil"/>
              <w:right w:val="nil"/>
            </w:tcBorders>
            <w:shd w:val="clear" w:color="auto" w:fill="auto"/>
            <w:noWrap/>
            <w:vAlign w:val="bottom"/>
            <w:hideMark/>
          </w:tcPr>
          <w:p w14:paraId="2878F9D5" w14:textId="1BFD9F23"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-0.49</w:t>
            </w:r>
          </w:p>
        </w:tc>
        <w:tc>
          <w:tcPr>
            <w:tcW w:w="859" w:type="dxa"/>
            <w:tcBorders>
              <w:top w:val="nil"/>
              <w:left w:val="nil"/>
              <w:bottom w:val="nil"/>
              <w:right w:val="nil"/>
            </w:tcBorders>
            <w:shd w:val="clear" w:color="auto" w:fill="auto"/>
            <w:noWrap/>
            <w:vAlign w:val="bottom"/>
            <w:hideMark/>
          </w:tcPr>
          <w:p w14:paraId="441530ED" w14:textId="77C43F89"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-0.47</w:t>
            </w:r>
          </w:p>
        </w:tc>
        <w:tc>
          <w:tcPr>
            <w:tcW w:w="858" w:type="dxa"/>
            <w:tcBorders>
              <w:top w:val="nil"/>
              <w:left w:val="nil"/>
              <w:bottom w:val="nil"/>
              <w:right w:val="nil"/>
            </w:tcBorders>
            <w:shd w:val="clear" w:color="auto" w:fill="auto"/>
            <w:noWrap/>
            <w:vAlign w:val="bottom"/>
            <w:hideMark/>
          </w:tcPr>
          <w:p w14:paraId="7C02D80C"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14275067"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434445A0"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2D2FEC89" w14:textId="77777777" w:rsidR="00366CCA" w:rsidRPr="00BF36A4" w:rsidRDefault="00366CCA" w:rsidP="00366CCA">
            <w:pPr>
              <w:jc w:val="center"/>
              <w:rPr>
                <w:sz w:val="20"/>
                <w:szCs w:val="20"/>
              </w:rPr>
            </w:pPr>
          </w:p>
        </w:tc>
      </w:tr>
      <w:tr w:rsidR="00366CCA" w:rsidRPr="00BF36A4" w14:paraId="6321E607" w14:textId="77777777" w:rsidTr="00BF36A4">
        <w:trPr>
          <w:trHeight w:val="288"/>
        </w:trPr>
        <w:tc>
          <w:tcPr>
            <w:tcW w:w="1804" w:type="dxa"/>
            <w:tcBorders>
              <w:top w:val="nil"/>
              <w:left w:val="nil"/>
              <w:bottom w:val="nil"/>
              <w:right w:val="nil"/>
            </w:tcBorders>
            <w:shd w:val="clear" w:color="auto" w:fill="auto"/>
            <w:noWrap/>
            <w:vAlign w:val="bottom"/>
            <w:hideMark/>
          </w:tcPr>
          <w:p w14:paraId="558A74C3" w14:textId="5925D0B1" w:rsidR="00366CCA" w:rsidRPr="00BF36A4" w:rsidRDefault="00366CCA" w:rsidP="00366CCA">
            <w:pPr>
              <w:rPr>
                <w:rFonts w:ascii="Calibri" w:hAnsi="Calibri" w:cs="Calibri"/>
                <w:color w:val="000000"/>
                <w:sz w:val="22"/>
                <w:szCs w:val="22"/>
              </w:rPr>
            </w:pPr>
            <w:r>
              <w:rPr>
                <w:rFonts w:ascii="Calibri" w:hAnsi="Calibri" w:cs="Calibri"/>
                <w:sz w:val="22"/>
                <w:szCs w:val="22"/>
              </w:rPr>
              <w:t>pi_Diatas_TN_2</w:t>
            </w:r>
          </w:p>
        </w:tc>
        <w:tc>
          <w:tcPr>
            <w:tcW w:w="858" w:type="dxa"/>
            <w:tcBorders>
              <w:top w:val="nil"/>
              <w:left w:val="nil"/>
              <w:bottom w:val="nil"/>
              <w:right w:val="nil"/>
            </w:tcBorders>
            <w:shd w:val="clear" w:color="auto" w:fill="auto"/>
            <w:noWrap/>
            <w:vAlign w:val="bottom"/>
            <w:hideMark/>
          </w:tcPr>
          <w:p w14:paraId="3BAE50E8"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2962959F" w14:textId="1AC3F4DD"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4612B739" w14:textId="6A957E9A"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570BE3F7" w14:textId="77777777"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7E3567E6"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61DFD558" w14:textId="0426BC41" w:rsidR="00366CCA" w:rsidRPr="00BF36A4" w:rsidRDefault="00366CCA" w:rsidP="00366CCA">
            <w:pPr>
              <w:jc w:val="center"/>
              <w:rPr>
                <w:sz w:val="20"/>
                <w:szCs w:val="20"/>
              </w:rPr>
            </w:pPr>
            <w:r>
              <w:rPr>
                <w:rFonts w:ascii="Calibri" w:hAnsi="Calibri" w:cs="Calibri"/>
                <w:sz w:val="22"/>
                <w:szCs w:val="22"/>
              </w:rPr>
              <w:t>-0.30</w:t>
            </w:r>
          </w:p>
        </w:tc>
        <w:tc>
          <w:tcPr>
            <w:tcW w:w="858" w:type="dxa"/>
            <w:tcBorders>
              <w:top w:val="nil"/>
              <w:left w:val="nil"/>
              <w:bottom w:val="nil"/>
              <w:right w:val="nil"/>
            </w:tcBorders>
            <w:shd w:val="clear" w:color="auto" w:fill="auto"/>
            <w:noWrap/>
            <w:vAlign w:val="bottom"/>
            <w:hideMark/>
          </w:tcPr>
          <w:p w14:paraId="6308754C" w14:textId="5D10C913" w:rsidR="00366CCA" w:rsidRPr="00BF36A4" w:rsidRDefault="00366CCA" w:rsidP="00366CCA">
            <w:pPr>
              <w:jc w:val="center"/>
              <w:rPr>
                <w:sz w:val="20"/>
                <w:szCs w:val="20"/>
              </w:rPr>
            </w:pPr>
            <w:r>
              <w:rPr>
                <w:rFonts w:ascii="Calibri" w:hAnsi="Calibri" w:cs="Calibri"/>
                <w:sz w:val="22"/>
                <w:szCs w:val="22"/>
              </w:rPr>
              <w:t>0.44</w:t>
            </w:r>
          </w:p>
        </w:tc>
        <w:tc>
          <w:tcPr>
            <w:tcW w:w="858" w:type="dxa"/>
            <w:tcBorders>
              <w:top w:val="nil"/>
              <w:left w:val="nil"/>
              <w:bottom w:val="nil"/>
              <w:right w:val="nil"/>
            </w:tcBorders>
            <w:shd w:val="clear" w:color="auto" w:fill="auto"/>
            <w:noWrap/>
            <w:vAlign w:val="bottom"/>
            <w:hideMark/>
          </w:tcPr>
          <w:p w14:paraId="5688C6C4"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583E2518" w14:textId="67FED855" w:rsidR="00366CCA" w:rsidRPr="00BF36A4" w:rsidRDefault="00366CCA" w:rsidP="00366CCA">
            <w:pPr>
              <w:jc w:val="center"/>
              <w:rPr>
                <w:sz w:val="20"/>
                <w:szCs w:val="20"/>
              </w:rPr>
            </w:pPr>
            <w:r>
              <w:rPr>
                <w:rFonts w:ascii="Calibri" w:hAnsi="Calibri" w:cs="Calibri"/>
                <w:sz w:val="22"/>
                <w:szCs w:val="22"/>
              </w:rPr>
              <w:t>-0.39</w:t>
            </w:r>
          </w:p>
        </w:tc>
      </w:tr>
      <w:tr w:rsidR="00366CCA" w:rsidRPr="00BF36A4" w14:paraId="2B306C83" w14:textId="77777777" w:rsidTr="00BF36A4">
        <w:trPr>
          <w:trHeight w:val="288"/>
        </w:trPr>
        <w:tc>
          <w:tcPr>
            <w:tcW w:w="1804" w:type="dxa"/>
            <w:tcBorders>
              <w:top w:val="nil"/>
              <w:left w:val="nil"/>
              <w:bottom w:val="nil"/>
              <w:right w:val="nil"/>
            </w:tcBorders>
            <w:shd w:val="clear" w:color="auto" w:fill="auto"/>
            <w:noWrap/>
            <w:vAlign w:val="bottom"/>
            <w:hideMark/>
          </w:tcPr>
          <w:p w14:paraId="2682925B" w14:textId="38E2057E" w:rsidR="00366CCA" w:rsidRPr="00BF36A4" w:rsidRDefault="00366CCA" w:rsidP="00366CCA">
            <w:pPr>
              <w:rPr>
                <w:rFonts w:ascii="Calibri" w:hAnsi="Calibri" w:cs="Calibri"/>
                <w:color w:val="000000"/>
                <w:sz w:val="22"/>
                <w:szCs w:val="22"/>
              </w:rPr>
            </w:pPr>
            <w:r>
              <w:rPr>
                <w:rFonts w:ascii="Calibri" w:hAnsi="Calibri" w:cs="Calibri"/>
                <w:sz w:val="22"/>
                <w:szCs w:val="22"/>
              </w:rPr>
              <w:t>pi_Diatas_TP_2</w:t>
            </w:r>
          </w:p>
        </w:tc>
        <w:tc>
          <w:tcPr>
            <w:tcW w:w="858" w:type="dxa"/>
            <w:tcBorders>
              <w:top w:val="nil"/>
              <w:left w:val="nil"/>
              <w:bottom w:val="nil"/>
              <w:right w:val="nil"/>
            </w:tcBorders>
            <w:shd w:val="clear" w:color="auto" w:fill="auto"/>
            <w:noWrap/>
            <w:vAlign w:val="bottom"/>
            <w:hideMark/>
          </w:tcPr>
          <w:p w14:paraId="7A35718A"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6F51BC15" w14:textId="51F98A84"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2DA962B2"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563C2440" w14:textId="6D43B853"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5C478011" w14:textId="5A034834"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3E08FDB1" w14:textId="4AF5DD10"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-0.32</w:t>
            </w:r>
          </w:p>
        </w:tc>
        <w:tc>
          <w:tcPr>
            <w:tcW w:w="858" w:type="dxa"/>
            <w:tcBorders>
              <w:top w:val="nil"/>
              <w:left w:val="nil"/>
              <w:bottom w:val="nil"/>
              <w:right w:val="nil"/>
            </w:tcBorders>
            <w:shd w:val="clear" w:color="auto" w:fill="auto"/>
            <w:noWrap/>
            <w:vAlign w:val="bottom"/>
            <w:hideMark/>
          </w:tcPr>
          <w:p w14:paraId="79F95041" w14:textId="552E9769" w:rsidR="00366CCA" w:rsidRPr="00BF36A4" w:rsidRDefault="00366CCA" w:rsidP="00366CCA">
            <w:pPr>
              <w:jc w:val="center"/>
              <w:rPr>
                <w:sz w:val="20"/>
                <w:szCs w:val="20"/>
              </w:rPr>
            </w:pPr>
            <w:r>
              <w:rPr>
                <w:rFonts w:ascii="Calibri" w:hAnsi="Calibri" w:cs="Calibri"/>
                <w:sz w:val="22"/>
                <w:szCs w:val="22"/>
              </w:rPr>
              <w:t>0.41</w:t>
            </w:r>
          </w:p>
        </w:tc>
        <w:tc>
          <w:tcPr>
            <w:tcW w:w="858" w:type="dxa"/>
            <w:tcBorders>
              <w:top w:val="nil"/>
              <w:left w:val="nil"/>
              <w:bottom w:val="nil"/>
              <w:right w:val="nil"/>
            </w:tcBorders>
            <w:shd w:val="clear" w:color="auto" w:fill="auto"/>
            <w:noWrap/>
            <w:vAlign w:val="bottom"/>
            <w:hideMark/>
          </w:tcPr>
          <w:p w14:paraId="6C88CF76" w14:textId="777386DC" w:rsidR="00366CCA" w:rsidRPr="00BF36A4" w:rsidRDefault="00366CCA" w:rsidP="00366CCA">
            <w:pPr>
              <w:jc w:val="center"/>
              <w:rPr>
                <w:sz w:val="20"/>
                <w:szCs w:val="20"/>
              </w:rPr>
            </w:pPr>
            <w:r>
              <w:rPr>
                <w:rFonts w:ascii="Calibri" w:hAnsi="Calibri" w:cs="Calibri"/>
                <w:sz w:val="22"/>
                <w:szCs w:val="22"/>
              </w:rPr>
              <w:t>-0.30</w:t>
            </w:r>
          </w:p>
        </w:tc>
        <w:tc>
          <w:tcPr>
            <w:tcW w:w="859" w:type="dxa"/>
            <w:tcBorders>
              <w:top w:val="nil"/>
              <w:left w:val="nil"/>
              <w:bottom w:val="nil"/>
              <w:right w:val="nil"/>
            </w:tcBorders>
            <w:shd w:val="clear" w:color="auto" w:fill="auto"/>
            <w:noWrap/>
            <w:vAlign w:val="bottom"/>
            <w:hideMark/>
          </w:tcPr>
          <w:p w14:paraId="578BD9D4" w14:textId="26099F75" w:rsidR="00366CCA" w:rsidRPr="00BF36A4" w:rsidRDefault="00366CCA" w:rsidP="00366CCA">
            <w:pPr>
              <w:jc w:val="center"/>
              <w:rPr>
                <w:sz w:val="20"/>
                <w:szCs w:val="20"/>
              </w:rPr>
            </w:pPr>
            <w:r>
              <w:rPr>
                <w:rFonts w:ascii="Calibri" w:hAnsi="Calibri" w:cs="Calibri"/>
                <w:sz w:val="22"/>
                <w:szCs w:val="22"/>
              </w:rPr>
              <w:t>-0.38</w:t>
            </w:r>
          </w:p>
        </w:tc>
      </w:tr>
      <w:tr w:rsidR="00366CCA" w:rsidRPr="00BF36A4" w14:paraId="2AA867B6" w14:textId="77777777" w:rsidTr="00BF36A4">
        <w:trPr>
          <w:trHeight w:val="288"/>
        </w:trPr>
        <w:tc>
          <w:tcPr>
            <w:tcW w:w="1804" w:type="dxa"/>
            <w:tcBorders>
              <w:top w:val="nil"/>
              <w:left w:val="nil"/>
              <w:bottom w:val="nil"/>
              <w:right w:val="nil"/>
            </w:tcBorders>
            <w:shd w:val="clear" w:color="auto" w:fill="auto"/>
            <w:noWrap/>
            <w:vAlign w:val="bottom"/>
            <w:hideMark/>
          </w:tcPr>
          <w:p w14:paraId="7BBFB6E7" w14:textId="0E788B79" w:rsidR="00366CCA" w:rsidRPr="00BF36A4" w:rsidRDefault="00366CCA" w:rsidP="00366CCA">
            <w:pPr>
              <w:rPr>
                <w:rFonts w:ascii="Calibri" w:hAnsi="Calibri" w:cs="Calibri"/>
                <w:color w:val="000000"/>
                <w:sz w:val="22"/>
                <w:szCs w:val="22"/>
              </w:rPr>
            </w:pPr>
            <w:proofErr w:type="spellStart"/>
            <w:r>
              <w:rPr>
                <w:rFonts w:ascii="Calibri" w:hAnsi="Calibri" w:cs="Calibri"/>
                <w:sz w:val="22"/>
                <w:szCs w:val="22"/>
              </w:rPr>
              <w:t>pi_HIGH_N</w:t>
            </w:r>
            <w:proofErr w:type="spellEnd"/>
          </w:p>
        </w:tc>
        <w:tc>
          <w:tcPr>
            <w:tcW w:w="858" w:type="dxa"/>
            <w:tcBorders>
              <w:top w:val="nil"/>
              <w:left w:val="nil"/>
              <w:bottom w:val="nil"/>
              <w:right w:val="nil"/>
            </w:tcBorders>
            <w:shd w:val="clear" w:color="auto" w:fill="auto"/>
            <w:noWrap/>
            <w:vAlign w:val="bottom"/>
            <w:hideMark/>
          </w:tcPr>
          <w:p w14:paraId="04D8A98B"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06ECE316" w14:textId="418B6BF6"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48D06F33" w14:textId="1CB98F64"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F46D7CF" w14:textId="4EF3F970"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-0.46</w:t>
            </w:r>
          </w:p>
        </w:tc>
        <w:tc>
          <w:tcPr>
            <w:tcW w:w="859" w:type="dxa"/>
            <w:tcBorders>
              <w:top w:val="nil"/>
              <w:left w:val="nil"/>
              <w:bottom w:val="nil"/>
              <w:right w:val="nil"/>
            </w:tcBorders>
            <w:shd w:val="clear" w:color="auto" w:fill="auto"/>
            <w:noWrap/>
            <w:vAlign w:val="bottom"/>
            <w:hideMark/>
          </w:tcPr>
          <w:p w14:paraId="5BD209B2" w14:textId="3D3AB464"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-0.35</w:t>
            </w:r>
          </w:p>
        </w:tc>
        <w:tc>
          <w:tcPr>
            <w:tcW w:w="858" w:type="dxa"/>
            <w:tcBorders>
              <w:top w:val="nil"/>
              <w:left w:val="nil"/>
              <w:bottom w:val="nil"/>
              <w:right w:val="nil"/>
            </w:tcBorders>
            <w:shd w:val="clear" w:color="auto" w:fill="auto"/>
            <w:noWrap/>
            <w:vAlign w:val="bottom"/>
            <w:hideMark/>
          </w:tcPr>
          <w:p w14:paraId="23CAE847"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3A3DB3E0"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6C2A682C"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31EB4AFC" w14:textId="77777777" w:rsidR="00366CCA" w:rsidRPr="00BF36A4" w:rsidRDefault="00366CCA" w:rsidP="00366CCA">
            <w:pPr>
              <w:jc w:val="center"/>
              <w:rPr>
                <w:sz w:val="20"/>
                <w:szCs w:val="20"/>
              </w:rPr>
            </w:pPr>
          </w:p>
        </w:tc>
      </w:tr>
      <w:tr w:rsidR="00366CCA" w:rsidRPr="00BF36A4" w14:paraId="1E1A4275" w14:textId="77777777" w:rsidTr="00BF36A4">
        <w:trPr>
          <w:trHeight w:val="288"/>
        </w:trPr>
        <w:tc>
          <w:tcPr>
            <w:tcW w:w="1804" w:type="dxa"/>
            <w:tcBorders>
              <w:top w:val="nil"/>
              <w:left w:val="nil"/>
              <w:bottom w:val="nil"/>
              <w:right w:val="nil"/>
            </w:tcBorders>
            <w:shd w:val="clear" w:color="auto" w:fill="auto"/>
            <w:noWrap/>
            <w:vAlign w:val="bottom"/>
            <w:hideMark/>
          </w:tcPr>
          <w:p w14:paraId="199F7382" w14:textId="492680D4" w:rsidR="00366CCA" w:rsidRPr="00BF36A4" w:rsidRDefault="00366CCA" w:rsidP="00366CCA">
            <w:pPr>
              <w:rPr>
                <w:rFonts w:ascii="Calibri" w:hAnsi="Calibri" w:cs="Calibri"/>
                <w:color w:val="000000"/>
                <w:sz w:val="22"/>
                <w:szCs w:val="22"/>
              </w:rPr>
            </w:pPr>
            <w:proofErr w:type="spellStart"/>
            <w:r>
              <w:rPr>
                <w:rFonts w:ascii="Calibri" w:hAnsi="Calibri" w:cs="Calibri"/>
                <w:sz w:val="22"/>
                <w:szCs w:val="22"/>
              </w:rPr>
              <w:t>pt_N_FIXER</w:t>
            </w:r>
            <w:proofErr w:type="spellEnd"/>
          </w:p>
        </w:tc>
        <w:tc>
          <w:tcPr>
            <w:tcW w:w="858" w:type="dxa"/>
            <w:tcBorders>
              <w:top w:val="nil"/>
              <w:left w:val="nil"/>
              <w:bottom w:val="nil"/>
              <w:right w:val="nil"/>
            </w:tcBorders>
            <w:shd w:val="clear" w:color="auto" w:fill="auto"/>
            <w:noWrap/>
            <w:vAlign w:val="bottom"/>
            <w:hideMark/>
          </w:tcPr>
          <w:p w14:paraId="151EF328" w14:textId="65292EF6" w:rsidR="00366CCA" w:rsidRPr="00BF36A4" w:rsidRDefault="00366CCA" w:rsidP="003C2916">
            <w:pPr>
              <w:jc w:val="center"/>
              <w:rPr>
                <w:rFonts w:ascii="Calibri" w:hAnsi="Calibri" w:cs="Calibri"/>
                <w:color w:val="000000"/>
                <w:sz w:val="22"/>
                <w:szCs w:val="22"/>
              </w:rPr>
            </w:pPr>
            <w:r>
              <w:rPr>
                <w:rFonts w:ascii="Calibri" w:hAnsi="Calibri" w:cs="Calibri"/>
                <w:sz w:val="22"/>
                <w:szCs w:val="22"/>
              </w:rPr>
              <w:t>0.40</w:t>
            </w:r>
          </w:p>
        </w:tc>
        <w:tc>
          <w:tcPr>
            <w:tcW w:w="858" w:type="dxa"/>
            <w:tcBorders>
              <w:top w:val="nil"/>
              <w:left w:val="nil"/>
              <w:bottom w:val="nil"/>
              <w:right w:val="nil"/>
            </w:tcBorders>
            <w:shd w:val="clear" w:color="auto" w:fill="auto"/>
            <w:noWrap/>
            <w:vAlign w:val="bottom"/>
            <w:hideMark/>
          </w:tcPr>
          <w:p w14:paraId="5F631075" w14:textId="77FB8D6C"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67B4AEB" w14:textId="086D6452"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2F60138" w14:textId="67AE4978"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6299B841" w14:textId="24457CD4"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3E3E79A5"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DCD7538"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4E16F415"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619EA484" w14:textId="77777777" w:rsidR="00366CCA" w:rsidRPr="00BF36A4" w:rsidRDefault="00366CCA" w:rsidP="00366CCA">
            <w:pPr>
              <w:jc w:val="center"/>
              <w:rPr>
                <w:sz w:val="20"/>
                <w:szCs w:val="20"/>
              </w:rPr>
            </w:pPr>
          </w:p>
        </w:tc>
      </w:tr>
      <w:tr w:rsidR="00366CCA" w:rsidRPr="00BF36A4" w14:paraId="66371528" w14:textId="77777777" w:rsidTr="00BF36A4">
        <w:trPr>
          <w:trHeight w:val="288"/>
        </w:trPr>
        <w:tc>
          <w:tcPr>
            <w:tcW w:w="1804" w:type="dxa"/>
            <w:tcBorders>
              <w:top w:val="nil"/>
              <w:left w:val="nil"/>
              <w:bottom w:val="nil"/>
              <w:right w:val="nil"/>
            </w:tcBorders>
            <w:shd w:val="clear" w:color="auto" w:fill="auto"/>
            <w:noWrap/>
            <w:vAlign w:val="bottom"/>
            <w:hideMark/>
          </w:tcPr>
          <w:p w14:paraId="7074488F" w14:textId="601D5CD7" w:rsidR="00366CCA" w:rsidRPr="00BF36A4" w:rsidRDefault="00366CCA" w:rsidP="00366CCA">
            <w:pPr>
              <w:rPr>
                <w:rFonts w:ascii="Calibri" w:hAnsi="Calibri" w:cs="Calibri"/>
                <w:color w:val="000000"/>
                <w:sz w:val="22"/>
                <w:szCs w:val="22"/>
              </w:rPr>
            </w:pPr>
            <w:proofErr w:type="spellStart"/>
            <w:r>
              <w:rPr>
                <w:rFonts w:ascii="Calibri" w:hAnsi="Calibri" w:cs="Calibri"/>
                <w:sz w:val="22"/>
                <w:szCs w:val="22"/>
              </w:rPr>
              <w:t>pt_NON_N_FIXER</w:t>
            </w:r>
            <w:proofErr w:type="spellEnd"/>
          </w:p>
        </w:tc>
        <w:tc>
          <w:tcPr>
            <w:tcW w:w="858" w:type="dxa"/>
            <w:tcBorders>
              <w:top w:val="nil"/>
              <w:left w:val="nil"/>
              <w:bottom w:val="nil"/>
              <w:right w:val="nil"/>
            </w:tcBorders>
            <w:shd w:val="clear" w:color="auto" w:fill="auto"/>
            <w:noWrap/>
            <w:vAlign w:val="bottom"/>
            <w:hideMark/>
          </w:tcPr>
          <w:p w14:paraId="38108FC9" w14:textId="617F84D6" w:rsidR="00366CCA" w:rsidRPr="00BF36A4" w:rsidRDefault="00366CCA" w:rsidP="003C2916">
            <w:pPr>
              <w:jc w:val="center"/>
              <w:rPr>
                <w:rFonts w:ascii="Calibri" w:hAnsi="Calibri" w:cs="Calibri"/>
                <w:color w:val="000000"/>
                <w:sz w:val="22"/>
                <w:szCs w:val="22"/>
              </w:rPr>
            </w:pPr>
            <w:r>
              <w:rPr>
                <w:rFonts w:ascii="Calibri" w:hAnsi="Calibri" w:cs="Calibri"/>
                <w:sz w:val="22"/>
                <w:szCs w:val="22"/>
              </w:rPr>
              <w:t>-0.40</w:t>
            </w:r>
          </w:p>
        </w:tc>
        <w:tc>
          <w:tcPr>
            <w:tcW w:w="858" w:type="dxa"/>
            <w:tcBorders>
              <w:top w:val="nil"/>
              <w:left w:val="nil"/>
              <w:bottom w:val="nil"/>
              <w:right w:val="nil"/>
            </w:tcBorders>
            <w:shd w:val="clear" w:color="auto" w:fill="auto"/>
            <w:noWrap/>
            <w:vAlign w:val="bottom"/>
            <w:hideMark/>
          </w:tcPr>
          <w:p w14:paraId="6E68D2FB"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4672D388"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3E29D50F" w14:textId="7417F2AF"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65DF7351" w14:textId="55C627D2"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4857E695"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6F35BB24"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7B594C2F"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2BCCADDF" w14:textId="77777777" w:rsidR="00366CCA" w:rsidRPr="00BF36A4" w:rsidRDefault="00366CCA" w:rsidP="00366CCA">
            <w:pPr>
              <w:jc w:val="center"/>
              <w:rPr>
                <w:sz w:val="20"/>
                <w:szCs w:val="20"/>
              </w:rPr>
            </w:pPr>
          </w:p>
        </w:tc>
      </w:tr>
      <w:tr w:rsidR="00366CCA" w:rsidRPr="00BF36A4" w14:paraId="73FF98CB" w14:textId="77777777" w:rsidTr="00BF36A4">
        <w:trPr>
          <w:trHeight w:val="288"/>
        </w:trPr>
        <w:tc>
          <w:tcPr>
            <w:tcW w:w="1804" w:type="dxa"/>
            <w:tcBorders>
              <w:top w:val="nil"/>
              <w:left w:val="nil"/>
              <w:bottom w:val="nil"/>
              <w:right w:val="nil"/>
            </w:tcBorders>
            <w:shd w:val="clear" w:color="auto" w:fill="auto"/>
            <w:noWrap/>
            <w:vAlign w:val="bottom"/>
            <w:hideMark/>
          </w:tcPr>
          <w:p w14:paraId="6A3394DE" w14:textId="4E26C516" w:rsidR="00366CCA" w:rsidRPr="00BF36A4" w:rsidRDefault="00366CCA" w:rsidP="00366CCA">
            <w:pPr>
              <w:rPr>
                <w:rFonts w:ascii="Calibri" w:hAnsi="Calibri" w:cs="Calibri"/>
                <w:color w:val="000000"/>
                <w:sz w:val="22"/>
                <w:szCs w:val="22"/>
              </w:rPr>
            </w:pPr>
            <w:r>
              <w:rPr>
                <w:rFonts w:ascii="Calibri" w:hAnsi="Calibri" w:cs="Calibri"/>
                <w:sz w:val="22"/>
                <w:szCs w:val="22"/>
              </w:rPr>
              <w:t>pi_Diat_CA_1</w:t>
            </w:r>
          </w:p>
        </w:tc>
        <w:tc>
          <w:tcPr>
            <w:tcW w:w="858" w:type="dxa"/>
            <w:tcBorders>
              <w:top w:val="nil"/>
              <w:left w:val="nil"/>
              <w:bottom w:val="nil"/>
              <w:right w:val="nil"/>
            </w:tcBorders>
            <w:shd w:val="clear" w:color="auto" w:fill="auto"/>
            <w:noWrap/>
            <w:vAlign w:val="bottom"/>
            <w:hideMark/>
          </w:tcPr>
          <w:p w14:paraId="57E2F3B8" w14:textId="77777777" w:rsidR="00366CCA" w:rsidRPr="00BF36A4" w:rsidRDefault="00366CCA" w:rsidP="003C2916">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38ACC956"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57B4CCDF"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4E245EAD" w14:textId="4063BB54" w:rsidR="00366CCA" w:rsidRPr="00BF36A4" w:rsidRDefault="00366CCA" w:rsidP="00366CCA">
            <w:pPr>
              <w:jc w:val="center"/>
              <w:rPr>
                <w:sz w:val="20"/>
                <w:szCs w:val="20"/>
              </w:rPr>
            </w:pPr>
            <w:r>
              <w:rPr>
                <w:rFonts w:ascii="Calibri" w:hAnsi="Calibri" w:cs="Calibri"/>
                <w:sz w:val="22"/>
                <w:szCs w:val="22"/>
              </w:rPr>
              <w:t>-0.43</w:t>
            </w:r>
          </w:p>
        </w:tc>
        <w:tc>
          <w:tcPr>
            <w:tcW w:w="859" w:type="dxa"/>
            <w:tcBorders>
              <w:top w:val="nil"/>
              <w:left w:val="nil"/>
              <w:bottom w:val="nil"/>
              <w:right w:val="nil"/>
            </w:tcBorders>
            <w:shd w:val="clear" w:color="auto" w:fill="auto"/>
            <w:noWrap/>
            <w:vAlign w:val="bottom"/>
            <w:hideMark/>
          </w:tcPr>
          <w:p w14:paraId="6451009E" w14:textId="4D16534A" w:rsidR="00366CCA" w:rsidRPr="00BF36A4" w:rsidRDefault="00366CCA" w:rsidP="00366CCA">
            <w:pPr>
              <w:jc w:val="center"/>
              <w:rPr>
                <w:sz w:val="20"/>
                <w:szCs w:val="20"/>
              </w:rPr>
            </w:pPr>
            <w:r>
              <w:rPr>
                <w:rFonts w:ascii="Calibri" w:hAnsi="Calibri" w:cs="Calibri"/>
                <w:sz w:val="22"/>
                <w:szCs w:val="22"/>
              </w:rPr>
              <w:t>-0.39</w:t>
            </w:r>
          </w:p>
        </w:tc>
        <w:tc>
          <w:tcPr>
            <w:tcW w:w="858" w:type="dxa"/>
            <w:tcBorders>
              <w:top w:val="nil"/>
              <w:left w:val="nil"/>
              <w:bottom w:val="nil"/>
              <w:right w:val="nil"/>
            </w:tcBorders>
            <w:shd w:val="clear" w:color="auto" w:fill="auto"/>
            <w:noWrap/>
            <w:vAlign w:val="bottom"/>
            <w:hideMark/>
          </w:tcPr>
          <w:p w14:paraId="12918B36" w14:textId="6C862C8D"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49659FA" w14:textId="726801EC"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4706B0F9" w14:textId="77777777"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66C022B0" w14:textId="1B1EBFBC" w:rsidR="00366CCA" w:rsidRPr="00BF36A4" w:rsidRDefault="00366CCA" w:rsidP="00366CCA">
            <w:pPr>
              <w:jc w:val="center"/>
              <w:rPr>
                <w:rFonts w:ascii="Calibri" w:hAnsi="Calibri" w:cs="Calibri"/>
                <w:color w:val="000000"/>
                <w:sz w:val="22"/>
                <w:szCs w:val="22"/>
              </w:rPr>
            </w:pPr>
          </w:p>
        </w:tc>
      </w:tr>
      <w:tr w:rsidR="00366CCA" w:rsidRPr="00BF36A4" w14:paraId="2CA3C2BD" w14:textId="77777777" w:rsidTr="00BF36A4">
        <w:trPr>
          <w:trHeight w:val="288"/>
        </w:trPr>
        <w:tc>
          <w:tcPr>
            <w:tcW w:w="1804" w:type="dxa"/>
            <w:tcBorders>
              <w:top w:val="nil"/>
              <w:left w:val="nil"/>
              <w:bottom w:val="nil"/>
              <w:right w:val="nil"/>
            </w:tcBorders>
            <w:shd w:val="clear" w:color="auto" w:fill="auto"/>
            <w:noWrap/>
            <w:vAlign w:val="bottom"/>
            <w:hideMark/>
          </w:tcPr>
          <w:p w14:paraId="2F95A24D" w14:textId="0BA5DC30" w:rsidR="00366CCA" w:rsidRPr="00BF36A4" w:rsidRDefault="00366CCA" w:rsidP="00366CCA">
            <w:pPr>
              <w:rPr>
                <w:rFonts w:ascii="Calibri" w:hAnsi="Calibri" w:cs="Calibri"/>
                <w:color w:val="000000"/>
                <w:sz w:val="22"/>
                <w:szCs w:val="22"/>
              </w:rPr>
            </w:pPr>
            <w:r>
              <w:rPr>
                <w:rFonts w:ascii="Calibri" w:hAnsi="Calibri" w:cs="Calibri"/>
                <w:sz w:val="22"/>
                <w:szCs w:val="22"/>
              </w:rPr>
              <w:t>nt_O_3</w:t>
            </w:r>
          </w:p>
        </w:tc>
        <w:tc>
          <w:tcPr>
            <w:tcW w:w="858" w:type="dxa"/>
            <w:tcBorders>
              <w:top w:val="nil"/>
              <w:left w:val="nil"/>
              <w:bottom w:val="nil"/>
              <w:right w:val="nil"/>
            </w:tcBorders>
            <w:shd w:val="clear" w:color="auto" w:fill="auto"/>
            <w:noWrap/>
            <w:vAlign w:val="bottom"/>
            <w:hideMark/>
          </w:tcPr>
          <w:p w14:paraId="1A8035DF" w14:textId="77777777" w:rsidR="00366CCA" w:rsidRPr="00BF36A4" w:rsidRDefault="00366CCA" w:rsidP="003C2916">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439F73F1" w14:textId="74FCD927" w:rsidR="00366CCA" w:rsidRPr="00BF36A4" w:rsidRDefault="00366CCA" w:rsidP="00366CCA">
            <w:pPr>
              <w:jc w:val="center"/>
              <w:rPr>
                <w:sz w:val="20"/>
                <w:szCs w:val="20"/>
              </w:rPr>
            </w:pPr>
            <w:r>
              <w:rPr>
                <w:rFonts w:ascii="Calibri" w:hAnsi="Calibri" w:cs="Calibri"/>
                <w:sz w:val="22"/>
                <w:szCs w:val="22"/>
              </w:rPr>
              <w:t>0.33</w:t>
            </w:r>
          </w:p>
        </w:tc>
        <w:tc>
          <w:tcPr>
            <w:tcW w:w="858" w:type="dxa"/>
            <w:tcBorders>
              <w:top w:val="nil"/>
              <w:left w:val="nil"/>
              <w:bottom w:val="nil"/>
              <w:right w:val="nil"/>
            </w:tcBorders>
            <w:shd w:val="clear" w:color="auto" w:fill="auto"/>
            <w:noWrap/>
            <w:vAlign w:val="bottom"/>
            <w:hideMark/>
          </w:tcPr>
          <w:p w14:paraId="572FCCC6" w14:textId="2323A475" w:rsidR="00366CCA" w:rsidRPr="00BF36A4" w:rsidRDefault="00366CCA" w:rsidP="00366CCA">
            <w:pPr>
              <w:jc w:val="center"/>
              <w:rPr>
                <w:sz w:val="20"/>
                <w:szCs w:val="20"/>
              </w:rPr>
            </w:pPr>
            <w:r>
              <w:rPr>
                <w:rFonts w:ascii="Calibri" w:hAnsi="Calibri" w:cs="Calibri"/>
                <w:sz w:val="22"/>
                <w:szCs w:val="22"/>
              </w:rPr>
              <w:t>0.34</w:t>
            </w:r>
          </w:p>
        </w:tc>
        <w:tc>
          <w:tcPr>
            <w:tcW w:w="858" w:type="dxa"/>
            <w:tcBorders>
              <w:top w:val="nil"/>
              <w:left w:val="nil"/>
              <w:bottom w:val="nil"/>
              <w:right w:val="nil"/>
            </w:tcBorders>
            <w:shd w:val="clear" w:color="auto" w:fill="auto"/>
            <w:noWrap/>
            <w:vAlign w:val="bottom"/>
            <w:hideMark/>
          </w:tcPr>
          <w:p w14:paraId="5FCFBB2B"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3F4C4866"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6C823A7B" w14:textId="2968D693"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5B0A812F" w14:textId="35FC967A"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3D0AD5B2" w14:textId="36258E54"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63B4DD89" w14:textId="59D1F558" w:rsidR="00366CCA" w:rsidRPr="00BF36A4" w:rsidRDefault="00366CCA" w:rsidP="00366CCA">
            <w:pPr>
              <w:jc w:val="center"/>
              <w:rPr>
                <w:rFonts w:ascii="Calibri" w:hAnsi="Calibri" w:cs="Calibri"/>
                <w:color w:val="000000"/>
                <w:sz w:val="22"/>
                <w:szCs w:val="22"/>
              </w:rPr>
            </w:pPr>
          </w:p>
        </w:tc>
      </w:tr>
      <w:tr w:rsidR="00366CCA" w:rsidRPr="00BF36A4" w14:paraId="754B180E" w14:textId="77777777" w:rsidTr="00BF36A4">
        <w:trPr>
          <w:trHeight w:val="288"/>
        </w:trPr>
        <w:tc>
          <w:tcPr>
            <w:tcW w:w="1804" w:type="dxa"/>
            <w:tcBorders>
              <w:top w:val="nil"/>
              <w:left w:val="nil"/>
              <w:bottom w:val="nil"/>
              <w:right w:val="nil"/>
            </w:tcBorders>
            <w:shd w:val="clear" w:color="auto" w:fill="auto"/>
            <w:noWrap/>
            <w:vAlign w:val="bottom"/>
            <w:hideMark/>
          </w:tcPr>
          <w:p w14:paraId="21728AB4" w14:textId="26E1D425" w:rsidR="00366CCA" w:rsidRPr="00BF36A4" w:rsidRDefault="00366CCA" w:rsidP="00366CCA">
            <w:pPr>
              <w:rPr>
                <w:rFonts w:ascii="Calibri" w:hAnsi="Calibri" w:cs="Calibri"/>
                <w:color w:val="000000"/>
                <w:sz w:val="22"/>
                <w:szCs w:val="22"/>
              </w:rPr>
            </w:pPr>
            <w:r>
              <w:rPr>
                <w:rFonts w:ascii="Calibri" w:hAnsi="Calibri" w:cs="Calibri"/>
                <w:sz w:val="22"/>
                <w:szCs w:val="22"/>
              </w:rPr>
              <w:t>pi_O_2</w:t>
            </w:r>
          </w:p>
        </w:tc>
        <w:tc>
          <w:tcPr>
            <w:tcW w:w="858" w:type="dxa"/>
            <w:tcBorders>
              <w:top w:val="nil"/>
              <w:left w:val="nil"/>
              <w:bottom w:val="nil"/>
              <w:right w:val="nil"/>
            </w:tcBorders>
            <w:shd w:val="clear" w:color="auto" w:fill="auto"/>
            <w:noWrap/>
            <w:vAlign w:val="bottom"/>
            <w:hideMark/>
          </w:tcPr>
          <w:p w14:paraId="423FDE27" w14:textId="4094555A" w:rsidR="00366CCA" w:rsidRPr="00BF36A4" w:rsidRDefault="00366CCA" w:rsidP="003C2916">
            <w:pPr>
              <w:jc w:val="center"/>
              <w:rPr>
                <w:rFonts w:ascii="Calibri" w:hAnsi="Calibri" w:cs="Calibri"/>
                <w:color w:val="000000"/>
                <w:sz w:val="22"/>
                <w:szCs w:val="22"/>
              </w:rPr>
            </w:pPr>
            <w:r>
              <w:rPr>
                <w:rFonts w:ascii="Calibri" w:hAnsi="Calibri" w:cs="Calibri"/>
                <w:sz w:val="22"/>
                <w:szCs w:val="22"/>
              </w:rPr>
              <w:t>0.47</w:t>
            </w:r>
          </w:p>
        </w:tc>
        <w:tc>
          <w:tcPr>
            <w:tcW w:w="858" w:type="dxa"/>
            <w:tcBorders>
              <w:top w:val="nil"/>
              <w:left w:val="nil"/>
              <w:bottom w:val="nil"/>
              <w:right w:val="nil"/>
            </w:tcBorders>
            <w:shd w:val="clear" w:color="auto" w:fill="auto"/>
            <w:noWrap/>
            <w:vAlign w:val="bottom"/>
            <w:hideMark/>
          </w:tcPr>
          <w:p w14:paraId="273A51F1"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036640E1"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04D39F4E" w14:textId="159B233B"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45932337" w14:textId="7BA3577C"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38BAD171"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201BB6F"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478073EE"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25EC4CCD" w14:textId="77777777" w:rsidR="00366CCA" w:rsidRPr="00BF36A4" w:rsidRDefault="00366CCA" w:rsidP="00366CCA">
            <w:pPr>
              <w:jc w:val="center"/>
              <w:rPr>
                <w:sz w:val="20"/>
                <w:szCs w:val="20"/>
              </w:rPr>
            </w:pPr>
          </w:p>
        </w:tc>
      </w:tr>
      <w:tr w:rsidR="00366CCA" w:rsidRPr="00BF36A4" w14:paraId="57A8190D" w14:textId="77777777" w:rsidTr="00BF36A4">
        <w:trPr>
          <w:trHeight w:val="288"/>
        </w:trPr>
        <w:tc>
          <w:tcPr>
            <w:tcW w:w="1804" w:type="dxa"/>
            <w:tcBorders>
              <w:top w:val="nil"/>
              <w:left w:val="nil"/>
              <w:bottom w:val="nil"/>
              <w:right w:val="nil"/>
            </w:tcBorders>
            <w:shd w:val="clear" w:color="auto" w:fill="auto"/>
            <w:noWrap/>
            <w:vAlign w:val="bottom"/>
            <w:hideMark/>
          </w:tcPr>
          <w:p w14:paraId="5CE6CB25" w14:textId="39BA727A" w:rsidR="00366CCA" w:rsidRPr="00BF36A4" w:rsidRDefault="00366CCA" w:rsidP="00366CCA">
            <w:pPr>
              <w:rPr>
                <w:rFonts w:ascii="Calibri" w:hAnsi="Calibri" w:cs="Calibri"/>
                <w:color w:val="000000"/>
                <w:sz w:val="22"/>
                <w:szCs w:val="22"/>
              </w:rPr>
            </w:pPr>
            <w:r>
              <w:rPr>
                <w:rFonts w:ascii="Calibri" w:hAnsi="Calibri" w:cs="Calibri"/>
                <w:sz w:val="22"/>
                <w:szCs w:val="22"/>
              </w:rPr>
              <w:t>pt_O_2</w:t>
            </w:r>
          </w:p>
        </w:tc>
        <w:tc>
          <w:tcPr>
            <w:tcW w:w="858" w:type="dxa"/>
            <w:tcBorders>
              <w:top w:val="nil"/>
              <w:left w:val="nil"/>
              <w:bottom w:val="nil"/>
              <w:right w:val="nil"/>
            </w:tcBorders>
            <w:shd w:val="clear" w:color="auto" w:fill="auto"/>
            <w:noWrap/>
            <w:vAlign w:val="bottom"/>
            <w:hideMark/>
          </w:tcPr>
          <w:p w14:paraId="1D0C203D" w14:textId="40C6874A" w:rsidR="00366CCA" w:rsidRPr="00BF36A4" w:rsidRDefault="00366CCA" w:rsidP="003C2916">
            <w:pPr>
              <w:jc w:val="center"/>
              <w:rPr>
                <w:rFonts w:ascii="Calibri" w:hAnsi="Calibri" w:cs="Calibri"/>
                <w:color w:val="000000"/>
                <w:sz w:val="22"/>
                <w:szCs w:val="22"/>
              </w:rPr>
            </w:pPr>
            <w:r>
              <w:rPr>
                <w:rFonts w:ascii="Calibri" w:hAnsi="Calibri" w:cs="Calibri"/>
                <w:sz w:val="22"/>
                <w:szCs w:val="22"/>
              </w:rPr>
              <w:t>0.44</w:t>
            </w:r>
          </w:p>
        </w:tc>
        <w:tc>
          <w:tcPr>
            <w:tcW w:w="858" w:type="dxa"/>
            <w:tcBorders>
              <w:top w:val="nil"/>
              <w:left w:val="nil"/>
              <w:bottom w:val="nil"/>
              <w:right w:val="nil"/>
            </w:tcBorders>
            <w:shd w:val="clear" w:color="auto" w:fill="auto"/>
            <w:noWrap/>
            <w:vAlign w:val="bottom"/>
            <w:hideMark/>
          </w:tcPr>
          <w:p w14:paraId="753D76CF" w14:textId="1B40FAFA"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5203DB4F" w14:textId="26E8FB2D"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9014621" w14:textId="52F8A338"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40EC576D" w14:textId="279A8C30"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45E2B8C1" w14:textId="6F00D60A"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25D69AE2" w14:textId="0E203E3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3500909E" w14:textId="05FF6BC5"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71B8BFEF" w14:textId="32D6295A" w:rsidR="00366CCA" w:rsidRPr="00BF36A4" w:rsidRDefault="00366CCA" w:rsidP="00366CCA">
            <w:pPr>
              <w:jc w:val="center"/>
              <w:rPr>
                <w:rFonts w:ascii="Calibri" w:hAnsi="Calibri" w:cs="Calibri"/>
                <w:color w:val="000000"/>
                <w:sz w:val="22"/>
                <w:szCs w:val="22"/>
              </w:rPr>
            </w:pPr>
          </w:p>
        </w:tc>
      </w:tr>
      <w:tr w:rsidR="00366CCA" w:rsidRPr="00BF36A4" w14:paraId="2D55E473" w14:textId="77777777" w:rsidTr="00BF36A4">
        <w:trPr>
          <w:trHeight w:val="288"/>
        </w:trPr>
        <w:tc>
          <w:tcPr>
            <w:tcW w:w="1804" w:type="dxa"/>
            <w:tcBorders>
              <w:top w:val="nil"/>
              <w:left w:val="nil"/>
              <w:bottom w:val="nil"/>
              <w:right w:val="nil"/>
            </w:tcBorders>
            <w:shd w:val="clear" w:color="auto" w:fill="auto"/>
            <w:noWrap/>
            <w:vAlign w:val="bottom"/>
            <w:hideMark/>
          </w:tcPr>
          <w:p w14:paraId="66D5F0D8" w14:textId="786C1940" w:rsidR="00366CCA" w:rsidRPr="00BF36A4" w:rsidRDefault="00366CCA" w:rsidP="00366CCA">
            <w:pPr>
              <w:rPr>
                <w:rFonts w:ascii="Calibri" w:hAnsi="Calibri" w:cs="Calibri"/>
                <w:color w:val="000000"/>
                <w:sz w:val="22"/>
                <w:szCs w:val="22"/>
              </w:rPr>
            </w:pPr>
            <w:r>
              <w:rPr>
                <w:rFonts w:ascii="Calibri" w:hAnsi="Calibri" w:cs="Calibri"/>
                <w:sz w:val="22"/>
                <w:szCs w:val="22"/>
              </w:rPr>
              <w:t>nt_TROPHIC_3</w:t>
            </w:r>
          </w:p>
        </w:tc>
        <w:tc>
          <w:tcPr>
            <w:tcW w:w="858" w:type="dxa"/>
            <w:tcBorders>
              <w:top w:val="nil"/>
              <w:left w:val="nil"/>
              <w:bottom w:val="nil"/>
              <w:right w:val="nil"/>
            </w:tcBorders>
            <w:shd w:val="clear" w:color="auto" w:fill="auto"/>
            <w:noWrap/>
            <w:vAlign w:val="bottom"/>
            <w:hideMark/>
          </w:tcPr>
          <w:p w14:paraId="3885889A" w14:textId="6611AAA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5D658A1" w14:textId="4ECCB2FE"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-0.31</w:t>
            </w:r>
          </w:p>
        </w:tc>
        <w:tc>
          <w:tcPr>
            <w:tcW w:w="858" w:type="dxa"/>
            <w:tcBorders>
              <w:top w:val="nil"/>
              <w:left w:val="nil"/>
              <w:bottom w:val="nil"/>
              <w:right w:val="nil"/>
            </w:tcBorders>
            <w:shd w:val="clear" w:color="auto" w:fill="auto"/>
            <w:noWrap/>
            <w:vAlign w:val="bottom"/>
            <w:hideMark/>
          </w:tcPr>
          <w:p w14:paraId="3B130CC7" w14:textId="1DFB8A73" w:rsidR="00366CCA" w:rsidRPr="00BF36A4" w:rsidRDefault="00366CCA" w:rsidP="00366CCA">
            <w:pPr>
              <w:jc w:val="center"/>
              <w:rPr>
                <w:sz w:val="20"/>
                <w:szCs w:val="20"/>
              </w:rPr>
            </w:pPr>
            <w:r>
              <w:rPr>
                <w:rFonts w:ascii="Calibri" w:hAnsi="Calibri" w:cs="Calibri"/>
                <w:sz w:val="22"/>
                <w:szCs w:val="22"/>
              </w:rPr>
              <w:t>-0.39</w:t>
            </w:r>
          </w:p>
        </w:tc>
        <w:tc>
          <w:tcPr>
            <w:tcW w:w="858" w:type="dxa"/>
            <w:tcBorders>
              <w:top w:val="nil"/>
              <w:left w:val="nil"/>
              <w:bottom w:val="nil"/>
              <w:right w:val="nil"/>
            </w:tcBorders>
            <w:shd w:val="clear" w:color="auto" w:fill="auto"/>
            <w:noWrap/>
            <w:vAlign w:val="bottom"/>
            <w:hideMark/>
          </w:tcPr>
          <w:p w14:paraId="64DE0489" w14:textId="55FB1EE4" w:rsidR="00366CCA" w:rsidRPr="00BF36A4" w:rsidRDefault="00366CCA" w:rsidP="00366CCA">
            <w:pPr>
              <w:jc w:val="center"/>
              <w:rPr>
                <w:sz w:val="20"/>
                <w:szCs w:val="20"/>
              </w:rPr>
            </w:pPr>
            <w:r>
              <w:rPr>
                <w:rFonts w:ascii="Calibri" w:hAnsi="Calibri" w:cs="Calibri"/>
                <w:sz w:val="22"/>
                <w:szCs w:val="22"/>
              </w:rPr>
              <w:t>0.49</w:t>
            </w:r>
          </w:p>
        </w:tc>
        <w:tc>
          <w:tcPr>
            <w:tcW w:w="859" w:type="dxa"/>
            <w:tcBorders>
              <w:top w:val="nil"/>
              <w:left w:val="nil"/>
              <w:bottom w:val="nil"/>
              <w:right w:val="nil"/>
            </w:tcBorders>
            <w:shd w:val="clear" w:color="auto" w:fill="auto"/>
            <w:noWrap/>
            <w:vAlign w:val="bottom"/>
            <w:hideMark/>
          </w:tcPr>
          <w:p w14:paraId="3460D83B" w14:textId="1DDCE4C0" w:rsidR="00366CCA" w:rsidRPr="00BF36A4" w:rsidRDefault="00366CCA" w:rsidP="00366CCA">
            <w:pPr>
              <w:jc w:val="center"/>
              <w:rPr>
                <w:sz w:val="20"/>
                <w:szCs w:val="20"/>
              </w:rPr>
            </w:pPr>
            <w:r>
              <w:rPr>
                <w:rFonts w:ascii="Calibri" w:hAnsi="Calibri" w:cs="Calibri"/>
                <w:sz w:val="22"/>
                <w:szCs w:val="22"/>
              </w:rPr>
              <w:t>0.43</w:t>
            </w:r>
          </w:p>
        </w:tc>
        <w:tc>
          <w:tcPr>
            <w:tcW w:w="858" w:type="dxa"/>
            <w:tcBorders>
              <w:top w:val="nil"/>
              <w:left w:val="nil"/>
              <w:bottom w:val="nil"/>
              <w:right w:val="nil"/>
            </w:tcBorders>
            <w:shd w:val="clear" w:color="auto" w:fill="auto"/>
            <w:noWrap/>
            <w:vAlign w:val="bottom"/>
            <w:hideMark/>
          </w:tcPr>
          <w:p w14:paraId="02542ED2"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7294EA87"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55F63EBF"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62D1FFF9" w14:textId="77777777" w:rsidR="00366CCA" w:rsidRPr="00BF36A4" w:rsidRDefault="00366CCA" w:rsidP="00366CCA">
            <w:pPr>
              <w:jc w:val="center"/>
              <w:rPr>
                <w:sz w:val="20"/>
                <w:szCs w:val="20"/>
              </w:rPr>
            </w:pPr>
          </w:p>
        </w:tc>
      </w:tr>
      <w:tr w:rsidR="00366CCA" w:rsidRPr="00BF36A4" w14:paraId="6D7A7089" w14:textId="77777777" w:rsidTr="00BF36A4">
        <w:trPr>
          <w:trHeight w:val="288"/>
        </w:trPr>
        <w:tc>
          <w:tcPr>
            <w:tcW w:w="1804" w:type="dxa"/>
            <w:tcBorders>
              <w:top w:val="nil"/>
              <w:left w:val="nil"/>
              <w:bottom w:val="nil"/>
              <w:right w:val="nil"/>
            </w:tcBorders>
            <w:shd w:val="clear" w:color="auto" w:fill="auto"/>
            <w:noWrap/>
            <w:vAlign w:val="bottom"/>
            <w:hideMark/>
          </w:tcPr>
          <w:p w14:paraId="5329E652" w14:textId="46635EC6" w:rsidR="00366CCA" w:rsidRPr="00BF36A4" w:rsidRDefault="00366CCA" w:rsidP="00366CCA">
            <w:pPr>
              <w:rPr>
                <w:rFonts w:ascii="Calibri" w:hAnsi="Calibri" w:cs="Calibri"/>
                <w:color w:val="000000"/>
                <w:sz w:val="22"/>
                <w:szCs w:val="22"/>
              </w:rPr>
            </w:pPr>
            <w:r>
              <w:rPr>
                <w:rFonts w:ascii="Calibri" w:hAnsi="Calibri" w:cs="Calibri"/>
                <w:sz w:val="22"/>
                <w:szCs w:val="22"/>
              </w:rPr>
              <w:t>pi_TROPHIC_4</w:t>
            </w:r>
          </w:p>
        </w:tc>
        <w:tc>
          <w:tcPr>
            <w:tcW w:w="858" w:type="dxa"/>
            <w:tcBorders>
              <w:top w:val="nil"/>
              <w:left w:val="nil"/>
              <w:bottom w:val="nil"/>
              <w:right w:val="nil"/>
            </w:tcBorders>
            <w:shd w:val="clear" w:color="auto" w:fill="auto"/>
            <w:noWrap/>
            <w:vAlign w:val="bottom"/>
            <w:hideMark/>
          </w:tcPr>
          <w:p w14:paraId="0975A9C4"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01FE6CBE" w14:textId="0B583B28"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0.45</w:t>
            </w:r>
          </w:p>
        </w:tc>
        <w:tc>
          <w:tcPr>
            <w:tcW w:w="858" w:type="dxa"/>
            <w:tcBorders>
              <w:top w:val="nil"/>
              <w:left w:val="nil"/>
              <w:bottom w:val="nil"/>
              <w:right w:val="nil"/>
            </w:tcBorders>
            <w:shd w:val="clear" w:color="auto" w:fill="auto"/>
            <w:noWrap/>
            <w:vAlign w:val="bottom"/>
            <w:hideMark/>
          </w:tcPr>
          <w:p w14:paraId="189E72C4" w14:textId="488096BE"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0.39</w:t>
            </w:r>
          </w:p>
        </w:tc>
        <w:tc>
          <w:tcPr>
            <w:tcW w:w="858" w:type="dxa"/>
            <w:tcBorders>
              <w:top w:val="nil"/>
              <w:left w:val="nil"/>
              <w:bottom w:val="nil"/>
              <w:right w:val="nil"/>
            </w:tcBorders>
            <w:shd w:val="clear" w:color="auto" w:fill="auto"/>
            <w:noWrap/>
            <w:vAlign w:val="bottom"/>
            <w:hideMark/>
          </w:tcPr>
          <w:p w14:paraId="11A59676" w14:textId="77777777"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1889DB67"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7BB2AA2C" w14:textId="61C2B7F0"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0.43</w:t>
            </w:r>
          </w:p>
        </w:tc>
        <w:tc>
          <w:tcPr>
            <w:tcW w:w="858" w:type="dxa"/>
            <w:tcBorders>
              <w:top w:val="nil"/>
              <w:left w:val="nil"/>
              <w:bottom w:val="nil"/>
              <w:right w:val="nil"/>
            </w:tcBorders>
            <w:shd w:val="clear" w:color="auto" w:fill="auto"/>
            <w:noWrap/>
            <w:vAlign w:val="bottom"/>
            <w:hideMark/>
          </w:tcPr>
          <w:p w14:paraId="10375D30" w14:textId="48AF647D"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-0.33</w:t>
            </w:r>
          </w:p>
        </w:tc>
        <w:tc>
          <w:tcPr>
            <w:tcW w:w="858" w:type="dxa"/>
            <w:tcBorders>
              <w:top w:val="nil"/>
              <w:left w:val="nil"/>
              <w:bottom w:val="nil"/>
              <w:right w:val="nil"/>
            </w:tcBorders>
            <w:shd w:val="clear" w:color="auto" w:fill="auto"/>
            <w:noWrap/>
            <w:vAlign w:val="bottom"/>
            <w:hideMark/>
          </w:tcPr>
          <w:p w14:paraId="36FEB003" w14:textId="4FE0D1CD"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0.35</w:t>
            </w:r>
          </w:p>
        </w:tc>
        <w:tc>
          <w:tcPr>
            <w:tcW w:w="859" w:type="dxa"/>
            <w:tcBorders>
              <w:top w:val="nil"/>
              <w:left w:val="nil"/>
              <w:bottom w:val="nil"/>
              <w:right w:val="nil"/>
            </w:tcBorders>
            <w:shd w:val="clear" w:color="auto" w:fill="auto"/>
            <w:noWrap/>
            <w:vAlign w:val="bottom"/>
            <w:hideMark/>
          </w:tcPr>
          <w:p w14:paraId="63B3380F" w14:textId="77777777" w:rsidR="00366CCA" w:rsidRPr="00BF36A4" w:rsidRDefault="00366CCA" w:rsidP="00366CCA">
            <w:pPr>
              <w:jc w:val="center"/>
              <w:rPr>
                <w:rFonts w:ascii="Calibri" w:hAnsi="Calibri" w:cs="Calibri"/>
                <w:color w:val="000000"/>
                <w:sz w:val="22"/>
                <w:szCs w:val="22"/>
              </w:rPr>
            </w:pPr>
          </w:p>
        </w:tc>
      </w:tr>
      <w:tr w:rsidR="00366CCA" w:rsidRPr="00BF36A4" w14:paraId="624D63DF" w14:textId="77777777" w:rsidTr="00BF36A4">
        <w:trPr>
          <w:trHeight w:val="288"/>
        </w:trPr>
        <w:tc>
          <w:tcPr>
            <w:tcW w:w="1804" w:type="dxa"/>
            <w:tcBorders>
              <w:top w:val="nil"/>
              <w:left w:val="nil"/>
              <w:bottom w:val="nil"/>
              <w:right w:val="nil"/>
            </w:tcBorders>
            <w:shd w:val="clear" w:color="auto" w:fill="auto"/>
            <w:noWrap/>
            <w:vAlign w:val="bottom"/>
            <w:hideMark/>
          </w:tcPr>
          <w:p w14:paraId="0D3C36DA" w14:textId="13A063C5" w:rsidR="00366CCA" w:rsidRPr="00BF36A4" w:rsidRDefault="00366CCA" w:rsidP="00366CCA">
            <w:pPr>
              <w:rPr>
                <w:rFonts w:ascii="Calibri" w:hAnsi="Calibri" w:cs="Calibri"/>
                <w:color w:val="000000"/>
                <w:sz w:val="22"/>
                <w:szCs w:val="22"/>
              </w:rPr>
            </w:pPr>
            <w:r>
              <w:rPr>
                <w:rFonts w:ascii="Calibri" w:hAnsi="Calibri" w:cs="Calibri"/>
                <w:sz w:val="22"/>
                <w:szCs w:val="22"/>
              </w:rPr>
              <w:t>pt_TROPHIC_3</w:t>
            </w:r>
          </w:p>
        </w:tc>
        <w:tc>
          <w:tcPr>
            <w:tcW w:w="858" w:type="dxa"/>
            <w:tcBorders>
              <w:top w:val="nil"/>
              <w:left w:val="nil"/>
              <w:bottom w:val="nil"/>
              <w:right w:val="nil"/>
            </w:tcBorders>
            <w:shd w:val="clear" w:color="auto" w:fill="auto"/>
            <w:noWrap/>
            <w:vAlign w:val="bottom"/>
            <w:hideMark/>
          </w:tcPr>
          <w:p w14:paraId="5A10FF11"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59162004" w14:textId="6F1ECDCD"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-0.40</w:t>
            </w:r>
          </w:p>
        </w:tc>
        <w:tc>
          <w:tcPr>
            <w:tcW w:w="858" w:type="dxa"/>
            <w:tcBorders>
              <w:top w:val="nil"/>
              <w:left w:val="nil"/>
              <w:bottom w:val="nil"/>
              <w:right w:val="nil"/>
            </w:tcBorders>
            <w:shd w:val="clear" w:color="auto" w:fill="auto"/>
            <w:noWrap/>
            <w:vAlign w:val="bottom"/>
            <w:hideMark/>
          </w:tcPr>
          <w:p w14:paraId="40D7286C" w14:textId="64066C71"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-0.52</w:t>
            </w:r>
          </w:p>
        </w:tc>
        <w:tc>
          <w:tcPr>
            <w:tcW w:w="858" w:type="dxa"/>
            <w:tcBorders>
              <w:top w:val="nil"/>
              <w:left w:val="nil"/>
              <w:bottom w:val="nil"/>
              <w:right w:val="nil"/>
            </w:tcBorders>
            <w:shd w:val="clear" w:color="auto" w:fill="auto"/>
            <w:noWrap/>
            <w:vAlign w:val="bottom"/>
            <w:hideMark/>
          </w:tcPr>
          <w:p w14:paraId="19369173" w14:textId="3E15325E"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0.57</w:t>
            </w:r>
          </w:p>
        </w:tc>
        <w:tc>
          <w:tcPr>
            <w:tcW w:w="859" w:type="dxa"/>
            <w:tcBorders>
              <w:top w:val="nil"/>
              <w:left w:val="nil"/>
              <w:bottom w:val="nil"/>
              <w:right w:val="nil"/>
            </w:tcBorders>
            <w:shd w:val="clear" w:color="auto" w:fill="auto"/>
            <w:noWrap/>
            <w:vAlign w:val="bottom"/>
            <w:hideMark/>
          </w:tcPr>
          <w:p w14:paraId="5D76B6ED" w14:textId="25C7734D"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0.50</w:t>
            </w:r>
          </w:p>
        </w:tc>
        <w:tc>
          <w:tcPr>
            <w:tcW w:w="858" w:type="dxa"/>
            <w:tcBorders>
              <w:top w:val="nil"/>
              <w:left w:val="nil"/>
              <w:bottom w:val="nil"/>
              <w:right w:val="nil"/>
            </w:tcBorders>
            <w:shd w:val="clear" w:color="auto" w:fill="auto"/>
            <w:noWrap/>
            <w:vAlign w:val="bottom"/>
            <w:hideMark/>
          </w:tcPr>
          <w:p w14:paraId="2E548D3F" w14:textId="43E1D149"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-0.37</w:t>
            </w:r>
          </w:p>
        </w:tc>
        <w:tc>
          <w:tcPr>
            <w:tcW w:w="858" w:type="dxa"/>
            <w:tcBorders>
              <w:top w:val="nil"/>
              <w:left w:val="nil"/>
              <w:bottom w:val="nil"/>
              <w:right w:val="nil"/>
            </w:tcBorders>
            <w:shd w:val="clear" w:color="auto" w:fill="auto"/>
            <w:noWrap/>
            <w:vAlign w:val="bottom"/>
            <w:hideMark/>
          </w:tcPr>
          <w:p w14:paraId="7CBB79FB" w14:textId="6AD1330F"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0.41</w:t>
            </w:r>
          </w:p>
        </w:tc>
        <w:tc>
          <w:tcPr>
            <w:tcW w:w="858" w:type="dxa"/>
            <w:tcBorders>
              <w:top w:val="nil"/>
              <w:left w:val="nil"/>
              <w:bottom w:val="nil"/>
              <w:right w:val="nil"/>
            </w:tcBorders>
            <w:shd w:val="clear" w:color="auto" w:fill="auto"/>
            <w:noWrap/>
            <w:vAlign w:val="bottom"/>
            <w:hideMark/>
          </w:tcPr>
          <w:p w14:paraId="3F43990E" w14:textId="113C830E"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-0.44</w:t>
            </w:r>
          </w:p>
        </w:tc>
        <w:tc>
          <w:tcPr>
            <w:tcW w:w="859" w:type="dxa"/>
            <w:tcBorders>
              <w:top w:val="nil"/>
              <w:left w:val="nil"/>
              <w:bottom w:val="nil"/>
              <w:right w:val="nil"/>
            </w:tcBorders>
            <w:shd w:val="clear" w:color="auto" w:fill="auto"/>
            <w:noWrap/>
            <w:vAlign w:val="bottom"/>
            <w:hideMark/>
          </w:tcPr>
          <w:p w14:paraId="1F538621" w14:textId="163203E6"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-0.39</w:t>
            </w:r>
          </w:p>
        </w:tc>
      </w:tr>
      <w:tr w:rsidR="00366CCA" w:rsidRPr="00BF36A4" w14:paraId="4951DC03" w14:textId="77777777" w:rsidTr="00BF36A4">
        <w:trPr>
          <w:trHeight w:val="288"/>
        </w:trPr>
        <w:tc>
          <w:tcPr>
            <w:tcW w:w="1804" w:type="dxa"/>
            <w:tcBorders>
              <w:top w:val="nil"/>
              <w:left w:val="nil"/>
              <w:bottom w:val="nil"/>
              <w:right w:val="nil"/>
            </w:tcBorders>
            <w:shd w:val="clear" w:color="auto" w:fill="auto"/>
            <w:noWrap/>
            <w:vAlign w:val="bottom"/>
            <w:hideMark/>
          </w:tcPr>
          <w:p w14:paraId="4DFD5194" w14:textId="12E874C1" w:rsidR="00366CCA" w:rsidRPr="00BF36A4" w:rsidRDefault="00366CCA" w:rsidP="00366CCA">
            <w:pPr>
              <w:rPr>
                <w:rFonts w:ascii="Calibri" w:hAnsi="Calibri" w:cs="Calibri"/>
                <w:color w:val="000000"/>
                <w:sz w:val="22"/>
                <w:szCs w:val="22"/>
              </w:rPr>
            </w:pPr>
            <w:r>
              <w:rPr>
                <w:rFonts w:ascii="Calibri" w:hAnsi="Calibri" w:cs="Calibri"/>
                <w:sz w:val="22"/>
                <w:szCs w:val="22"/>
              </w:rPr>
              <w:t>pt_SAP_2</w:t>
            </w:r>
          </w:p>
        </w:tc>
        <w:tc>
          <w:tcPr>
            <w:tcW w:w="858" w:type="dxa"/>
            <w:tcBorders>
              <w:top w:val="nil"/>
              <w:left w:val="nil"/>
              <w:bottom w:val="nil"/>
              <w:right w:val="nil"/>
            </w:tcBorders>
            <w:shd w:val="clear" w:color="auto" w:fill="auto"/>
            <w:noWrap/>
            <w:vAlign w:val="bottom"/>
            <w:hideMark/>
          </w:tcPr>
          <w:p w14:paraId="0A2F865E" w14:textId="2800952B"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0.53</w:t>
            </w:r>
          </w:p>
        </w:tc>
        <w:tc>
          <w:tcPr>
            <w:tcW w:w="858" w:type="dxa"/>
            <w:tcBorders>
              <w:top w:val="nil"/>
              <w:left w:val="nil"/>
              <w:bottom w:val="nil"/>
              <w:right w:val="nil"/>
            </w:tcBorders>
            <w:shd w:val="clear" w:color="auto" w:fill="auto"/>
            <w:noWrap/>
            <w:vAlign w:val="bottom"/>
            <w:hideMark/>
          </w:tcPr>
          <w:p w14:paraId="5C427154"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C0291A8"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099ADAB0"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14C440C5"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47F58D33"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3236A9E1"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761FFA19"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43CA775C" w14:textId="77777777" w:rsidR="00366CCA" w:rsidRPr="00BF36A4" w:rsidRDefault="00366CCA" w:rsidP="00366CCA">
            <w:pPr>
              <w:jc w:val="center"/>
              <w:rPr>
                <w:sz w:val="20"/>
                <w:szCs w:val="20"/>
              </w:rPr>
            </w:pPr>
          </w:p>
        </w:tc>
      </w:tr>
      <w:tr w:rsidR="00366CCA" w:rsidRPr="00BF36A4" w14:paraId="6F2A8BE2" w14:textId="77777777" w:rsidTr="00BF36A4">
        <w:trPr>
          <w:trHeight w:val="288"/>
        </w:trPr>
        <w:tc>
          <w:tcPr>
            <w:tcW w:w="1804" w:type="dxa"/>
            <w:tcBorders>
              <w:top w:val="nil"/>
              <w:left w:val="nil"/>
              <w:bottom w:val="nil"/>
              <w:right w:val="nil"/>
            </w:tcBorders>
            <w:shd w:val="clear" w:color="auto" w:fill="auto"/>
            <w:noWrap/>
            <w:vAlign w:val="bottom"/>
            <w:hideMark/>
          </w:tcPr>
          <w:p w14:paraId="647245E4" w14:textId="4DBED34D" w:rsidR="00366CCA" w:rsidRPr="00BF36A4" w:rsidRDefault="00366CCA" w:rsidP="00366CCA">
            <w:pPr>
              <w:rPr>
                <w:rFonts w:ascii="Calibri" w:hAnsi="Calibri" w:cs="Calibri"/>
                <w:color w:val="000000"/>
                <w:sz w:val="22"/>
                <w:szCs w:val="22"/>
              </w:rPr>
            </w:pPr>
            <w:r>
              <w:rPr>
                <w:rFonts w:ascii="Calibri" w:hAnsi="Calibri" w:cs="Calibri"/>
                <w:sz w:val="22"/>
                <w:szCs w:val="22"/>
              </w:rPr>
              <w:t>pt_BC_3</w:t>
            </w:r>
          </w:p>
        </w:tc>
        <w:tc>
          <w:tcPr>
            <w:tcW w:w="858" w:type="dxa"/>
            <w:tcBorders>
              <w:top w:val="nil"/>
              <w:left w:val="nil"/>
              <w:bottom w:val="nil"/>
              <w:right w:val="nil"/>
            </w:tcBorders>
            <w:shd w:val="clear" w:color="auto" w:fill="auto"/>
            <w:noWrap/>
            <w:vAlign w:val="bottom"/>
            <w:hideMark/>
          </w:tcPr>
          <w:p w14:paraId="0EF01DC3" w14:textId="6AB96637"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0.40</w:t>
            </w:r>
          </w:p>
        </w:tc>
        <w:tc>
          <w:tcPr>
            <w:tcW w:w="858" w:type="dxa"/>
            <w:tcBorders>
              <w:top w:val="nil"/>
              <w:left w:val="nil"/>
              <w:bottom w:val="nil"/>
              <w:right w:val="nil"/>
            </w:tcBorders>
            <w:shd w:val="clear" w:color="auto" w:fill="auto"/>
            <w:noWrap/>
            <w:vAlign w:val="bottom"/>
            <w:hideMark/>
          </w:tcPr>
          <w:p w14:paraId="2CB284D4"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579E7B53"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75EE15D6"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49C8A828"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31E7D249"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257B0680"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7BB51704"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6D40EF55" w14:textId="77777777" w:rsidR="00366CCA" w:rsidRPr="00BF36A4" w:rsidRDefault="00366CCA" w:rsidP="00366CCA">
            <w:pPr>
              <w:jc w:val="center"/>
              <w:rPr>
                <w:sz w:val="20"/>
                <w:szCs w:val="20"/>
              </w:rPr>
            </w:pPr>
          </w:p>
        </w:tc>
      </w:tr>
      <w:tr w:rsidR="00366CCA" w:rsidRPr="00BF36A4" w14:paraId="0B7DEE75" w14:textId="77777777" w:rsidTr="00BF36A4">
        <w:trPr>
          <w:trHeight w:val="288"/>
        </w:trPr>
        <w:tc>
          <w:tcPr>
            <w:tcW w:w="1804" w:type="dxa"/>
            <w:tcBorders>
              <w:top w:val="nil"/>
              <w:left w:val="nil"/>
              <w:bottom w:val="nil"/>
              <w:right w:val="nil"/>
            </w:tcBorders>
            <w:shd w:val="clear" w:color="auto" w:fill="auto"/>
            <w:noWrap/>
            <w:vAlign w:val="bottom"/>
            <w:hideMark/>
          </w:tcPr>
          <w:p w14:paraId="4E454E9E" w14:textId="5DA806B6" w:rsidR="00366CCA" w:rsidRPr="00BF36A4" w:rsidRDefault="00366CCA" w:rsidP="00366CCA">
            <w:pPr>
              <w:rPr>
                <w:rFonts w:ascii="Calibri" w:hAnsi="Calibri" w:cs="Calibri"/>
                <w:color w:val="000000"/>
                <w:sz w:val="22"/>
                <w:szCs w:val="22"/>
              </w:rPr>
            </w:pPr>
            <w:r>
              <w:rPr>
                <w:rFonts w:ascii="Calibri" w:hAnsi="Calibri" w:cs="Calibri"/>
                <w:sz w:val="22"/>
                <w:szCs w:val="22"/>
              </w:rPr>
              <w:t>pi_BC_4</w:t>
            </w:r>
          </w:p>
        </w:tc>
        <w:tc>
          <w:tcPr>
            <w:tcW w:w="858" w:type="dxa"/>
            <w:tcBorders>
              <w:top w:val="nil"/>
              <w:left w:val="nil"/>
              <w:bottom w:val="nil"/>
              <w:right w:val="nil"/>
            </w:tcBorders>
            <w:shd w:val="clear" w:color="auto" w:fill="auto"/>
            <w:noWrap/>
            <w:vAlign w:val="bottom"/>
            <w:hideMark/>
          </w:tcPr>
          <w:p w14:paraId="53E5E46E" w14:textId="12166496"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3579326B" w14:textId="001D9AA0"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0.34</w:t>
            </w:r>
          </w:p>
        </w:tc>
        <w:tc>
          <w:tcPr>
            <w:tcW w:w="858" w:type="dxa"/>
            <w:tcBorders>
              <w:top w:val="nil"/>
              <w:left w:val="nil"/>
              <w:bottom w:val="nil"/>
              <w:right w:val="nil"/>
            </w:tcBorders>
            <w:shd w:val="clear" w:color="auto" w:fill="auto"/>
            <w:noWrap/>
            <w:vAlign w:val="bottom"/>
            <w:hideMark/>
          </w:tcPr>
          <w:p w14:paraId="05900047" w14:textId="0AC18E39" w:rsidR="00366CCA" w:rsidRPr="00BF36A4" w:rsidRDefault="00366CCA" w:rsidP="00366CCA">
            <w:pPr>
              <w:jc w:val="center"/>
              <w:rPr>
                <w:sz w:val="20"/>
                <w:szCs w:val="20"/>
              </w:rPr>
            </w:pPr>
            <w:r>
              <w:rPr>
                <w:rFonts w:ascii="Calibri" w:hAnsi="Calibri" w:cs="Calibri"/>
                <w:sz w:val="22"/>
                <w:szCs w:val="22"/>
              </w:rPr>
              <w:t>0.37</w:t>
            </w:r>
          </w:p>
        </w:tc>
        <w:tc>
          <w:tcPr>
            <w:tcW w:w="858" w:type="dxa"/>
            <w:tcBorders>
              <w:top w:val="nil"/>
              <w:left w:val="nil"/>
              <w:bottom w:val="nil"/>
              <w:right w:val="nil"/>
            </w:tcBorders>
            <w:shd w:val="clear" w:color="auto" w:fill="auto"/>
            <w:noWrap/>
            <w:vAlign w:val="bottom"/>
            <w:hideMark/>
          </w:tcPr>
          <w:p w14:paraId="00674943" w14:textId="3E79C69F" w:rsidR="00366CCA" w:rsidRPr="00BF36A4" w:rsidRDefault="00366CCA" w:rsidP="00366CCA">
            <w:pPr>
              <w:jc w:val="center"/>
              <w:rPr>
                <w:sz w:val="20"/>
                <w:szCs w:val="20"/>
              </w:rPr>
            </w:pPr>
            <w:r>
              <w:rPr>
                <w:rFonts w:ascii="Calibri" w:hAnsi="Calibri" w:cs="Calibri"/>
                <w:sz w:val="22"/>
                <w:szCs w:val="22"/>
              </w:rPr>
              <w:t>-0.53</w:t>
            </w:r>
          </w:p>
        </w:tc>
        <w:tc>
          <w:tcPr>
            <w:tcW w:w="859" w:type="dxa"/>
            <w:tcBorders>
              <w:top w:val="nil"/>
              <w:left w:val="nil"/>
              <w:bottom w:val="nil"/>
              <w:right w:val="nil"/>
            </w:tcBorders>
            <w:shd w:val="clear" w:color="auto" w:fill="auto"/>
            <w:noWrap/>
            <w:vAlign w:val="bottom"/>
            <w:hideMark/>
          </w:tcPr>
          <w:p w14:paraId="15723BED" w14:textId="223086D1" w:rsidR="00366CCA" w:rsidRPr="00BF36A4" w:rsidRDefault="00366CCA" w:rsidP="00366CCA">
            <w:pPr>
              <w:jc w:val="center"/>
              <w:rPr>
                <w:sz w:val="20"/>
                <w:szCs w:val="20"/>
              </w:rPr>
            </w:pPr>
            <w:r>
              <w:rPr>
                <w:rFonts w:ascii="Calibri" w:hAnsi="Calibri" w:cs="Calibri"/>
                <w:sz w:val="22"/>
                <w:szCs w:val="22"/>
              </w:rPr>
              <w:t>-0.5</w:t>
            </w:r>
            <w:r w:rsidR="00485E26">
              <w:rPr>
                <w:rFonts w:ascii="Calibri" w:hAnsi="Calibri" w:cs="Calibri"/>
                <w:sz w:val="22"/>
                <w:szCs w:val="22"/>
              </w:rPr>
              <w:t>0</w:t>
            </w:r>
          </w:p>
        </w:tc>
        <w:tc>
          <w:tcPr>
            <w:tcW w:w="858" w:type="dxa"/>
            <w:tcBorders>
              <w:top w:val="nil"/>
              <w:left w:val="nil"/>
              <w:bottom w:val="nil"/>
              <w:right w:val="nil"/>
            </w:tcBorders>
            <w:shd w:val="clear" w:color="auto" w:fill="auto"/>
            <w:noWrap/>
            <w:vAlign w:val="bottom"/>
            <w:hideMark/>
          </w:tcPr>
          <w:p w14:paraId="5A71A97F"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55805066"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36992E40"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2D9014E2" w14:textId="77777777" w:rsidR="00366CCA" w:rsidRPr="00BF36A4" w:rsidRDefault="00366CCA" w:rsidP="00366CCA">
            <w:pPr>
              <w:jc w:val="center"/>
              <w:rPr>
                <w:sz w:val="20"/>
                <w:szCs w:val="20"/>
              </w:rPr>
            </w:pPr>
          </w:p>
        </w:tc>
      </w:tr>
      <w:tr w:rsidR="00366CCA" w:rsidRPr="00BF36A4" w14:paraId="434C0FA9" w14:textId="77777777" w:rsidTr="00BF36A4">
        <w:trPr>
          <w:trHeight w:val="288"/>
        </w:trPr>
        <w:tc>
          <w:tcPr>
            <w:tcW w:w="1804" w:type="dxa"/>
            <w:tcBorders>
              <w:top w:val="nil"/>
              <w:left w:val="nil"/>
              <w:bottom w:val="nil"/>
              <w:right w:val="nil"/>
            </w:tcBorders>
            <w:shd w:val="clear" w:color="auto" w:fill="auto"/>
            <w:noWrap/>
            <w:vAlign w:val="bottom"/>
            <w:hideMark/>
          </w:tcPr>
          <w:p w14:paraId="7931B580" w14:textId="2520EDA4" w:rsidR="00366CCA" w:rsidRPr="00BF36A4" w:rsidRDefault="00366CCA" w:rsidP="00366CCA">
            <w:pPr>
              <w:rPr>
                <w:rFonts w:ascii="Calibri" w:hAnsi="Calibri" w:cs="Calibri"/>
                <w:color w:val="000000"/>
                <w:sz w:val="22"/>
                <w:szCs w:val="22"/>
              </w:rPr>
            </w:pPr>
            <w:r>
              <w:rPr>
                <w:rFonts w:ascii="Calibri" w:hAnsi="Calibri" w:cs="Calibri"/>
                <w:sz w:val="22"/>
                <w:szCs w:val="22"/>
              </w:rPr>
              <w:t>nt_PT_4</w:t>
            </w:r>
          </w:p>
        </w:tc>
        <w:tc>
          <w:tcPr>
            <w:tcW w:w="858" w:type="dxa"/>
            <w:tcBorders>
              <w:top w:val="nil"/>
              <w:left w:val="nil"/>
              <w:bottom w:val="nil"/>
              <w:right w:val="nil"/>
            </w:tcBorders>
            <w:shd w:val="clear" w:color="auto" w:fill="auto"/>
            <w:noWrap/>
            <w:vAlign w:val="bottom"/>
            <w:hideMark/>
          </w:tcPr>
          <w:p w14:paraId="030CD5C8" w14:textId="7B496179"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1E720AE3" w14:textId="04B7E3C9"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w:t>
            </w:r>
            <w:r w:rsidR="003C2916">
              <w:rPr>
                <w:rFonts w:ascii="Calibri" w:hAnsi="Calibri" w:cs="Calibri"/>
                <w:sz w:val="22"/>
                <w:szCs w:val="22"/>
              </w:rPr>
              <w:t>0</w:t>
            </w:r>
          </w:p>
        </w:tc>
        <w:tc>
          <w:tcPr>
            <w:tcW w:w="858" w:type="dxa"/>
            <w:tcBorders>
              <w:top w:val="nil"/>
              <w:left w:val="nil"/>
              <w:bottom w:val="nil"/>
              <w:right w:val="nil"/>
            </w:tcBorders>
            <w:shd w:val="clear" w:color="auto" w:fill="auto"/>
            <w:noWrap/>
            <w:vAlign w:val="bottom"/>
            <w:hideMark/>
          </w:tcPr>
          <w:p w14:paraId="181866E9"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7B30A4D9" w14:textId="6E0729DC" w:rsidR="00366CCA" w:rsidRPr="00BF36A4" w:rsidRDefault="00366CCA" w:rsidP="00366CCA">
            <w:pPr>
              <w:jc w:val="center"/>
              <w:rPr>
                <w:sz w:val="20"/>
                <w:szCs w:val="20"/>
              </w:rPr>
            </w:pPr>
            <w:r>
              <w:rPr>
                <w:rFonts w:ascii="Calibri" w:hAnsi="Calibri" w:cs="Calibri"/>
                <w:sz w:val="22"/>
                <w:szCs w:val="22"/>
              </w:rPr>
              <w:t>-0.56</w:t>
            </w:r>
          </w:p>
        </w:tc>
        <w:tc>
          <w:tcPr>
            <w:tcW w:w="859" w:type="dxa"/>
            <w:tcBorders>
              <w:top w:val="nil"/>
              <w:left w:val="nil"/>
              <w:bottom w:val="nil"/>
              <w:right w:val="nil"/>
            </w:tcBorders>
            <w:shd w:val="clear" w:color="auto" w:fill="auto"/>
            <w:noWrap/>
            <w:vAlign w:val="bottom"/>
            <w:hideMark/>
          </w:tcPr>
          <w:p w14:paraId="14311F7B" w14:textId="23DDDF99" w:rsidR="00366CCA" w:rsidRPr="00BF36A4" w:rsidRDefault="00366CCA" w:rsidP="00366CCA">
            <w:pPr>
              <w:jc w:val="center"/>
              <w:rPr>
                <w:sz w:val="20"/>
                <w:szCs w:val="20"/>
              </w:rPr>
            </w:pPr>
            <w:r>
              <w:rPr>
                <w:rFonts w:ascii="Calibri" w:hAnsi="Calibri" w:cs="Calibri"/>
                <w:sz w:val="22"/>
                <w:szCs w:val="22"/>
              </w:rPr>
              <w:t>-0.61</w:t>
            </w:r>
          </w:p>
        </w:tc>
        <w:tc>
          <w:tcPr>
            <w:tcW w:w="858" w:type="dxa"/>
            <w:tcBorders>
              <w:top w:val="nil"/>
              <w:left w:val="nil"/>
              <w:bottom w:val="nil"/>
              <w:right w:val="nil"/>
            </w:tcBorders>
            <w:shd w:val="clear" w:color="auto" w:fill="auto"/>
            <w:noWrap/>
            <w:vAlign w:val="bottom"/>
            <w:hideMark/>
          </w:tcPr>
          <w:p w14:paraId="3B9174E5"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563E4C68"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2F061C1B"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187107FC" w14:textId="77777777" w:rsidR="00366CCA" w:rsidRPr="00BF36A4" w:rsidRDefault="00366CCA" w:rsidP="00366CCA">
            <w:pPr>
              <w:jc w:val="center"/>
              <w:rPr>
                <w:sz w:val="20"/>
                <w:szCs w:val="20"/>
              </w:rPr>
            </w:pPr>
          </w:p>
        </w:tc>
      </w:tr>
      <w:tr w:rsidR="00366CCA" w:rsidRPr="00BF36A4" w14:paraId="6F2E7FF5" w14:textId="77777777" w:rsidTr="00BF36A4">
        <w:trPr>
          <w:trHeight w:val="288"/>
        </w:trPr>
        <w:tc>
          <w:tcPr>
            <w:tcW w:w="1804" w:type="dxa"/>
            <w:tcBorders>
              <w:top w:val="nil"/>
              <w:left w:val="nil"/>
              <w:bottom w:val="nil"/>
              <w:right w:val="nil"/>
            </w:tcBorders>
            <w:shd w:val="clear" w:color="auto" w:fill="auto"/>
            <w:noWrap/>
            <w:vAlign w:val="bottom"/>
            <w:hideMark/>
          </w:tcPr>
          <w:p w14:paraId="58019A50" w14:textId="1D3B7165" w:rsidR="00366CCA" w:rsidRPr="00BF36A4" w:rsidRDefault="00366CCA" w:rsidP="00366CCA">
            <w:pPr>
              <w:rPr>
                <w:rFonts w:ascii="Calibri" w:hAnsi="Calibri" w:cs="Calibri"/>
                <w:color w:val="000000"/>
                <w:sz w:val="22"/>
                <w:szCs w:val="22"/>
              </w:rPr>
            </w:pPr>
            <w:r>
              <w:rPr>
                <w:rFonts w:ascii="Calibri" w:hAnsi="Calibri" w:cs="Calibri"/>
                <w:sz w:val="22"/>
                <w:szCs w:val="22"/>
              </w:rPr>
              <w:t>pt_PT_4</w:t>
            </w:r>
          </w:p>
        </w:tc>
        <w:tc>
          <w:tcPr>
            <w:tcW w:w="858" w:type="dxa"/>
            <w:tcBorders>
              <w:top w:val="nil"/>
              <w:left w:val="nil"/>
              <w:bottom w:val="nil"/>
              <w:right w:val="nil"/>
            </w:tcBorders>
            <w:shd w:val="clear" w:color="auto" w:fill="auto"/>
            <w:noWrap/>
            <w:vAlign w:val="bottom"/>
            <w:hideMark/>
          </w:tcPr>
          <w:p w14:paraId="5089D9AF" w14:textId="3B297900"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0.41</w:t>
            </w:r>
          </w:p>
        </w:tc>
        <w:tc>
          <w:tcPr>
            <w:tcW w:w="858" w:type="dxa"/>
            <w:tcBorders>
              <w:top w:val="nil"/>
              <w:left w:val="nil"/>
              <w:bottom w:val="nil"/>
              <w:right w:val="nil"/>
            </w:tcBorders>
            <w:shd w:val="clear" w:color="auto" w:fill="auto"/>
            <w:noWrap/>
            <w:vAlign w:val="bottom"/>
            <w:hideMark/>
          </w:tcPr>
          <w:p w14:paraId="5370FA9F"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304B7CC1"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5AFDCD88"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55C2B6F1"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29F121E8"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22AE7968"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1A744022"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78CD186A" w14:textId="77777777" w:rsidR="00366CCA" w:rsidRPr="00BF36A4" w:rsidRDefault="00366CCA" w:rsidP="00366CCA">
            <w:pPr>
              <w:jc w:val="center"/>
              <w:rPr>
                <w:sz w:val="20"/>
                <w:szCs w:val="20"/>
              </w:rPr>
            </w:pPr>
          </w:p>
        </w:tc>
      </w:tr>
      <w:tr w:rsidR="00366CCA" w:rsidRPr="00BF36A4" w14:paraId="0807D508" w14:textId="77777777" w:rsidTr="00BF36A4">
        <w:trPr>
          <w:trHeight w:val="288"/>
        </w:trPr>
        <w:tc>
          <w:tcPr>
            <w:tcW w:w="1804" w:type="dxa"/>
            <w:tcBorders>
              <w:top w:val="nil"/>
              <w:left w:val="nil"/>
              <w:bottom w:val="nil"/>
              <w:right w:val="nil"/>
            </w:tcBorders>
            <w:shd w:val="clear" w:color="auto" w:fill="auto"/>
            <w:noWrap/>
            <w:vAlign w:val="bottom"/>
            <w:hideMark/>
          </w:tcPr>
          <w:p w14:paraId="65EFD81B" w14:textId="2F746578" w:rsidR="00366CCA" w:rsidRPr="00BF36A4" w:rsidRDefault="00366CCA" w:rsidP="00366CCA">
            <w:pPr>
              <w:rPr>
                <w:rFonts w:ascii="Calibri" w:hAnsi="Calibri" w:cs="Calibri"/>
                <w:color w:val="000000"/>
                <w:sz w:val="22"/>
                <w:szCs w:val="22"/>
              </w:rPr>
            </w:pPr>
            <w:r>
              <w:rPr>
                <w:rFonts w:ascii="Calibri" w:hAnsi="Calibri" w:cs="Calibri"/>
                <w:sz w:val="22"/>
                <w:szCs w:val="22"/>
              </w:rPr>
              <w:t>pt_Bahls_3</w:t>
            </w:r>
          </w:p>
        </w:tc>
        <w:tc>
          <w:tcPr>
            <w:tcW w:w="858" w:type="dxa"/>
            <w:tcBorders>
              <w:top w:val="nil"/>
              <w:left w:val="nil"/>
              <w:bottom w:val="nil"/>
              <w:right w:val="nil"/>
            </w:tcBorders>
            <w:shd w:val="clear" w:color="auto" w:fill="auto"/>
            <w:noWrap/>
            <w:vAlign w:val="bottom"/>
            <w:hideMark/>
          </w:tcPr>
          <w:p w14:paraId="3D42789F" w14:textId="133F74E1"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0.45</w:t>
            </w:r>
          </w:p>
        </w:tc>
        <w:tc>
          <w:tcPr>
            <w:tcW w:w="858" w:type="dxa"/>
            <w:tcBorders>
              <w:top w:val="nil"/>
              <w:left w:val="nil"/>
              <w:bottom w:val="nil"/>
              <w:right w:val="nil"/>
            </w:tcBorders>
            <w:shd w:val="clear" w:color="auto" w:fill="auto"/>
            <w:noWrap/>
            <w:vAlign w:val="bottom"/>
            <w:hideMark/>
          </w:tcPr>
          <w:p w14:paraId="3A1A4C6B"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1DF28ADA"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7CC588D6"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411F6A0F"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6D34A613"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17D424EF"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4099AC62"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6276F0FC" w14:textId="77777777" w:rsidR="00366CCA" w:rsidRPr="00BF36A4" w:rsidRDefault="00366CCA" w:rsidP="00366CCA">
            <w:pPr>
              <w:jc w:val="center"/>
              <w:rPr>
                <w:sz w:val="20"/>
                <w:szCs w:val="20"/>
              </w:rPr>
            </w:pPr>
          </w:p>
        </w:tc>
      </w:tr>
      <w:tr w:rsidR="00366CCA" w:rsidRPr="00BF36A4" w14:paraId="1E5051A5" w14:textId="77777777" w:rsidTr="00BF36A4">
        <w:trPr>
          <w:trHeight w:val="288"/>
        </w:trPr>
        <w:tc>
          <w:tcPr>
            <w:tcW w:w="1804" w:type="dxa"/>
            <w:tcBorders>
              <w:top w:val="nil"/>
              <w:left w:val="nil"/>
              <w:bottom w:val="nil"/>
              <w:right w:val="nil"/>
            </w:tcBorders>
            <w:shd w:val="clear" w:color="auto" w:fill="auto"/>
            <w:noWrap/>
            <w:vAlign w:val="bottom"/>
            <w:hideMark/>
          </w:tcPr>
          <w:p w14:paraId="2F845372" w14:textId="6426D62A" w:rsidR="00366CCA" w:rsidRPr="00BF36A4" w:rsidRDefault="00366CCA" w:rsidP="00366CCA">
            <w:pPr>
              <w:rPr>
                <w:rFonts w:ascii="Calibri" w:hAnsi="Calibri" w:cs="Calibri"/>
                <w:color w:val="000000"/>
                <w:sz w:val="22"/>
                <w:szCs w:val="22"/>
              </w:rPr>
            </w:pPr>
            <w:r>
              <w:rPr>
                <w:rFonts w:ascii="Calibri" w:hAnsi="Calibri" w:cs="Calibri"/>
                <w:sz w:val="22"/>
                <w:szCs w:val="22"/>
              </w:rPr>
              <w:t>pt_SALINITY_2</w:t>
            </w:r>
          </w:p>
        </w:tc>
        <w:tc>
          <w:tcPr>
            <w:tcW w:w="858" w:type="dxa"/>
            <w:tcBorders>
              <w:top w:val="nil"/>
              <w:left w:val="nil"/>
              <w:bottom w:val="nil"/>
              <w:right w:val="nil"/>
            </w:tcBorders>
            <w:shd w:val="clear" w:color="auto" w:fill="auto"/>
            <w:noWrap/>
            <w:vAlign w:val="bottom"/>
            <w:hideMark/>
          </w:tcPr>
          <w:p w14:paraId="02821775" w14:textId="4132C56D"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0.46</w:t>
            </w:r>
          </w:p>
        </w:tc>
        <w:tc>
          <w:tcPr>
            <w:tcW w:w="858" w:type="dxa"/>
            <w:tcBorders>
              <w:top w:val="nil"/>
              <w:left w:val="nil"/>
              <w:bottom w:val="nil"/>
              <w:right w:val="nil"/>
            </w:tcBorders>
            <w:shd w:val="clear" w:color="auto" w:fill="auto"/>
            <w:noWrap/>
            <w:vAlign w:val="bottom"/>
            <w:hideMark/>
          </w:tcPr>
          <w:p w14:paraId="53CA8B37"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1C4BA12A"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1C728D1F"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719C8EF6"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1E25761F"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1E313564"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60DA04A8"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26F19E3D" w14:textId="77777777" w:rsidR="00366CCA" w:rsidRPr="00BF36A4" w:rsidRDefault="00366CCA" w:rsidP="00366CCA">
            <w:pPr>
              <w:jc w:val="center"/>
              <w:rPr>
                <w:sz w:val="20"/>
                <w:szCs w:val="20"/>
              </w:rPr>
            </w:pPr>
          </w:p>
        </w:tc>
      </w:tr>
      <w:tr w:rsidR="00366CCA" w:rsidRPr="00BF36A4" w14:paraId="7062B4ED" w14:textId="77777777" w:rsidTr="00BF36A4">
        <w:trPr>
          <w:trHeight w:val="288"/>
        </w:trPr>
        <w:tc>
          <w:tcPr>
            <w:tcW w:w="1804" w:type="dxa"/>
            <w:tcBorders>
              <w:top w:val="nil"/>
              <w:left w:val="nil"/>
              <w:bottom w:val="nil"/>
              <w:right w:val="nil"/>
            </w:tcBorders>
            <w:shd w:val="clear" w:color="auto" w:fill="auto"/>
            <w:noWrap/>
            <w:vAlign w:val="bottom"/>
            <w:hideMark/>
          </w:tcPr>
          <w:p w14:paraId="0A58E55C" w14:textId="714FD6BC" w:rsidR="00366CCA" w:rsidRPr="00BF36A4" w:rsidRDefault="00366CCA" w:rsidP="00366CCA">
            <w:pPr>
              <w:rPr>
                <w:rFonts w:ascii="Calibri" w:hAnsi="Calibri" w:cs="Calibri"/>
                <w:color w:val="000000"/>
                <w:sz w:val="22"/>
                <w:szCs w:val="22"/>
              </w:rPr>
            </w:pPr>
            <w:proofErr w:type="spellStart"/>
            <w:r>
              <w:rPr>
                <w:rFonts w:ascii="Calibri" w:hAnsi="Calibri" w:cs="Calibri"/>
                <w:sz w:val="22"/>
                <w:szCs w:val="22"/>
              </w:rPr>
              <w:t>nt_BIG</w:t>
            </w:r>
            <w:proofErr w:type="spellEnd"/>
          </w:p>
        </w:tc>
        <w:tc>
          <w:tcPr>
            <w:tcW w:w="858" w:type="dxa"/>
            <w:tcBorders>
              <w:top w:val="nil"/>
              <w:left w:val="nil"/>
              <w:bottom w:val="nil"/>
              <w:right w:val="nil"/>
            </w:tcBorders>
            <w:shd w:val="clear" w:color="auto" w:fill="auto"/>
            <w:noWrap/>
            <w:vAlign w:val="bottom"/>
            <w:hideMark/>
          </w:tcPr>
          <w:p w14:paraId="0F63B9AA" w14:textId="1EEDE9C1"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FD66DEB" w14:textId="282D438B"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0.55</w:t>
            </w:r>
          </w:p>
        </w:tc>
        <w:tc>
          <w:tcPr>
            <w:tcW w:w="858" w:type="dxa"/>
            <w:tcBorders>
              <w:top w:val="nil"/>
              <w:left w:val="nil"/>
              <w:bottom w:val="nil"/>
              <w:right w:val="nil"/>
            </w:tcBorders>
            <w:shd w:val="clear" w:color="auto" w:fill="auto"/>
            <w:noWrap/>
            <w:vAlign w:val="bottom"/>
            <w:hideMark/>
          </w:tcPr>
          <w:p w14:paraId="6043D54B" w14:textId="6B84E856" w:rsidR="00366CCA" w:rsidRPr="00BF36A4" w:rsidRDefault="00366CCA" w:rsidP="00366CCA">
            <w:pPr>
              <w:jc w:val="center"/>
              <w:rPr>
                <w:sz w:val="20"/>
                <w:szCs w:val="20"/>
              </w:rPr>
            </w:pPr>
            <w:r>
              <w:rPr>
                <w:rFonts w:ascii="Calibri" w:hAnsi="Calibri" w:cs="Calibri"/>
                <w:sz w:val="22"/>
                <w:szCs w:val="22"/>
              </w:rPr>
              <w:t>0.31</w:t>
            </w:r>
          </w:p>
        </w:tc>
        <w:tc>
          <w:tcPr>
            <w:tcW w:w="858" w:type="dxa"/>
            <w:tcBorders>
              <w:top w:val="nil"/>
              <w:left w:val="nil"/>
              <w:bottom w:val="nil"/>
              <w:right w:val="nil"/>
            </w:tcBorders>
            <w:shd w:val="clear" w:color="auto" w:fill="auto"/>
            <w:noWrap/>
            <w:vAlign w:val="bottom"/>
            <w:hideMark/>
          </w:tcPr>
          <w:p w14:paraId="255A8114" w14:textId="64D217F6" w:rsidR="00366CCA" w:rsidRPr="00BF36A4" w:rsidRDefault="00366CCA" w:rsidP="00366CCA">
            <w:pPr>
              <w:jc w:val="center"/>
              <w:rPr>
                <w:sz w:val="20"/>
                <w:szCs w:val="20"/>
              </w:rPr>
            </w:pPr>
            <w:r>
              <w:rPr>
                <w:rFonts w:ascii="Calibri" w:hAnsi="Calibri" w:cs="Calibri"/>
                <w:sz w:val="22"/>
                <w:szCs w:val="22"/>
              </w:rPr>
              <w:t>-0.5</w:t>
            </w:r>
          </w:p>
        </w:tc>
        <w:tc>
          <w:tcPr>
            <w:tcW w:w="859" w:type="dxa"/>
            <w:tcBorders>
              <w:top w:val="nil"/>
              <w:left w:val="nil"/>
              <w:bottom w:val="nil"/>
              <w:right w:val="nil"/>
            </w:tcBorders>
            <w:shd w:val="clear" w:color="auto" w:fill="auto"/>
            <w:noWrap/>
            <w:vAlign w:val="bottom"/>
            <w:hideMark/>
          </w:tcPr>
          <w:p w14:paraId="1C16A626" w14:textId="6AEE27C9" w:rsidR="00366CCA" w:rsidRPr="00BF36A4" w:rsidRDefault="00366CCA" w:rsidP="00366CCA">
            <w:pPr>
              <w:jc w:val="center"/>
              <w:rPr>
                <w:sz w:val="20"/>
                <w:szCs w:val="20"/>
              </w:rPr>
            </w:pPr>
            <w:r>
              <w:rPr>
                <w:rFonts w:ascii="Calibri" w:hAnsi="Calibri" w:cs="Calibri"/>
                <w:sz w:val="22"/>
                <w:szCs w:val="22"/>
              </w:rPr>
              <w:t>-0.54</w:t>
            </w:r>
          </w:p>
        </w:tc>
        <w:tc>
          <w:tcPr>
            <w:tcW w:w="858" w:type="dxa"/>
            <w:tcBorders>
              <w:top w:val="nil"/>
              <w:left w:val="nil"/>
              <w:bottom w:val="nil"/>
              <w:right w:val="nil"/>
            </w:tcBorders>
            <w:shd w:val="clear" w:color="auto" w:fill="auto"/>
            <w:noWrap/>
            <w:vAlign w:val="bottom"/>
            <w:hideMark/>
          </w:tcPr>
          <w:p w14:paraId="2BF0B707" w14:textId="4D7927AE" w:rsidR="00366CCA" w:rsidRPr="00BF36A4" w:rsidRDefault="00366CCA" w:rsidP="00366CCA">
            <w:pPr>
              <w:jc w:val="center"/>
              <w:rPr>
                <w:sz w:val="20"/>
                <w:szCs w:val="20"/>
              </w:rPr>
            </w:pPr>
            <w:r>
              <w:rPr>
                <w:rFonts w:ascii="Calibri" w:hAnsi="Calibri" w:cs="Calibri"/>
                <w:sz w:val="22"/>
                <w:szCs w:val="22"/>
              </w:rPr>
              <w:t>0.39</w:t>
            </w:r>
          </w:p>
        </w:tc>
        <w:tc>
          <w:tcPr>
            <w:tcW w:w="858" w:type="dxa"/>
            <w:tcBorders>
              <w:top w:val="nil"/>
              <w:left w:val="nil"/>
              <w:bottom w:val="nil"/>
              <w:right w:val="nil"/>
            </w:tcBorders>
            <w:shd w:val="clear" w:color="auto" w:fill="auto"/>
            <w:noWrap/>
            <w:vAlign w:val="bottom"/>
            <w:hideMark/>
          </w:tcPr>
          <w:p w14:paraId="4CAA5C5D" w14:textId="1DAA5AF5" w:rsidR="00366CCA" w:rsidRPr="00BF36A4" w:rsidRDefault="00366CCA" w:rsidP="00366CCA">
            <w:pPr>
              <w:jc w:val="center"/>
              <w:rPr>
                <w:sz w:val="20"/>
                <w:szCs w:val="20"/>
              </w:rPr>
            </w:pPr>
            <w:r>
              <w:rPr>
                <w:rFonts w:ascii="Calibri" w:hAnsi="Calibri" w:cs="Calibri"/>
                <w:sz w:val="22"/>
                <w:szCs w:val="22"/>
              </w:rPr>
              <w:t>-0.3</w:t>
            </w:r>
            <w:r w:rsidR="003C2916">
              <w:rPr>
                <w:rFonts w:ascii="Calibri" w:hAnsi="Calibri" w:cs="Calibri"/>
                <w:sz w:val="22"/>
                <w:szCs w:val="22"/>
              </w:rPr>
              <w:t>0</w:t>
            </w:r>
          </w:p>
        </w:tc>
        <w:tc>
          <w:tcPr>
            <w:tcW w:w="858" w:type="dxa"/>
            <w:tcBorders>
              <w:top w:val="nil"/>
              <w:left w:val="nil"/>
              <w:bottom w:val="nil"/>
              <w:right w:val="nil"/>
            </w:tcBorders>
            <w:shd w:val="clear" w:color="auto" w:fill="auto"/>
            <w:noWrap/>
            <w:vAlign w:val="bottom"/>
            <w:hideMark/>
          </w:tcPr>
          <w:p w14:paraId="3EA626F0" w14:textId="1E9BF8C7" w:rsidR="00366CCA" w:rsidRPr="00BF36A4" w:rsidRDefault="00366CCA" w:rsidP="00366CCA">
            <w:pPr>
              <w:jc w:val="center"/>
              <w:rPr>
                <w:sz w:val="20"/>
                <w:szCs w:val="20"/>
              </w:rPr>
            </w:pPr>
            <w:r>
              <w:rPr>
                <w:rFonts w:ascii="Calibri" w:hAnsi="Calibri" w:cs="Calibri"/>
                <w:sz w:val="22"/>
                <w:szCs w:val="22"/>
              </w:rPr>
              <w:t>0.47</w:t>
            </w:r>
          </w:p>
        </w:tc>
        <w:tc>
          <w:tcPr>
            <w:tcW w:w="859" w:type="dxa"/>
            <w:tcBorders>
              <w:top w:val="nil"/>
              <w:left w:val="nil"/>
              <w:bottom w:val="nil"/>
              <w:right w:val="nil"/>
            </w:tcBorders>
            <w:shd w:val="clear" w:color="auto" w:fill="auto"/>
            <w:noWrap/>
            <w:vAlign w:val="bottom"/>
            <w:hideMark/>
          </w:tcPr>
          <w:p w14:paraId="0730A626" w14:textId="60A39D05" w:rsidR="00366CCA" w:rsidRPr="00BF36A4" w:rsidRDefault="00366CCA" w:rsidP="00366CCA">
            <w:pPr>
              <w:jc w:val="center"/>
              <w:rPr>
                <w:sz w:val="20"/>
                <w:szCs w:val="20"/>
              </w:rPr>
            </w:pPr>
            <w:r>
              <w:rPr>
                <w:rFonts w:ascii="Calibri" w:hAnsi="Calibri" w:cs="Calibri"/>
                <w:sz w:val="22"/>
                <w:szCs w:val="22"/>
              </w:rPr>
              <w:t>0.37</w:t>
            </w:r>
          </w:p>
        </w:tc>
      </w:tr>
      <w:tr w:rsidR="00366CCA" w:rsidRPr="00BF36A4" w14:paraId="3F8BB238" w14:textId="77777777" w:rsidTr="00BF36A4">
        <w:trPr>
          <w:trHeight w:val="288"/>
        </w:trPr>
        <w:tc>
          <w:tcPr>
            <w:tcW w:w="1804" w:type="dxa"/>
            <w:tcBorders>
              <w:top w:val="nil"/>
              <w:left w:val="nil"/>
              <w:bottom w:val="nil"/>
              <w:right w:val="nil"/>
            </w:tcBorders>
            <w:shd w:val="clear" w:color="auto" w:fill="auto"/>
            <w:noWrap/>
            <w:vAlign w:val="bottom"/>
            <w:hideMark/>
          </w:tcPr>
          <w:p w14:paraId="15C3DFFC" w14:textId="4200BAA5" w:rsidR="00366CCA" w:rsidRPr="00BF36A4" w:rsidRDefault="00366CCA" w:rsidP="00366CCA">
            <w:pPr>
              <w:rPr>
                <w:rFonts w:ascii="Calibri" w:hAnsi="Calibri" w:cs="Calibri"/>
                <w:color w:val="000000"/>
                <w:sz w:val="22"/>
                <w:szCs w:val="22"/>
              </w:rPr>
            </w:pPr>
            <w:proofErr w:type="spellStart"/>
            <w:r>
              <w:rPr>
                <w:rFonts w:ascii="Calibri" w:hAnsi="Calibri" w:cs="Calibri"/>
                <w:sz w:val="22"/>
                <w:szCs w:val="22"/>
              </w:rPr>
              <w:t>pi_BIG</w:t>
            </w:r>
            <w:proofErr w:type="spellEnd"/>
          </w:p>
        </w:tc>
        <w:tc>
          <w:tcPr>
            <w:tcW w:w="858" w:type="dxa"/>
            <w:tcBorders>
              <w:top w:val="nil"/>
              <w:left w:val="nil"/>
              <w:bottom w:val="nil"/>
              <w:right w:val="nil"/>
            </w:tcBorders>
            <w:shd w:val="clear" w:color="auto" w:fill="auto"/>
            <w:noWrap/>
            <w:vAlign w:val="bottom"/>
            <w:hideMark/>
          </w:tcPr>
          <w:p w14:paraId="16749201"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1111E078" w14:textId="2B3CD5B6"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0.44</w:t>
            </w:r>
          </w:p>
        </w:tc>
        <w:tc>
          <w:tcPr>
            <w:tcW w:w="858" w:type="dxa"/>
            <w:tcBorders>
              <w:top w:val="nil"/>
              <w:left w:val="nil"/>
              <w:bottom w:val="nil"/>
              <w:right w:val="nil"/>
            </w:tcBorders>
            <w:shd w:val="clear" w:color="auto" w:fill="auto"/>
            <w:noWrap/>
            <w:vAlign w:val="bottom"/>
            <w:hideMark/>
          </w:tcPr>
          <w:p w14:paraId="75DD2698" w14:textId="57DF7D35"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401E8E9A" w14:textId="33D34F25"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6F518DAC" w14:textId="4C8FFFB4"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26B4F69F" w14:textId="4B517E3F"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07660469" w14:textId="10651945"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6FC3F108" w14:textId="11873281"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4B02A549" w14:textId="0AA92874" w:rsidR="00366CCA" w:rsidRPr="00BF36A4" w:rsidRDefault="00366CCA" w:rsidP="00366CCA">
            <w:pPr>
              <w:jc w:val="center"/>
              <w:rPr>
                <w:rFonts w:ascii="Calibri" w:hAnsi="Calibri" w:cs="Calibri"/>
                <w:color w:val="000000"/>
                <w:sz w:val="22"/>
                <w:szCs w:val="22"/>
              </w:rPr>
            </w:pPr>
          </w:p>
        </w:tc>
      </w:tr>
      <w:tr w:rsidR="00366CCA" w:rsidRPr="00BF36A4" w14:paraId="684D2507" w14:textId="77777777" w:rsidTr="00BF36A4">
        <w:trPr>
          <w:trHeight w:val="288"/>
        </w:trPr>
        <w:tc>
          <w:tcPr>
            <w:tcW w:w="1804" w:type="dxa"/>
            <w:tcBorders>
              <w:top w:val="nil"/>
              <w:left w:val="nil"/>
              <w:bottom w:val="nil"/>
              <w:right w:val="nil"/>
            </w:tcBorders>
            <w:shd w:val="clear" w:color="auto" w:fill="auto"/>
            <w:noWrap/>
            <w:vAlign w:val="bottom"/>
            <w:hideMark/>
          </w:tcPr>
          <w:p w14:paraId="6D40D9DE" w14:textId="0471B49E" w:rsidR="00366CCA" w:rsidRPr="00BF36A4" w:rsidRDefault="00366CCA" w:rsidP="00366CCA">
            <w:pPr>
              <w:rPr>
                <w:rFonts w:ascii="Calibri" w:hAnsi="Calibri" w:cs="Calibri"/>
                <w:color w:val="000000"/>
                <w:sz w:val="22"/>
                <w:szCs w:val="22"/>
              </w:rPr>
            </w:pPr>
            <w:proofErr w:type="spellStart"/>
            <w:r>
              <w:rPr>
                <w:rFonts w:ascii="Calibri" w:hAnsi="Calibri" w:cs="Calibri"/>
                <w:sz w:val="22"/>
                <w:szCs w:val="22"/>
              </w:rPr>
              <w:t>pi_SMALL</w:t>
            </w:r>
            <w:proofErr w:type="spellEnd"/>
          </w:p>
        </w:tc>
        <w:tc>
          <w:tcPr>
            <w:tcW w:w="858" w:type="dxa"/>
            <w:tcBorders>
              <w:top w:val="nil"/>
              <w:left w:val="nil"/>
              <w:bottom w:val="nil"/>
              <w:right w:val="nil"/>
            </w:tcBorders>
            <w:shd w:val="clear" w:color="auto" w:fill="auto"/>
            <w:noWrap/>
            <w:vAlign w:val="bottom"/>
            <w:hideMark/>
          </w:tcPr>
          <w:p w14:paraId="6BF31D72"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68BD8BBB" w14:textId="192AD489"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4AA685BC"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1656059"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592E3B7A"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5DACAEFB"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44C1B018" w14:textId="1B285C05" w:rsidR="00366CCA" w:rsidRPr="00BF36A4" w:rsidRDefault="00366CCA" w:rsidP="00366CCA">
            <w:pPr>
              <w:jc w:val="center"/>
              <w:rPr>
                <w:sz w:val="20"/>
                <w:szCs w:val="20"/>
              </w:rPr>
            </w:pPr>
            <w:r>
              <w:rPr>
                <w:rFonts w:ascii="Calibri" w:hAnsi="Calibri" w:cs="Calibri"/>
                <w:sz w:val="22"/>
                <w:szCs w:val="22"/>
              </w:rPr>
              <w:t>-0.39</w:t>
            </w:r>
          </w:p>
        </w:tc>
        <w:tc>
          <w:tcPr>
            <w:tcW w:w="858" w:type="dxa"/>
            <w:tcBorders>
              <w:top w:val="nil"/>
              <w:left w:val="nil"/>
              <w:bottom w:val="nil"/>
              <w:right w:val="nil"/>
            </w:tcBorders>
            <w:shd w:val="clear" w:color="auto" w:fill="auto"/>
            <w:noWrap/>
            <w:vAlign w:val="bottom"/>
            <w:hideMark/>
          </w:tcPr>
          <w:p w14:paraId="558D6B8C" w14:textId="765EF3E5" w:rsidR="00366CCA" w:rsidRPr="00BF36A4" w:rsidRDefault="00366CCA" w:rsidP="00366CCA">
            <w:pPr>
              <w:jc w:val="center"/>
              <w:rPr>
                <w:sz w:val="20"/>
                <w:szCs w:val="20"/>
              </w:rPr>
            </w:pPr>
            <w:r>
              <w:rPr>
                <w:rFonts w:ascii="Calibri" w:hAnsi="Calibri" w:cs="Calibri"/>
                <w:sz w:val="22"/>
                <w:szCs w:val="22"/>
              </w:rPr>
              <w:t>0.34</w:t>
            </w:r>
          </w:p>
        </w:tc>
        <w:tc>
          <w:tcPr>
            <w:tcW w:w="859" w:type="dxa"/>
            <w:tcBorders>
              <w:top w:val="nil"/>
              <w:left w:val="nil"/>
              <w:bottom w:val="nil"/>
              <w:right w:val="nil"/>
            </w:tcBorders>
            <w:shd w:val="clear" w:color="auto" w:fill="auto"/>
            <w:noWrap/>
            <w:vAlign w:val="bottom"/>
            <w:hideMark/>
          </w:tcPr>
          <w:p w14:paraId="2D63CA1A" w14:textId="33BF8E5B" w:rsidR="00366CCA" w:rsidRPr="00BF36A4" w:rsidRDefault="00366CCA" w:rsidP="00366CCA">
            <w:pPr>
              <w:jc w:val="center"/>
              <w:rPr>
                <w:sz w:val="20"/>
                <w:szCs w:val="20"/>
              </w:rPr>
            </w:pPr>
            <w:r>
              <w:rPr>
                <w:rFonts w:ascii="Calibri" w:hAnsi="Calibri" w:cs="Calibri"/>
                <w:sz w:val="22"/>
                <w:szCs w:val="22"/>
              </w:rPr>
              <w:t>0.37</w:t>
            </w:r>
          </w:p>
        </w:tc>
      </w:tr>
      <w:tr w:rsidR="00366CCA" w:rsidRPr="00BF36A4" w14:paraId="3B79727D" w14:textId="77777777" w:rsidTr="00BF36A4">
        <w:trPr>
          <w:trHeight w:val="288"/>
        </w:trPr>
        <w:tc>
          <w:tcPr>
            <w:tcW w:w="1804" w:type="dxa"/>
            <w:tcBorders>
              <w:top w:val="nil"/>
              <w:left w:val="nil"/>
              <w:bottom w:val="nil"/>
              <w:right w:val="nil"/>
            </w:tcBorders>
            <w:shd w:val="clear" w:color="auto" w:fill="auto"/>
            <w:noWrap/>
            <w:vAlign w:val="bottom"/>
            <w:hideMark/>
          </w:tcPr>
          <w:p w14:paraId="729278B9" w14:textId="5E4837B2" w:rsidR="00366CCA" w:rsidRPr="00BF36A4" w:rsidRDefault="00366CCA" w:rsidP="00366CCA">
            <w:pPr>
              <w:rPr>
                <w:rFonts w:ascii="Calibri" w:hAnsi="Calibri" w:cs="Calibri"/>
                <w:color w:val="000000"/>
                <w:sz w:val="22"/>
                <w:szCs w:val="22"/>
              </w:rPr>
            </w:pPr>
            <w:proofErr w:type="spellStart"/>
            <w:r>
              <w:rPr>
                <w:rFonts w:ascii="Calibri" w:hAnsi="Calibri" w:cs="Calibri"/>
                <w:sz w:val="22"/>
                <w:szCs w:val="22"/>
              </w:rPr>
              <w:t>pt_BIG</w:t>
            </w:r>
            <w:proofErr w:type="spellEnd"/>
          </w:p>
        </w:tc>
        <w:tc>
          <w:tcPr>
            <w:tcW w:w="858" w:type="dxa"/>
            <w:tcBorders>
              <w:top w:val="nil"/>
              <w:left w:val="nil"/>
              <w:bottom w:val="nil"/>
              <w:right w:val="nil"/>
            </w:tcBorders>
            <w:shd w:val="clear" w:color="auto" w:fill="auto"/>
            <w:noWrap/>
            <w:vAlign w:val="bottom"/>
            <w:hideMark/>
          </w:tcPr>
          <w:p w14:paraId="782E42B8"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21C2943E" w14:textId="138D8C4C" w:rsidR="00366CCA" w:rsidRPr="00BF36A4" w:rsidRDefault="00366CCA" w:rsidP="00366CCA">
            <w:pPr>
              <w:jc w:val="center"/>
              <w:rPr>
                <w:sz w:val="20"/>
                <w:szCs w:val="20"/>
              </w:rPr>
            </w:pPr>
            <w:r>
              <w:rPr>
                <w:rFonts w:ascii="Calibri" w:hAnsi="Calibri" w:cs="Calibri"/>
                <w:sz w:val="22"/>
                <w:szCs w:val="22"/>
              </w:rPr>
              <w:t>0.51</w:t>
            </w:r>
          </w:p>
        </w:tc>
        <w:tc>
          <w:tcPr>
            <w:tcW w:w="858" w:type="dxa"/>
            <w:tcBorders>
              <w:top w:val="nil"/>
              <w:left w:val="nil"/>
              <w:bottom w:val="nil"/>
              <w:right w:val="nil"/>
            </w:tcBorders>
            <w:shd w:val="clear" w:color="auto" w:fill="auto"/>
            <w:noWrap/>
            <w:vAlign w:val="bottom"/>
            <w:hideMark/>
          </w:tcPr>
          <w:p w14:paraId="40BDCAB1"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4C15BCAB" w14:textId="384BF0EA" w:rsidR="00366CCA" w:rsidRPr="00BF36A4" w:rsidRDefault="00366CCA" w:rsidP="00366CCA">
            <w:pPr>
              <w:jc w:val="center"/>
              <w:rPr>
                <w:sz w:val="20"/>
                <w:szCs w:val="20"/>
              </w:rPr>
            </w:pPr>
            <w:r>
              <w:rPr>
                <w:rFonts w:ascii="Calibri" w:hAnsi="Calibri" w:cs="Calibri"/>
                <w:sz w:val="22"/>
                <w:szCs w:val="22"/>
              </w:rPr>
              <w:t>-0.43</w:t>
            </w:r>
          </w:p>
        </w:tc>
        <w:tc>
          <w:tcPr>
            <w:tcW w:w="859" w:type="dxa"/>
            <w:tcBorders>
              <w:top w:val="nil"/>
              <w:left w:val="nil"/>
              <w:bottom w:val="nil"/>
              <w:right w:val="nil"/>
            </w:tcBorders>
            <w:shd w:val="clear" w:color="auto" w:fill="auto"/>
            <w:noWrap/>
            <w:vAlign w:val="bottom"/>
            <w:hideMark/>
          </w:tcPr>
          <w:p w14:paraId="78F3DA30" w14:textId="5466086A" w:rsidR="00366CCA" w:rsidRPr="00BF36A4" w:rsidRDefault="00366CCA" w:rsidP="00366CCA">
            <w:pPr>
              <w:jc w:val="center"/>
              <w:rPr>
                <w:sz w:val="20"/>
                <w:szCs w:val="20"/>
              </w:rPr>
            </w:pPr>
            <w:r>
              <w:rPr>
                <w:rFonts w:ascii="Calibri" w:hAnsi="Calibri" w:cs="Calibri"/>
                <w:sz w:val="22"/>
                <w:szCs w:val="22"/>
              </w:rPr>
              <w:t>-0.48</w:t>
            </w:r>
          </w:p>
        </w:tc>
        <w:tc>
          <w:tcPr>
            <w:tcW w:w="858" w:type="dxa"/>
            <w:tcBorders>
              <w:top w:val="nil"/>
              <w:left w:val="nil"/>
              <w:bottom w:val="nil"/>
              <w:right w:val="nil"/>
            </w:tcBorders>
            <w:shd w:val="clear" w:color="auto" w:fill="auto"/>
            <w:noWrap/>
            <w:vAlign w:val="bottom"/>
            <w:hideMark/>
          </w:tcPr>
          <w:p w14:paraId="3E065D1F" w14:textId="695DA851" w:rsidR="00366CCA" w:rsidRPr="00BF36A4" w:rsidRDefault="00366CCA" w:rsidP="00366CCA">
            <w:pPr>
              <w:jc w:val="center"/>
              <w:rPr>
                <w:sz w:val="20"/>
                <w:szCs w:val="20"/>
              </w:rPr>
            </w:pPr>
            <w:r>
              <w:rPr>
                <w:rFonts w:ascii="Calibri" w:hAnsi="Calibri" w:cs="Calibri"/>
                <w:sz w:val="22"/>
                <w:szCs w:val="22"/>
              </w:rPr>
              <w:t>0.43</w:t>
            </w:r>
          </w:p>
        </w:tc>
        <w:tc>
          <w:tcPr>
            <w:tcW w:w="858" w:type="dxa"/>
            <w:tcBorders>
              <w:top w:val="nil"/>
              <w:left w:val="nil"/>
              <w:bottom w:val="nil"/>
              <w:right w:val="nil"/>
            </w:tcBorders>
            <w:shd w:val="clear" w:color="auto" w:fill="auto"/>
            <w:noWrap/>
            <w:vAlign w:val="bottom"/>
            <w:hideMark/>
          </w:tcPr>
          <w:p w14:paraId="152F4781" w14:textId="490F1526"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51D6E027" w14:textId="5D8E9415"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0.49</w:t>
            </w:r>
          </w:p>
        </w:tc>
        <w:tc>
          <w:tcPr>
            <w:tcW w:w="859" w:type="dxa"/>
            <w:tcBorders>
              <w:top w:val="nil"/>
              <w:left w:val="nil"/>
              <w:bottom w:val="nil"/>
              <w:right w:val="nil"/>
            </w:tcBorders>
            <w:shd w:val="clear" w:color="auto" w:fill="auto"/>
            <w:noWrap/>
            <w:vAlign w:val="bottom"/>
            <w:hideMark/>
          </w:tcPr>
          <w:p w14:paraId="3B620C2A" w14:textId="78685170"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0.39</w:t>
            </w:r>
          </w:p>
        </w:tc>
      </w:tr>
      <w:tr w:rsidR="00366CCA" w:rsidRPr="00BF36A4" w14:paraId="04766661" w14:textId="77777777" w:rsidTr="00BF36A4">
        <w:trPr>
          <w:trHeight w:val="288"/>
        </w:trPr>
        <w:tc>
          <w:tcPr>
            <w:tcW w:w="1804" w:type="dxa"/>
            <w:tcBorders>
              <w:top w:val="nil"/>
              <w:left w:val="nil"/>
              <w:bottom w:val="nil"/>
              <w:right w:val="nil"/>
            </w:tcBorders>
            <w:shd w:val="clear" w:color="auto" w:fill="auto"/>
            <w:noWrap/>
            <w:vAlign w:val="bottom"/>
            <w:hideMark/>
          </w:tcPr>
          <w:p w14:paraId="3D29E6F9" w14:textId="5C14ECC8" w:rsidR="00366CCA" w:rsidRPr="00BF36A4" w:rsidRDefault="00366CCA" w:rsidP="00366CCA">
            <w:pPr>
              <w:rPr>
                <w:rFonts w:ascii="Calibri" w:hAnsi="Calibri" w:cs="Calibri"/>
                <w:color w:val="000000"/>
                <w:sz w:val="22"/>
                <w:szCs w:val="22"/>
              </w:rPr>
            </w:pPr>
            <w:proofErr w:type="spellStart"/>
            <w:r>
              <w:rPr>
                <w:rFonts w:ascii="Calibri" w:hAnsi="Calibri" w:cs="Calibri"/>
                <w:sz w:val="22"/>
                <w:szCs w:val="22"/>
              </w:rPr>
              <w:t>pt_VERY_SMALL</w:t>
            </w:r>
            <w:proofErr w:type="spellEnd"/>
          </w:p>
        </w:tc>
        <w:tc>
          <w:tcPr>
            <w:tcW w:w="858" w:type="dxa"/>
            <w:tcBorders>
              <w:top w:val="nil"/>
              <w:left w:val="nil"/>
              <w:bottom w:val="nil"/>
              <w:right w:val="nil"/>
            </w:tcBorders>
            <w:shd w:val="clear" w:color="auto" w:fill="auto"/>
            <w:noWrap/>
            <w:vAlign w:val="bottom"/>
            <w:hideMark/>
          </w:tcPr>
          <w:p w14:paraId="0B8EB5D4"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7CE2318C" w14:textId="29CC8B6D"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0C93B628" w14:textId="77777777"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19BFDE65" w14:textId="270D951D"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70C39591" w14:textId="4F1E3C12"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1A4DC374" w14:textId="75473F40"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-0.31</w:t>
            </w:r>
          </w:p>
        </w:tc>
        <w:tc>
          <w:tcPr>
            <w:tcW w:w="858" w:type="dxa"/>
            <w:tcBorders>
              <w:top w:val="nil"/>
              <w:left w:val="nil"/>
              <w:bottom w:val="nil"/>
              <w:right w:val="nil"/>
            </w:tcBorders>
            <w:shd w:val="clear" w:color="auto" w:fill="auto"/>
            <w:noWrap/>
            <w:vAlign w:val="bottom"/>
            <w:hideMark/>
          </w:tcPr>
          <w:p w14:paraId="345002A5" w14:textId="49526D6A"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0.47</w:t>
            </w:r>
          </w:p>
        </w:tc>
        <w:tc>
          <w:tcPr>
            <w:tcW w:w="858" w:type="dxa"/>
            <w:tcBorders>
              <w:top w:val="nil"/>
              <w:left w:val="nil"/>
              <w:bottom w:val="nil"/>
              <w:right w:val="nil"/>
            </w:tcBorders>
            <w:shd w:val="clear" w:color="auto" w:fill="auto"/>
            <w:noWrap/>
            <w:vAlign w:val="bottom"/>
            <w:hideMark/>
          </w:tcPr>
          <w:p w14:paraId="7C82550C" w14:textId="78B13CD8"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-0.33</w:t>
            </w:r>
          </w:p>
        </w:tc>
        <w:tc>
          <w:tcPr>
            <w:tcW w:w="859" w:type="dxa"/>
            <w:tcBorders>
              <w:top w:val="nil"/>
              <w:left w:val="nil"/>
              <w:bottom w:val="nil"/>
              <w:right w:val="nil"/>
            </w:tcBorders>
            <w:shd w:val="clear" w:color="auto" w:fill="auto"/>
            <w:noWrap/>
            <w:vAlign w:val="bottom"/>
            <w:hideMark/>
          </w:tcPr>
          <w:p w14:paraId="2F0596C9" w14:textId="1668E17A"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-0.35</w:t>
            </w:r>
          </w:p>
        </w:tc>
      </w:tr>
      <w:tr w:rsidR="00366CCA" w:rsidRPr="00BF36A4" w14:paraId="207022C5" w14:textId="77777777" w:rsidTr="00BF36A4">
        <w:trPr>
          <w:trHeight w:val="288"/>
        </w:trPr>
        <w:tc>
          <w:tcPr>
            <w:tcW w:w="1804" w:type="dxa"/>
            <w:tcBorders>
              <w:top w:val="nil"/>
              <w:left w:val="nil"/>
              <w:bottom w:val="nil"/>
              <w:right w:val="nil"/>
            </w:tcBorders>
            <w:shd w:val="clear" w:color="auto" w:fill="auto"/>
            <w:noWrap/>
            <w:vAlign w:val="bottom"/>
            <w:hideMark/>
          </w:tcPr>
          <w:p w14:paraId="4D42440B" w14:textId="75354F7E" w:rsidR="00366CCA" w:rsidRPr="00BF36A4" w:rsidRDefault="00366CCA" w:rsidP="00366CCA">
            <w:pPr>
              <w:rPr>
                <w:rFonts w:ascii="Calibri" w:hAnsi="Calibri" w:cs="Calibri"/>
                <w:color w:val="000000"/>
                <w:sz w:val="22"/>
                <w:szCs w:val="22"/>
              </w:rPr>
            </w:pPr>
            <w:proofErr w:type="spellStart"/>
            <w:r>
              <w:rPr>
                <w:rFonts w:ascii="Calibri" w:hAnsi="Calibri" w:cs="Calibri"/>
                <w:color w:val="000000"/>
                <w:sz w:val="22"/>
                <w:szCs w:val="22"/>
              </w:rPr>
              <w:t>WA_Size_USGS</w:t>
            </w:r>
            <w:proofErr w:type="spellEnd"/>
          </w:p>
        </w:tc>
        <w:tc>
          <w:tcPr>
            <w:tcW w:w="858" w:type="dxa"/>
            <w:tcBorders>
              <w:top w:val="nil"/>
              <w:left w:val="nil"/>
              <w:bottom w:val="nil"/>
              <w:right w:val="nil"/>
            </w:tcBorders>
            <w:shd w:val="clear" w:color="auto" w:fill="auto"/>
            <w:noWrap/>
            <w:vAlign w:val="bottom"/>
            <w:hideMark/>
          </w:tcPr>
          <w:p w14:paraId="02394BAB"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6B188149" w14:textId="19378CA9" w:rsidR="00366CCA" w:rsidRPr="00BF36A4" w:rsidRDefault="00366CCA" w:rsidP="00366CCA">
            <w:pPr>
              <w:jc w:val="center"/>
              <w:rPr>
                <w:sz w:val="20"/>
                <w:szCs w:val="20"/>
              </w:rPr>
            </w:pPr>
            <w:r>
              <w:rPr>
                <w:rFonts w:ascii="Calibri" w:hAnsi="Calibri" w:cs="Calibri"/>
                <w:sz w:val="22"/>
                <w:szCs w:val="22"/>
              </w:rPr>
              <w:t>0.40</w:t>
            </w:r>
          </w:p>
        </w:tc>
        <w:tc>
          <w:tcPr>
            <w:tcW w:w="858" w:type="dxa"/>
            <w:tcBorders>
              <w:top w:val="nil"/>
              <w:left w:val="nil"/>
              <w:bottom w:val="nil"/>
              <w:right w:val="nil"/>
            </w:tcBorders>
            <w:shd w:val="clear" w:color="auto" w:fill="auto"/>
            <w:noWrap/>
            <w:vAlign w:val="bottom"/>
            <w:hideMark/>
          </w:tcPr>
          <w:p w14:paraId="2624C722"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6BF82643" w14:textId="77777777" w:rsidR="00366CCA" w:rsidRPr="00BF36A4" w:rsidRDefault="00366CCA" w:rsidP="00366CCA">
            <w:pPr>
              <w:jc w:val="center"/>
              <w:rPr>
                <w:sz w:val="20"/>
                <w:szCs w:val="20"/>
              </w:rPr>
            </w:pPr>
          </w:p>
        </w:tc>
        <w:tc>
          <w:tcPr>
            <w:tcW w:w="859" w:type="dxa"/>
            <w:tcBorders>
              <w:top w:val="nil"/>
              <w:left w:val="nil"/>
              <w:bottom w:val="nil"/>
              <w:right w:val="nil"/>
            </w:tcBorders>
            <w:shd w:val="clear" w:color="auto" w:fill="auto"/>
            <w:noWrap/>
            <w:vAlign w:val="bottom"/>
            <w:hideMark/>
          </w:tcPr>
          <w:p w14:paraId="29E0BA0C" w14:textId="77777777" w:rsidR="00366CCA" w:rsidRPr="00BF36A4" w:rsidRDefault="00366CCA" w:rsidP="00366CCA">
            <w:pPr>
              <w:jc w:val="center"/>
              <w:rPr>
                <w:sz w:val="20"/>
                <w:szCs w:val="20"/>
              </w:rPr>
            </w:pPr>
          </w:p>
        </w:tc>
        <w:tc>
          <w:tcPr>
            <w:tcW w:w="858" w:type="dxa"/>
            <w:tcBorders>
              <w:top w:val="nil"/>
              <w:left w:val="nil"/>
              <w:bottom w:val="nil"/>
              <w:right w:val="nil"/>
            </w:tcBorders>
            <w:shd w:val="clear" w:color="auto" w:fill="auto"/>
            <w:noWrap/>
            <w:vAlign w:val="bottom"/>
            <w:hideMark/>
          </w:tcPr>
          <w:p w14:paraId="2D4E32CE" w14:textId="031BFADA"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2BFFD783" w14:textId="63732D4C" w:rsidR="00366CCA" w:rsidRPr="00BF36A4" w:rsidRDefault="00366CCA" w:rsidP="00366CCA">
            <w:pPr>
              <w:jc w:val="center"/>
              <w:rPr>
                <w:rFonts w:ascii="Calibri" w:hAnsi="Calibri" w:cs="Calibri"/>
                <w:color w:val="000000"/>
                <w:sz w:val="22"/>
                <w:szCs w:val="22"/>
              </w:rPr>
            </w:pPr>
          </w:p>
        </w:tc>
        <w:tc>
          <w:tcPr>
            <w:tcW w:w="858" w:type="dxa"/>
            <w:tcBorders>
              <w:top w:val="nil"/>
              <w:left w:val="nil"/>
              <w:bottom w:val="nil"/>
              <w:right w:val="nil"/>
            </w:tcBorders>
            <w:shd w:val="clear" w:color="auto" w:fill="auto"/>
            <w:noWrap/>
            <w:vAlign w:val="bottom"/>
            <w:hideMark/>
          </w:tcPr>
          <w:p w14:paraId="10FB8BCB" w14:textId="549DADFA" w:rsidR="00366CCA" w:rsidRPr="00BF36A4" w:rsidRDefault="00366CCA" w:rsidP="00366CCA">
            <w:pPr>
              <w:jc w:val="center"/>
              <w:rPr>
                <w:rFonts w:ascii="Calibri" w:hAnsi="Calibri" w:cs="Calibri"/>
                <w:color w:val="000000"/>
                <w:sz w:val="22"/>
                <w:szCs w:val="22"/>
              </w:rPr>
            </w:pPr>
          </w:p>
        </w:tc>
        <w:tc>
          <w:tcPr>
            <w:tcW w:w="859" w:type="dxa"/>
            <w:tcBorders>
              <w:top w:val="nil"/>
              <w:left w:val="nil"/>
              <w:bottom w:val="nil"/>
              <w:right w:val="nil"/>
            </w:tcBorders>
            <w:shd w:val="clear" w:color="auto" w:fill="auto"/>
            <w:noWrap/>
            <w:vAlign w:val="bottom"/>
            <w:hideMark/>
          </w:tcPr>
          <w:p w14:paraId="1D2E9E00" w14:textId="402839D8" w:rsidR="00366CCA" w:rsidRPr="00BF36A4" w:rsidRDefault="00366CCA" w:rsidP="00366CCA">
            <w:pPr>
              <w:jc w:val="center"/>
              <w:rPr>
                <w:rFonts w:ascii="Calibri" w:hAnsi="Calibri" w:cs="Calibri"/>
                <w:color w:val="000000"/>
                <w:sz w:val="22"/>
                <w:szCs w:val="22"/>
              </w:rPr>
            </w:pPr>
          </w:p>
        </w:tc>
      </w:tr>
      <w:tr w:rsidR="00366CCA" w:rsidRPr="00BF36A4" w14:paraId="4E215353" w14:textId="77777777" w:rsidTr="00BF2B83">
        <w:trPr>
          <w:trHeight w:val="288"/>
        </w:trPr>
        <w:tc>
          <w:tcPr>
            <w:tcW w:w="1804" w:type="dxa"/>
            <w:tcBorders>
              <w:top w:val="nil"/>
              <w:left w:val="nil"/>
              <w:right w:val="nil"/>
            </w:tcBorders>
            <w:shd w:val="clear" w:color="auto" w:fill="auto"/>
            <w:noWrap/>
            <w:vAlign w:val="bottom"/>
            <w:hideMark/>
          </w:tcPr>
          <w:p w14:paraId="08F29EF6" w14:textId="499F5FF3" w:rsidR="00366CCA" w:rsidRPr="00BF36A4" w:rsidRDefault="00366CCA" w:rsidP="00366CCA">
            <w:pPr>
              <w:rPr>
                <w:rFonts w:ascii="Calibri" w:hAnsi="Calibri" w:cs="Calibri"/>
                <w:color w:val="000000"/>
                <w:sz w:val="22"/>
                <w:szCs w:val="22"/>
              </w:rPr>
            </w:pPr>
            <w:proofErr w:type="spellStart"/>
            <w:r>
              <w:rPr>
                <w:rFonts w:ascii="Calibri" w:hAnsi="Calibri" w:cs="Calibri"/>
                <w:sz w:val="22"/>
                <w:szCs w:val="22"/>
              </w:rPr>
              <w:t>wa_Moisture</w:t>
            </w:r>
            <w:proofErr w:type="spellEnd"/>
          </w:p>
        </w:tc>
        <w:tc>
          <w:tcPr>
            <w:tcW w:w="858" w:type="dxa"/>
            <w:tcBorders>
              <w:top w:val="nil"/>
              <w:left w:val="nil"/>
              <w:right w:val="nil"/>
            </w:tcBorders>
            <w:shd w:val="clear" w:color="auto" w:fill="auto"/>
            <w:noWrap/>
            <w:vAlign w:val="bottom"/>
            <w:hideMark/>
          </w:tcPr>
          <w:p w14:paraId="5EC8EA1B" w14:textId="77777777" w:rsidR="00366CCA" w:rsidRPr="00BF36A4" w:rsidRDefault="00366CCA" w:rsidP="00366CCA">
            <w:pPr>
              <w:rPr>
                <w:rFonts w:ascii="Calibri" w:hAnsi="Calibri" w:cs="Calibri"/>
                <w:color w:val="000000"/>
                <w:sz w:val="22"/>
                <w:szCs w:val="22"/>
              </w:rPr>
            </w:pPr>
          </w:p>
        </w:tc>
        <w:tc>
          <w:tcPr>
            <w:tcW w:w="858" w:type="dxa"/>
            <w:tcBorders>
              <w:top w:val="nil"/>
              <w:left w:val="nil"/>
              <w:right w:val="nil"/>
            </w:tcBorders>
            <w:shd w:val="clear" w:color="auto" w:fill="auto"/>
            <w:noWrap/>
            <w:vAlign w:val="bottom"/>
            <w:hideMark/>
          </w:tcPr>
          <w:p w14:paraId="5CC9E420" w14:textId="23370860"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-0.47</w:t>
            </w:r>
          </w:p>
        </w:tc>
        <w:tc>
          <w:tcPr>
            <w:tcW w:w="858" w:type="dxa"/>
            <w:tcBorders>
              <w:top w:val="nil"/>
              <w:left w:val="nil"/>
              <w:right w:val="nil"/>
            </w:tcBorders>
            <w:shd w:val="clear" w:color="auto" w:fill="auto"/>
            <w:noWrap/>
            <w:vAlign w:val="bottom"/>
            <w:hideMark/>
          </w:tcPr>
          <w:p w14:paraId="4841830E" w14:textId="11491642"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-0.47</w:t>
            </w:r>
          </w:p>
        </w:tc>
        <w:tc>
          <w:tcPr>
            <w:tcW w:w="858" w:type="dxa"/>
            <w:tcBorders>
              <w:top w:val="nil"/>
              <w:left w:val="nil"/>
              <w:right w:val="nil"/>
            </w:tcBorders>
            <w:shd w:val="clear" w:color="auto" w:fill="auto"/>
            <w:noWrap/>
            <w:vAlign w:val="bottom"/>
            <w:hideMark/>
          </w:tcPr>
          <w:p w14:paraId="144D8B5A" w14:textId="3BE7A21E" w:rsidR="00366CCA" w:rsidRPr="00BF36A4" w:rsidRDefault="00366CCA" w:rsidP="00366CCA">
            <w:pPr>
              <w:jc w:val="center"/>
              <w:rPr>
                <w:sz w:val="20"/>
                <w:szCs w:val="20"/>
              </w:rPr>
            </w:pPr>
            <w:r>
              <w:rPr>
                <w:rFonts w:ascii="Calibri" w:hAnsi="Calibri" w:cs="Calibri"/>
                <w:sz w:val="22"/>
                <w:szCs w:val="22"/>
              </w:rPr>
              <w:t>0.32</w:t>
            </w:r>
          </w:p>
        </w:tc>
        <w:tc>
          <w:tcPr>
            <w:tcW w:w="859" w:type="dxa"/>
            <w:tcBorders>
              <w:top w:val="nil"/>
              <w:left w:val="nil"/>
              <w:right w:val="nil"/>
            </w:tcBorders>
            <w:shd w:val="clear" w:color="auto" w:fill="auto"/>
            <w:noWrap/>
            <w:vAlign w:val="bottom"/>
            <w:hideMark/>
          </w:tcPr>
          <w:p w14:paraId="7DE7B84F" w14:textId="40431EF5" w:rsidR="00366CCA" w:rsidRPr="00BF36A4" w:rsidRDefault="00366CCA" w:rsidP="00366CCA">
            <w:pPr>
              <w:jc w:val="center"/>
              <w:rPr>
                <w:sz w:val="20"/>
                <w:szCs w:val="20"/>
              </w:rPr>
            </w:pPr>
            <w:r>
              <w:rPr>
                <w:rFonts w:ascii="Calibri" w:hAnsi="Calibri" w:cs="Calibri"/>
                <w:sz w:val="22"/>
                <w:szCs w:val="22"/>
              </w:rPr>
              <w:t>0.44</w:t>
            </w:r>
          </w:p>
        </w:tc>
        <w:tc>
          <w:tcPr>
            <w:tcW w:w="858" w:type="dxa"/>
            <w:tcBorders>
              <w:top w:val="nil"/>
              <w:left w:val="nil"/>
              <w:right w:val="nil"/>
            </w:tcBorders>
            <w:shd w:val="clear" w:color="auto" w:fill="auto"/>
            <w:noWrap/>
            <w:vAlign w:val="bottom"/>
            <w:hideMark/>
          </w:tcPr>
          <w:p w14:paraId="3D96ACE1" w14:textId="6A077079" w:rsidR="00366CCA" w:rsidRPr="00BF36A4" w:rsidRDefault="00366CCA" w:rsidP="00366CCA">
            <w:pPr>
              <w:jc w:val="center"/>
              <w:rPr>
                <w:sz w:val="20"/>
                <w:szCs w:val="20"/>
              </w:rPr>
            </w:pPr>
            <w:r>
              <w:rPr>
                <w:rFonts w:ascii="Calibri" w:hAnsi="Calibri" w:cs="Calibri"/>
                <w:sz w:val="22"/>
                <w:szCs w:val="22"/>
              </w:rPr>
              <w:t>-0.50</w:t>
            </w:r>
          </w:p>
        </w:tc>
        <w:tc>
          <w:tcPr>
            <w:tcW w:w="858" w:type="dxa"/>
            <w:tcBorders>
              <w:top w:val="nil"/>
              <w:left w:val="nil"/>
              <w:right w:val="nil"/>
            </w:tcBorders>
            <w:shd w:val="clear" w:color="auto" w:fill="auto"/>
            <w:noWrap/>
            <w:vAlign w:val="bottom"/>
            <w:hideMark/>
          </w:tcPr>
          <w:p w14:paraId="58730915" w14:textId="3A72B922" w:rsidR="00366CCA" w:rsidRPr="00BF36A4" w:rsidRDefault="00366CCA" w:rsidP="00366CCA">
            <w:pPr>
              <w:jc w:val="center"/>
              <w:rPr>
                <w:sz w:val="20"/>
                <w:szCs w:val="20"/>
              </w:rPr>
            </w:pPr>
            <w:r>
              <w:rPr>
                <w:rFonts w:ascii="Calibri" w:hAnsi="Calibri" w:cs="Calibri"/>
                <w:sz w:val="22"/>
                <w:szCs w:val="22"/>
              </w:rPr>
              <w:t>0.39</w:t>
            </w:r>
          </w:p>
        </w:tc>
        <w:tc>
          <w:tcPr>
            <w:tcW w:w="858" w:type="dxa"/>
            <w:tcBorders>
              <w:top w:val="nil"/>
              <w:left w:val="nil"/>
              <w:right w:val="nil"/>
            </w:tcBorders>
            <w:shd w:val="clear" w:color="auto" w:fill="auto"/>
            <w:noWrap/>
            <w:vAlign w:val="bottom"/>
            <w:hideMark/>
          </w:tcPr>
          <w:p w14:paraId="50304032" w14:textId="5E352BC2" w:rsidR="00366CCA" w:rsidRPr="00BF36A4" w:rsidRDefault="00366CCA" w:rsidP="00366CCA">
            <w:pPr>
              <w:jc w:val="center"/>
              <w:rPr>
                <w:sz w:val="20"/>
                <w:szCs w:val="20"/>
              </w:rPr>
            </w:pPr>
            <w:r>
              <w:rPr>
                <w:rFonts w:ascii="Calibri" w:hAnsi="Calibri" w:cs="Calibri"/>
                <w:sz w:val="22"/>
                <w:szCs w:val="22"/>
              </w:rPr>
              <w:t>-0.45</w:t>
            </w:r>
          </w:p>
        </w:tc>
        <w:tc>
          <w:tcPr>
            <w:tcW w:w="859" w:type="dxa"/>
            <w:tcBorders>
              <w:top w:val="nil"/>
              <w:left w:val="nil"/>
              <w:right w:val="nil"/>
            </w:tcBorders>
            <w:shd w:val="clear" w:color="auto" w:fill="auto"/>
            <w:noWrap/>
            <w:vAlign w:val="bottom"/>
            <w:hideMark/>
          </w:tcPr>
          <w:p w14:paraId="661BA8A3" w14:textId="38DCAC96" w:rsidR="00366CCA" w:rsidRPr="00BF36A4" w:rsidRDefault="00366CCA" w:rsidP="00366CCA">
            <w:pPr>
              <w:jc w:val="center"/>
              <w:rPr>
                <w:sz w:val="20"/>
                <w:szCs w:val="20"/>
              </w:rPr>
            </w:pPr>
            <w:r>
              <w:rPr>
                <w:rFonts w:ascii="Calibri" w:hAnsi="Calibri" w:cs="Calibri"/>
                <w:sz w:val="22"/>
                <w:szCs w:val="22"/>
              </w:rPr>
              <w:t>-0.39</w:t>
            </w:r>
          </w:p>
        </w:tc>
      </w:tr>
      <w:tr w:rsidR="00366CCA" w:rsidRPr="00BF36A4" w14:paraId="07B02F04" w14:textId="77777777" w:rsidTr="00BF2B83">
        <w:trPr>
          <w:trHeight w:val="288"/>
        </w:trPr>
        <w:tc>
          <w:tcPr>
            <w:tcW w:w="1804" w:type="dxa"/>
            <w:tcBorders>
              <w:top w:val="nil"/>
              <w:left w:val="nil"/>
              <w:bottom w:val="single" w:sz="4" w:space="0" w:color="auto"/>
              <w:right w:val="nil"/>
            </w:tcBorders>
            <w:shd w:val="clear" w:color="auto" w:fill="auto"/>
            <w:noWrap/>
            <w:vAlign w:val="bottom"/>
            <w:hideMark/>
          </w:tcPr>
          <w:p w14:paraId="6F867662" w14:textId="166763EE" w:rsidR="00366CCA" w:rsidRPr="00BF36A4" w:rsidRDefault="00366CCA" w:rsidP="00366CCA">
            <w:pPr>
              <w:rPr>
                <w:rFonts w:ascii="Calibri" w:hAnsi="Calibri" w:cs="Calibri"/>
                <w:color w:val="000000"/>
                <w:sz w:val="22"/>
                <w:szCs w:val="22"/>
              </w:rPr>
            </w:pPr>
            <w:proofErr w:type="spellStart"/>
            <w:r>
              <w:rPr>
                <w:rFonts w:ascii="Calibri" w:hAnsi="Calibri" w:cs="Calibri"/>
                <w:sz w:val="22"/>
                <w:szCs w:val="22"/>
              </w:rPr>
              <w:t>pi_NAVICULA</w:t>
            </w:r>
            <w:proofErr w:type="spellEnd"/>
          </w:p>
        </w:tc>
        <w:tc>
          <w:tcPr>
            <w:tcW w:w="858" w:type="dxa"/>
            <w:tcBorders>
              <w:top w:val="nil"/>
              <w:left w:val="nil"/>
              <w:bottom w:val="single" w:sz="4" w:space="0" w:color="auto"/>
              <w:right w:val="nil"/>
            </w:tcBorders>
            <w:shd w:val="clear" w:color="auto" w:fill="auto"/>
            <w:noWrap/>
            <w:vAlign w:val="bottom"/>
            <w:hideMark/>
          </w:tcPr>
          <w:p w14:paraId="147888A3" w14:textId="77777777" w:rsidR="00366CCA" w:rsidRPr="00BF36A4" w:rsidRDefault="00366CCA" w:rsidP="00366CCA">
            <w:pPr>
              <w:rPr>
                <w:rFonts w:ascii="Calibri" w:hAnsi="Calibri" w:cs="Calibri"/>
                <w:color w:val="000000"/>
                <w:sz w:val="22"/>
                <w:szCs w:val="22"/>
              </w:rPr>
            </w:pPr>
          </w:p>
        </w:tc>
        <w:tc>
          <w:tcPr>
            <w:tcW w:w="858" w:type="dxa"/>
            <w:tcBorders>
              <w:top w:val="nil"/>
              <w:left w:val="nil"/>
              <w:bottom w:val="single" w:sz="4" w:space="0" w:color="auto"/>
              <w:right w:val="nil"/>
            </w:tcBorders>
            <w:shd w:val="clear" w:color="auto" w:fill="auto"/>
            <w:noWrap/>
            <w:vAlign w:val="bottom"/>
            <w:hideMark/>
          </w:tcPr>
          <w:p w14:paraId="6F1E9294" w14:textId="72052AA8"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0.41</w:t>
            </w:r>
          </w:p>
        </w:tc>
        <w:tc>
          <w:tcPr>
            <w:tcW w:w="858" w:type="dxa"/>
            <w:tcBorders>
              <w:top w:val="nil"/>
              <w:left w:val="nil"/>
              <w:bottom w:val="single" w:sz="4" w:space="0" w:color="auto"/>
              <w:right w:val="nil"/>
            </w:tcBorders>
            <w:shd w:val="clear" w:color="auto" w:fill="auto"/>
            <w:noWrap/>
            <w:vAlign w:val="bottom"/>
            <w:hideMark/>
          </w:tcPr>
          <w:p w14:paraId="02EA2EE8" w14:textId="4FA0B7E2"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0.48</w:t>
            </w:r>
          </w:p>
        </w:tc>
        <w:tc>
          <w:tcPr>
            <w:tcW w:w="858" w:type="dxa"/>
            <w:tcBorders>
              <w:top w:val="nil"/>
              <w:left w:val="nil"/>
              <w:bottom w:val="single" w:sz="4" w:space="0" w:color="auto"/>
              <w:right w:val="nil"/>
            </w:tcBorders>
            <w:shd w:val="clear" w:color="auto" w:fill="auto"/>
            <w:noWrap/>
            <w:vAlign w:val="bottom"/>
            <w:hideMark/>
          </w:tcPr>
          <w:p w14:paraId="6D162690" w14:textId="221F1C63"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-0.47</w:t>
            </w:r>
          </w:p>
        </w:tc>
        <w:tc>
          <w:tcPr>
            <w:tcW w:w="859" w:type="dxa"/>
            <w:tcBorders>
              <w:top w:val="nil"/>
              <w:left w:val="nil"/>
              <w:bottom w:val="single" w:sz="4" w:space="0" w:color="auto"/>
              <w:right w:val="nil"/>
            </w:tcBorders>
            <w:shd w:val="clear" w:color="auto" w:fill="auto"/>
            <w:noWrap/>
            <w:vAlign w:val="bottom"/>
            <w:hideMark/>
          </w:tcPr>
          <w:p w14:paraId="05D24992" w14:textId="30BE5F86"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-0.5</w:t>
            </w:r>
          </w:p>
        </w:tc>
        <w:tc>
          <w:tcPr>
            <w:tcW w:w="858" w:type="dxa"/>
            <w:tcBorders>
              <w:top w:val="nil"/>
              <w:left w:val="nil"/>
              <w:bottom w:val="single" w:sz="4" w:space="0" w:color="auto"/>
              <w:right w:val="nil"/>
            </w:tcBorders>
            <w:shd w:val="clear" w:color="auto" w:fill="auto"/>
            <w:noWrap/>
            <w:vAlign w:val="bottom"/>
            <w:hideMark/>
          </w:tcPr>
          <w:p w14:paraId="6F5D15C4" w14:textId="0CF56242"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0.31</w:t>
            </w:r>
          </w:p>
        </w:tc>
        <w:tc>
          <w:tcPr>
            <w:tcW w:w="858" w:type="dxa"/>
            <w:tcBorders>
              <w:top w:val="nil"/>
              <w:left w:val="nil"/>
              <w:bottom w:val="single" w:sz="4" w:space="0" w:color="auto"/>
              <w:right w:val="nil"/>
            </w:tcBorders>
            <w:shd w:val="clear" w:color="auto" w:fill="auto"/>
            <w:noWrap/>
            <w:vAlign w:val="bottom"/>
            <w:hideMark/>
          </w:tcPr>
          <w:p w14:paraId="6118F517" w14:textId="412B5C07"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-0.38</w:t>
            </w:r>
          </w:p>
        </w:tc>
        <w:tc>
          <w:tcPr>
            <w:tcW w:w="858" w:type="dxa"/>
            <w:tcBorders>
              <w:top w:val="nil"/>
              <w:left w:val="nil"/>
              <w:bottom w:val="single" w:sz="4" w:space="0" w:color="auto"/>
              <w:right w:val="nil"/>
            </w:tcBorders>
            <w:shd w:val="clear" w:color="auto" w:fill="auto"/>
            <w:noWrap/>
            <w:vAlign w:val="bottom"/>
            <w:hideMark/>
          </w:tcPr>
          <w:p w14:paraId="157F5AFC" w14:textId="51576A5E"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0.41</w:t>
            </w:r>
          </w:p>
        </w:tc>
        <w:tc>
          <w:tcPr>
            <w:tcW w:w="859" w:type="dxa"/>
            <w:tcBorders>
              <w:top w:val="nil"/>
              <w:left w:val="nil"/>
              <w:bottom w:val="single" w:sz="4" w:space="0" w:color="auto"/>
              <w:right w:val="nil"/>
            </w:tcBorders>
            <w:shd w:val="clear" w:color="auto" w:fill="auto"/>
            <w:noWrap/>
            <w:vAlign w:val="bottom"/>
            <w:hideMark/>
          </w:tcPr>
          <w:p w14:paraId="51D2310A" w14:textId="71B598EE" w:rsidR="00366CCA" w:rsidRPr="00BF36A4" w:rsidRDefault="00366CCA" w:rsidP="00366CCA">
            <w:pPr>
              <w:jc w:val="center"/>
              <w:rPr>
                <w:rFonts w:ascii="Calibri" w:hAnsi="Calibri" w:cs="Calibri"/>
                <w:color w:val="000000"/>
                <w:sz w:val="22"/>
                <w:szCs w:val="22"/>
              </w:rPr>
            </w:pPr>
            <w:r>
              <w:rPr>
                <w:rFonts w:ascii="Calibri" w:hAnsi="Calibri" w:cs="Calibri"/>
                <w:sz w:val="22"/>
                <w:szCs w:val="22"/>
              </w:rPr>
              <w:t>0.35</w:t>
            </w:r>
          </w:p>
        </w:tc>
      </w:tr>
    </w:tbl>
    <w:p w14:paraId="72FF7E4F" w14:textId="65FDF118" w:rsidR="0069014E" w:rsidRDefault="0069014E" w:rsidP="009F467F">
      <w:pPr>
        <w:tabs>
          <w:tab w:val="num" w:pos="720"/>
        </w:tabs>
        <w:spacing w:after="160" w:line="259" w:lineRule="auto"/>
      </w:pPr>
    </w:p>
    <w:p w14:paraId="7903A430" w14:textId="33C26CE6" w:rsidR="0069014E" w:rsidRPr="00E411A7" w:rsidRDefault="00B70DD9" w:rsidP="009F467F">
      <w:pPr>
        <w:tabs>
          <w:tab w:val="num" w:pos="720"/>
        </w:tabs>
        <w:spacing w:after="160" w:line="259" w:lineRule="auto"/>
        <w:rPr>
          <w:b/>
          <w:bCs/>
          <w:i/>
          <w:iCs/>
        </w:rPr>
      </w:pPr>
      <w:r w:rsidRPr="00E411A7">
        <w:rPr>
          <w:b/>
          <w:bCs/>
          <w:i/>
          <w:iCs/>
        </w:rPr>
        <w:t xml:space="preserve">Metric </w:t>
      </w:r>
      <w:r w:rsidR="00BF29B9" w:rsidRPr="00E411A7">
        <w:rPr>
          <w:b/>
          <w:bCs/>
          <w:i/>
          <w:iCs/>
        </w:rPr>
        <w:t xml:space="preserve">Adjustment </w:t>
      </w:r>
    </w:p>
    <w:p w14:paraId="68FC29E9" w14:textId="020EFAFD" w:rsidR="00AD4065" w:rsidRDefault="00E411A7" w:rsidP="008F23A6">
      <w:pPr>
        <w:tabs>
          <w:tab w:val="num" w:pos="720"/>
        </w:tabs>
        <w:spacing w:after="160" w:line="259" w:lineRule="auto"/>
      </w:pPr>
      <w:r w:rsidRPr="00BF29B9">
        <w:t>Variable</w:t>
      </w:r>
      <w:r>
        <w:t>s</w:t>
      </w:r>
      <w:r w:rsidRPr="00BF29B9">
        <w:t xml:space="preserve"> </w:t>
      </w:r>
      <w:r w:rsidR="000E06A9">
        <w:t>were s</w:t>
      </w:r>
      <w:r w:rsidR="00B70DD9" w:rsidRPr="00B70DD9">
        <w:t xml:space="preserve">elected </w:t>
      </w:r>
      <w:r w:rsidR="000E06A9">
        <w:t xml:space="preserve">for metric adjustment based on the correlation </w:t>
      </w:r>
      <w:r w:rsidR="00D924E4">
        <w:t xml:space="preserve">analysis and judgement on their appropriateness for </w:t>
      </w:r>
      <w:r w:rsidR="009651FB">
        <w:t xml:space="preserve">classification (e.g., </w:t>
      </w:r>
      <w:r w:rsidR="00B70DD9" w:rsidRPr="00B70DD9">
        <w:t xml:space="preserve">not subject to </w:t>
      </w:r>
      <w:r w:rsidR="009651FB">
        <w:t xml:space="preserve">human </w:t>
      </w:r>
      <w:r w:rsidR="00B70DD9" w:rsidRPr="00B70DD9">
        <w:t>disturbance</w:t>
      </w:r>
      <w:r w:rsidR="009651FB">
        <w:t xml:space="preserve">, </w:t>
      </w:r>
      <w:r w:rsidR="003C2916">
        <w:t xml:space="preserve">reliable measurements, etc.). </w:t>
      </w:r>
      <w:r w:rsidR="00B70DD9" w:rsidRPr="00B70DD9">
        <w:t xml:space="preserve">Variables </w:t>
      </w:r>
      <w:r w:rsidR="00B9187C">
        <w:t>were selected if they</w:t>
      </w:r>
      <w:r w:rsidR="00B70DD9" w:rsidRPr="00B70DD9">
        <w:t xml:space="preserve"> were consistently and strongly correlated to metrics</w:t>
      </w:r>
      <w:r w:rsidR="003C2916">
        <w:t xml:space="preserve"> at a </w:t>
      </w:r>
      <w:r w:rsidR="00B70DD9" w:rsidRPr="00B70DD9">
        <w:t>Spearman |</w:t>
      </w:r>
      <w:r w:rsidR="00B70DD9" w:rsidRPr="00B70DD9">
        <w:rPr>
          <w:i/>
          <w:iCs/>
        </w:rPr>
        <w:t>rho</w:t>
      </w:r>
      <w:r w:rsidR="00B70DD9" w:rsidRPr="00B70DD9">
        <w:t xml:space="preserve">| &gt; 0.40 </w:t>
      </w:r>
      <w:r w:rsidR="00B9187C">
        <w:t>in</w:t>
      </w:r>
      <w:r w:rsidR="00B70DD9" w:rsidRPr="00B70DD9">
        <w:t xml:space="preserve"> reference sites</w:t>
      </w:r>
      <w:r w:rsidR="00B9187C">
        <w:t xml:space="preserve">. Variables were also selected </w:t>
      </w:r>
      <w:r w:rsidR="00581BFC">
        <w:t>if they were not</w:t>
      </w:r>
      <w:r w:rsidR="00B70DD9" w:rsidRPr="00B70DD9">
        <w:t xml:space="preserve"> the strongest</w:t>
      </w:r>
      <w:r w:rsidR="00581BFC">
        <w:t xml:space="preserve"> correlations, but</w:t>
      </w:r>
      <w:r w:rsidR="00B70DD9" w:rsidRPr="00B70DD9">
        <w:t xml:space="preserve"> that were common over several metrics</w:t>
      </w:r>
      <w:r w:rsidR="00581BFC">
        <w:t xml:space="preserve">. </w:t>
      </w:r>
      <w:r w:rsidR="00B70DD9" w:rsidRPr="00B70DD9">
        <w:t xml:space="preserve">For example, </w:t>
      </w:r>
      <w:proofErr w:type="spellStart"/>
      <w:r w:rsidR="00B70DD9" w:rsidRPr="00B70DD9">
        <w:t>BFICat</w:t>
      </w:r>
      <w:proofErr w:type="spellEnd"/>
      <w:r w:rsidR="00B70DD9" w:rsidRPr="00B70DD9">
        <w:t xml:space="preserve">. </w:t>
      </w:r>
      <w:proofErr w:type="spellStart"/>
      <w:r w:rsidR="00A772EC">
        <w:t>BFI</w:t>
      </w:r>
      <w:r w:rsidR="00DA6DD3">
        <w:t>Ca</w:t>
      </w:r>
      <w:r w:rsidR="00A772EC">
        <w:t>t</w:t>
      </w:r>
      <w:proofErr w:type="spellEnd"/>
      <w:r w:rsidR="00A772EC">
        <w:t xml:space="preserve"> was selected for metric adjustments </w:t>
      </w:r>
      <w:r w:rsidR="00D3644F">
        <w:t xml:space="preserve">over BFIWs </w:t>
      </w:r>
      <w:r w:rsidR="00A008AE">
        <w:t xml:space="preserve">because </w:t>
      </w:r>
      <w:r w:rsidR="00D3644F">
        <w:t>they</w:t>
      </w:r>
      <w:r w:rsidR="00B70DD9" w:rsidRPr="00B70DD9">
        <w:t xml:space="preserve"> consistently had similar </w:t>
      </w:r>
      <w:r w:rsidR="00A008AE">
        <w:t>correlation coefficients</w:t>
      </w:r>
      <w:r w:rsidR="00D3644F">
        <w:t xml:space="preserve"> with environmental variables</w:t>
      </w:r>
      <w:r w:rsidR="00DA6DD3">
        <w:t xml:space="preserve">, but </w:t>
      </w:r>
      <w:proofErr w:type="spellStart"/>
      <w:r w:rsidR="00DA6DD3">
        <w:t>BFICat</w:t>
      </w:r>
      <w:proofErr w:type="spellEnd"/>
      <w:r w:rsidR="00DA6DD3">
        <w:t xml:space="preserve"> </w:t>
      </w:r>
      <w:r w:rsidR="00B70DD9" w:rsidRPr="00B70DD9">
        <w:t xml:space="preserve">was correlated at </w:t>
      </w:r>
      <w:r w:rsidR="001C2A9C">
        <w:t>|</w:t>
      </w:r>
      <w:r w:rsidR="00B70DD9" w:rsidRPr="00B70DD9">
        <w:rPr>
          <w:i/>
          <w:iCs/>
        </w:rPr>
        <w:t>rho</w:t>
      </w:r>
      <w:r w:rsidR="001C2A9C">
        <w:t>|</w:t>
      </w:r>
      <w:r w:rsidR="00D3644F">
        <w:t xml:space="preserve"> </w:t>
      </w:r>
      <w:r w:rsidR="00B70DD9" w:rsidRPr="00B70DD9">
        <w:t>&gt;</w:t>
      </w:r>
      <w:r w:rsidR="00D3644F">
        <w:t xml:space="preserve"> </w:t>
      </w:r>
      <w:r w:rsidR="00B70DD9" w:rsidRPr="00B70DD9">
        <w:t xml:space="preserve">0.40 for </w:t>
      </w:r>
      <w:r w:rsidR="000F256B">
        <w:t>10</w:t>
      </w:r>
      <w:r w:rsidR="00B70DD9" w:rsidRPr="00B70DD9">
        <w:t xml:space="preserve"> metrics, while BFIWs was correlated to 8 metrics</w:t>
      </w:r>
      <w:r w:rsidR="00D3644F">
        <w:t xml:space="preserve">. </w:t>
      </w:r>
      <w:r w:rsidR="001C2A9C">
        <w:t xml:space="preserve">The selected variables for adjustment included </w:t>
      </w:r>
      <w:proofErr w:type="spellStart"/>
      <w:r w:rsidR="00B70DD9" w:rsidRPr="00B70DD9">
        <w:t>BFICat</w:t>
      </w:r>
      <w:proofErr w:type="spellEnd"/>
      <w:r w:rsidR="008F23A6">
        <w:t xml:space="preserve"> (base flow)</w:t>
      </w:r>
      <w:r w:rsidR="00B70DD9" w:rsidRPr="00B70DD9">
        <w:t xml:space="preserve">, </w:t>
      </w:r>
      <w:proofErr w:type="spellStart"/>
      <w:r w:rsidR="00B70DD9" w:rsidRPr="00B70DD9">
        <w:t>TminCat</w:t>
      </w:r>
      <w:proofErr w:type="spellEnd"/>
      <w:r w:rsidR="008F23A6">
        <w:t xml:space="preserve"> </w:t>
      </w:r>
      <w:r w:rsidR="008F23A6">
        <w:lastRenderedPageBreak/>
        <w:t>(temperature)</w:t>
      </w:r>
      <w:r w:rsidR="00B70DD9" w:rsidRPr="00B70DD9">
        <w:t xml:space="preserve">, </w:t>
      </w:r>
      <w:proofErr w:type="spellStart"/>
      <w:r w:rsidR="00B70DD9" w:rsidRPr="00B70DD9">
        <w:t>PrecipCat</w:t>
      </w:r>
      <w:proofErr w:type="spellEnd"/>
      <w:r w:rsidR="008F23A6">
        <w:t xml:space="preserve"> (precipitation)</w:t>
      </w:r>
      <w:r w:rsidR="00B70DD9" w:rsidRPr="00B70DD9">
        <w:t xml:space="preserve">, </w:t>
      </w:r>
      <w:proofErr w:type="spellStart"/>
      <w:r w:rsidR="00B70DD9" w:rsidRPr="00B70DD9">
        <w:t>WetIndexCat</w:t>
      </w:r>
      <w:proofErr w:type="spellEnd"/>
      <w:r w:rsidR="008F23A6">
        <w:t xml:space="preserve"> </w:t>
      </w:r>
      <w:r w:rsidR="00E75E54">
        <w:t>(topography)</w:t>
      </w:r>
      <w:r w:rsidR="00B70DD9" w:rsidRPr="00B70DD9">
        <w:t xml:space="preserve">, </w:t>
      </w:r>
      <w:proofErr w:type="spellStart"/>
      <w:r w:rsidR="00B70DD9" w:rsidRPr="00B70DD9">
        <w:t>CaOWs</w:t>
      </w:r>
      <w:proofErr w:type="spellEnd"/>
      <w:r w:rsidR="00E75E54">
        <w:t xml:space="preserve"> (background calcium oxide)</w:t>
      </w:r>
      <w:r w:rsidR="00B70DD9" w:rsidRPr="00B70DD9">
        <w:t>, NWs</w:t>
      </w:r>
      <w:r w:rsidR="00E75E54">
        <w:t xml:space="preserve"> (background nitrogen)</w:t>
      </w:r>
      <w:r w:rsidR="00B70DD9" w:rsidRPr="00B70DD9">
        <w:t xml:space="preserve">, </w:t>
      </w:r>
      <w:r w:rsidR="00E75E54">
        <w:t>and</w:t>
      </w:r>
      <w:r w:rsidR="00B70DD9" w:rsidRPr="00B70DD9">
        <w:t xml:space="preserve"> SLOPE </w:t>
      </w:r>
      <w:r w:rsidR="000F256B">
        <w:t xml:space="preserve">(stream gradient). </w:t>
      </w:r>
      <w:r w:rsidR="0047572D">
        <w:t>M</w:t>
      </w:r>
      <w:r w:rsidR="00AD4065">
        <w:t xml:space="preserve">etrics from the </w:t>
      </w:r>
      <w:r w:rsidR="00091B13">
        <w:t>preliminary index</w:t>
      </w:r>
      <w:r w:rsidR="0047572D">
        <w:t xml:space="preserve"> were adjusted by </w:t>
      </w:r>
      <w:r w:rsidR="00E55EB7">
        <w:t xml:space="preserve">one or two variables identified in CART analysis (Table </w:t>
      </w:r>
      <w:r w:rsidR="00C54917">
        <w:t>5</w:t>
      </w:r>
      <w:r w:rsidR="00E55EB7">
        <w:t xml:space="preserve">). </w:t>
      </w:r>
      <w:r w:rsidR="00FA5F41">
        <w:t xml:space="preserve">The purpose of the </w:t>
      </w:r>
      <w:r w:rsidR="00902106">
        <w:t xml:space="preserve">metric adjustment was to refine the discrimination performance of the metrics to recognize </w:t>
      </w:r>
      <w:r w:rsidR="00FA3603">
        <w:t xml:space="preserve">natural background expectations. However, after adjustment, the preliminary index </w:t>
      </w:r>
      <w:r w:rsidR="00035268">
        <w:t>had a lower DE than the unadjusted version (</w:t>
      </w:r>
      <w:r w:rsidR="005E770E">
        <w:t>65.6% vs. 75.4 %)</w:t>
      </w:r>
      <w:r w:rsidR="00035268">
        <w:t xml:space="preserve">, and the adjustments were not applied as planned. </w:t>
      </w:r>
    </w:p>
    <w:p w14:paraId="0D32BFF5" w14:textId="6DDCEB8F" w:rsidR="00E55EB7" w:rsidRDefault="00E55EB7" w:rsidP="00E55EB7">
      <w:pPr>
        <w:pStyle w:val="Caption"/>
        <w:keepNext/>
      </w:pPr>
      <w:bookmarkStart w:id="52" w:name="_Toc81978714"/>
      <w:r>
        <w:t xml:space="preserve">Table </w:t>
      </w:r>
      <w:r w:rsidR="00361652">
        <w:fldChar w:fldCharType="begin"/>
      </w:r>
      <w:r w:rsidR="00361652">
        <w:instrText xml:space="preserve"> SEQ Table \* ARABIC </w:instrText>
      </w:r>
      <w:r w:rsidR="00361652">
        <w:fldChar w:fldCharType="separate"/>
      </w:r>
      <w:r w:rsidR="00A4769B">
        <w:rPr>
          <w:noProof/>
        </w:rPr>
        <w:t>5</w:t>
      </w:r>
      <w:r w:rsidR="00361652">
        <w:rPr>
          <w:noProof/>
        </w:rPr>
        <w:fldChar w:fldCharType="end"/>
      </w:r>
      <w:r>
        <w:t xml:space="preserve">. </w:t>
      </w:r>
      <w:r w:rsidR="00610AC4">
        <w:t xml:space="preserve">Metrics in the preliminary index and the </w:t>
      </w:r>
      <w:r w:rsidR="00592610">
        <w:t xml:space="preserve">classification </w:t>
      </w:r>
      <w:r w:rsidR="00610AC4">
        <w:t>variables used for ad</w:t>
      </w:r>
      <w:r w:rsidR="00592610">
        <w:t>justments.</w:t>
      </w:r>
      <w:bookmarkEnd w:id="52"/>
      <w:r w:rsidR="0059261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3510"/>
      </w:tblGrid>
      <w:tr w:rsidR="00E55EB7" w14:paraId="2889C101" w14:textId="77777777" w:rsidTr="00E55EB7">
        <w:tc>
          <w:tcPr>
            <w:tcW w:w="3330" w:type="dxa"/>
            <w:tcBorders>
              <w:top w:val="single" w:sz="4" w:space="0" w:color="auto"/>
              <w:bottom w:val="single" w:sz="4" w:space="0" w:color="auto"/>
            </w:tcBorders>
          </w:tcPr>
          <w:p w14:paraId="78F39BAB" w14:textId="7C6DACB9" w:rsidR="00E55EB7" w:rsidRPr="00E55EB7" w:rsidRDefault="00E55EB7" w:rsidP="00E55EB7">
            <w:pPr>
              <w:tabs>
                <w:tab w:val="num" w:pos="720"/>
              </w:tabs>
              <w:spacing w:line="259" w:lineRule="auto"/>
            </w:pPr>
            <w:r w:rsidRPr="00E55EB7">
              <w:t>Index Metric</w:t>
            </w:r>
          </w:p>
        </w:tc>
        <w:tc>
          <w:tcPr>
            <w:tcW w:w="3510" w:type="dxa"/>
            <w:tcBorders>
              <w:top w:val="single" w:sz="4" w:space="0" w:color="auto"/>
              <w:bottom w:val="single" w:sz="4" w:space="0" w:color="auto"/>
            </w:tcBorders>
          </w:tcPr>
          <w:p w14:paraId="34A7E85B" w14:textId="55F9B5E8" w:rsidR="00E55EB7" w:rsidRPr="00E55EB7" w:rsidRDefault="00E55EB7" w:rsidP="00E55EB7">
            <w:pPr>
              <w:tabs>
                <w:tab w:val="num" w:pos="720"/>
              </w:tabs>
              <w:spacing w:line="259" w:lineRule="auto"/>
            </w:pPr>
            <w:r w:rsidRPr="00E55EB7">
              <w:t>Adjustment Variable</w:t>
            </w:r>
            <w:r>
              <w:t>s</w:t>
            </w:r>
          </w:p>
        </w:tc>
      </w:tr>
      <w:tr w:rsidR="00E55EB7" w14:paraId="28C3798D" w14:textId="77777777" w:rsidTr="00E55EB7">
        <w:tc>
          <w:tcPr>
            <w:tcW w:w="3330" w:type="dxa"/>
            <w:tcBorders>
              <w:top w:val="single" w:sz="4" w:space="0" w:color="auto"/>
            </w:tcBorders>
          </w:tcPr>
          <w:p w14:paraId="47BE03F4" w14:textId="16881EDC" w:rsidR="00E55EB7" w:rsidRDefault="00E55EB7" w:rsidP="00E55EB7">
            <w:pPr>
              <w:tabs>
                <w:tab w:val="num" w:pos="720"/>
              </w:tabs>
              <w:spacing w:line="259" w:lineRule="auto"/>
            </w:pPr>
            <w:r w:rsidRPr="00E55EB7">
              <w:t>pt_BC_12</w:t>
            </w:r>
          </w:p>
        </w:tc>
        <w:tc>
          <w:tcPr>
            <w:tcW w:w="3510" w:type="dxa"/>
            <w:tcBorders>
              <w:top w:val="single" w:sz="4" w:space="0" w:color="auto"/>
            </w:tcBorders>
          </w:tcPr>
          <w:p w14:paraId="5FAA7125" w14:textId="37A57842" w:rsidR="00E55EB7" w:rsidRDefault="00E55EB7" w:rsidP="00E55EB7">
            <w:pPr>
              <w:tabs>
                <w:tab w:val="num" w:pos="720"/>
              </w:tabs>
              <w:spacing w:line="259" w:lineRule="auto"/>
            </w:pPr>
            <w:r w:rsidRPr="00E55EB7">
              <w:t xml:space="preserve">NWs and </w:t>
            </w:r>
            <w:proofErr w:type="spellStart"/>
            <w:r w:rsidRPr="00E55EB7">
              <w:t>BFICat</w:t>
            </w:r>
            <w:proofErr w:type="spellEnd"/>
          </w:p>
        </w:tc>
      </w:tr>
      <w:tr w:rsidR="00E55EB7" w14:paraId="24891AD4" w14:textId="77777777" w:rsidTr="00E55EB7">
        <w:tc>
          <w:tcPr>
            <w:tcW w:w="3330" w:type="dxa"/>
          </w:tcPr>
          <w:p w14:paraId="6E1AD948" w14:textId="7F1495E4" w:rsidR="00E55EB7" w:rsidRDefault="00E55EB7" w:rsidP="00E55EB7">
            <w:pPr>
              <w:tabs>
                <w:tab w:val="num" w:pos="720"/>
              </w:tabs>
              <w:spacing w:line="259" w:lineRule="auto"/>
            </w:pPr>
            <w:proofErr w:type="spellStart"/>
            <w:r w:rsidRPr="00E55EB7">
              <w:t>nt_LOW_P</w:t>
            </w:r>
            <w:proofErr w:type="spellEnd"/>
          </w:p>
        </w:tc>
        <w:tc>
          <w:tcPr>
            <w:tcW w:w="3510" w:type="dxa"/>
          </w:tcPr>
          <w:p w14:paraId="170E8ECD" w14:textId="5F5FBE7C" w:rsidR="00E55EB7" w:rsidRDefault="00E55EB7" w:rsidP="00E55EB7">
            <w:pPr>
              <w:tabs>
                <w:tab w:val="num" w:pos="720"/>
              </w:tabs>
              <w:spacing w:line="259" w:lineRule="auto"/>
            </w:pPr>
            <w:proofErr w:type="spellStart"/>
            <w:r w:rsidRPr="00E55EB7">
              <w:t>PrecipCat</w:t>
            </w:r>
            <w:proofErr w:type="spellEnd"/>
          </w:p>
        </w:tc>
      </w:tr>
      <w:tr w:rsidR="00E55EB7" w14:paraId="5CA120AA" w14:textId="77777777" w:rsidTr="00E55EB7">
        <w:tc>
          <w:tcPr>
            <w:tcW w:w="3330" w:type="dxa"/>
          </w:tcPr>
          <w:p w14:paraId="3AD6EE03" w14:textId="53C73FF7" w:rsidR="00E55EB7" w:rsidRDefault="00E55EB7" w:rsidP="00E55EB7">
            <w:pPr>
              <w:tabs>
                <w:tab w:val="num" w:pos="720"/>
              </w:tabs>
              <w:spacing w:line="259" w:lineRule="auto"/>
            </w:pPr>
            <w:r w:rsidRPr="00E55EB7">
              <w:t>pt_O_345</w:t>
            </w:r>
          </w:p>
        </w:tc>
        <w:tc>
          <w:tcPr>
            <w:tcW w:w="3510" w:type="dxa"/>
          </w:tcPr>
          <w:p w14:paraId="6275CF5D" w14:textId="14986C4C" w:rsidR="00E55EB7" w:rsidRDefault="00E55EB7" w:rsidP="00E55EB7">
            <w:pPr>
              <w:tabs>
                <w:tab w:val="num" w:pos="720"/>
              </w:tabs>
              <w:spacing w:line="259" w:lineRule="auto"/>
            </w:pPr>
            <w:r w:rsidRPr="00E55EB7">
              <w:t>NWs</w:t>
            </w:r>
          </w:p>
        </w:tc>
      </w:tr>
      <w:tr w:rsidR="00E55EB7" w14:paraId="54F1DC41" w14:textId="77777777" w:rsidTr="00E55EB7">
        <w:tc>
          <w:tcPr>
            <w:tcW w:w="3330" w:type="dxa"/>
          </w:tcPr>
          <w:p w14:paraId="2C6EF998" w14:textId="1DEDD58D" w:rsidR="00E55EB7" w:rsidRDefault="00E55EB7" w:rsidP="00E55EB7">
            <w:pPr>
              <w:tabs>
                <w:tab w:val="num" w:pos="720"/>
              </w:tabs>
              <w:spacing w:line="259" w:lineRule="auto"/>
            </w:pPr>
            <w:proofErr w:type="spellStart"/>
            <w:r w:rsidRPr="00E55EB7">
              <w:t>pt_HIGHLY_MOTILE</w:t>
            </w:r>
            <w:proofErr w:type="spellEnd"/>
          </w:p>
        </w:tc>
        <w:tc>
          <w:tcPr>
            <w:tcW w:w="3510" w:type="dxa"/>
          </w:tcPr>
          <w:p w14:paraId="3869FBE9" w14:textId="48264E80" w:rsidR="00E55EB7" w:rsidRDefault="00E55EB7" w:rsidP="00E55EB7">
            <w:pPr>
              <w:tabs>
                <w:tab w:val="num" w:pos="720"/>
              </w:tabs>
              <w:spacing w:line="259" w:lineRule="auto"/>
            </w:pPr>
            <w:proofErr w:type="spellStart"/>
            <w:r w:rsidRPr="00E55EB7">
              <w:t>WetIndexCat</w:t>
            </w:r>
            <w:proofErr w:type="spellEnd"/>
            <w:r w:rsidRPr="00E55EB7">
              <w:t xml:space="preserve"> and </w:t>
            </w:r>
            <w:proofErr w:type="spellStart"/>
            <w:r w:rsidRPr="00E55EB7">
              <w:t>BFICat</w:t>
            </w:r>
            <w:proofErr w:type="spellEnd"/>
          </w:p>
        </w:tc>
      </w:tr>
      <w:tr w:rsidR="00E55EB7" w14:paraId="05EABE2B" w14:textId="77777777" w:rsidTr="00E55EB7">
        <w:tc>
          <w:tcPr>
            <w:tcW w:w="3330" w:type="dxa"/>
          </w:tcPr>
          <w:p w14:paraId="5D9B95CF" w14:textId="009E5AE6" w:rsidR="00E55EB7" w:rsidRDefault="00E55EB7" w:rsidP="00E55EB7">
            <w:pPr>
              <w:tabs>
                <w:tab w:val="num" w:pos="720"/>
              </w:tabs>
              <w:spacing w:line="259" w:lineRule="auto"/>
            </w:pPr>
            <w:proofErr w:type="spellStart"/>
            <w:r w:rsidRPr="00E55EB7">
              <w:t>pt_SESTONIC_HABIT</w:t>
            </w:r>
            <w:proofErr w:type="spellEnd"/>
          </w:p>
        </w:tc>
        <w:tc>
          <w:tcPr>
            <w:tcW w:w="3510" w:type="dxa"/>
          </w:tcPr>
          <w:p w14:paraId="34CF0B21" w14:textId="5611C73A" w:rsidR="00E55EB7" w:rsidRDefault="00E55EB7" w:rsidP="00E55EB7">
            <w:pPr>
              <w:tabs>
                <w:tab w:val="num" w:pos="720"/>
              </w:tabs>
              <w:spacing w:line="259" w:lineRule="auto"/>
            </w:pPr>
            <w:r w:rsidRPr="00E55EB7">
              <w:t xml:space="preserve">SLOPE and </w:t>
            </w:r>
            <w:proofErr w:type="spellStart"/>
            <w:r w:rsidRPr="00E55EB7">
              <w:t>TminCat</w:t>
            </w:r>
            <w:proofErr w:type="spellEnd"/>
          </w:p>
        </w:tc>
      </w:tr>
      <w:tr w:rsidR="00E55EB7" w14:paraId="5193DF79" w14:textId="77777777" w:rsidTr="00E55EB7">
        <w:tc>
          <w:tcPr>
            <w:tcW w:w="3330" w:type="dxa"/>
            <w:tcBorders>
              <w:bottom w:val="single" w:sz="4" w:space="0" w:color="auto"/>
            </w:tcBorders>
          </w:tcPr>
          <w:p w14:paraId="198E2E8C" w14:textId="0314D338" w:rsidR="00E55EB7" w:rsidRDefault="00E55EB7" w:rsidP="00E55EB7">
            <w:pPr>
              <w:tabs>
                <w:tab w:val="num" w:pos="720"/>
              </w:tabs>
              <w:spacing w:line="259" w:lineRule="auto"/>
            </w:pPr>
            <w:proofErr w:type="spellStart"/>
            <w:r w:rsidRPr="00E55EB7">
              <w:t>pt_RefIndicators</w:t>
            </w:r>
            <w:proofErr w:type="spellEnd"/>
          </w:p>
        </w:tc>
        <w:tc>
          <w:tcPr>
            <w:tcW w:w="3510" w:type="dxa"/>
            <w:tcBorders>
              <w:bottom w:val="single" w:sz="4" w:space="0" w:color="auto"/>
            </w:tcBorders>
          </w:tcPr>
          <w:p w14:paraId="7E9C69CD" w14:textId="486A6E1B" w:rsidR="00E55EB7" w:rsidRDefault="00E55EB7" w:rsidP="00E55EB7">
            <w:pPr>
              <w:tabs>
                <w:tab w:val="num" w:pos="720"/>
              </w:tabs>
              <w:spacing w:line="259" w:lineRule="auto"/>
            </w:pPr>
            <w:r w:rsidRPr="00E55EB7">
              <w:t xml:space="preserve">NWs and </w:t>
            </w:r>
            <w:proofErr w:type="spellStart"/>
            <w:r w:rsidRPr="00E55EB7">
              <w:t>PrecipCat</w:t>
            </w:r>
            <w:proofErr w:type="spellEnd"/>
          </w:p>
        </w:tc>
      </w:tr>
    </w:tbl>
    <w:p w14:paraId="5163F905" w14:textId="77777777" w:rsidR="00E55EB7" w:rsidRDefault="00E55EB7" w:rsidP="008F23A6">
      <w:pPr>
        <w:tabs>
          <w:tab w:val="num" w:pos="720"/>
        </w:tabs>
        <w:spacing w:after="160" w:line="259" w:lineRule="auto"/>
      </w:pPr>
    </w:p>
    <w:p w14:paraId="1ED52234" w14:textId="47F6E122" w:rsidR="008D28B8" w:rsidRPr="008D28B8" w:rsidRDefault="008D28B8" w:rsidP="00E55EB7">
      <w:pPr>
        <w:tabs>
          <w:tab w:val="num" w:pos="720"/>
        </w:tabs>
        <w:spacing w:after="160" w:line="259" w:lineRule="auto"/>
        <w:rPr>
          <w:b/>
          <w:bCs/>
          <w:i/>
          <w:iCs/>
        </w:rPr>
      </w:pPr>
      <w:r w:rsidRPr="008D28B8">
        <w:rPr>
          <w:b/>
          <w:bCs/>
          <w:i/>
          <w:iCs/>
        </w:rPr>
        <w:t xml:space="preserve">Final Classification Analysis </w:t>
      </w:r>
    </w:p>
    <w:p w14:paraId="56FD067D" w14:textId="4AD16EDF" w:rsidR="00E55EB7" w:rsidRDefault="003B53B6" w:rsidP="000052C4">
      <w:pPr>
        <w:spacing w:after="160" w:line="259" w:lineRule="auto"/>
      </w:pPr>
      <w:r>
        <w:t xml:space="preserve">The final classification </w:t>
      </w:r>
      <w:r w:rsidR="007366D9">
        <w:t xml:space="preserve">analysis </w:t>
      </w:r>
      <w:r w:rsidR="00552487">
        <w:t>included CART analysis of the preliminary index</w:t>
      </w:r>
      <w:r w:rsidR="004A6E5D">
        <w:t xml:space="preserve">. </w:t>
      </w:r>
      <w:r w:rsidR="005200DF">
        <w:t xml:space="preserve">At first, background nitrogen </w:t>
      </w:r>
      <w:r w:rsidR="00275B7D">
        <w:t>(NWs</w:t>
      </w:r>
      <w:r w:rsidR="008C4F9C">
        <w:rPr>
          <w:rStyle w:val="FootnoteReference"/>
        </w:rPr>
        <w:footnoteReference w:id="3"/>
      </w:r>
      <w:r w:rsidR="00275B7D">
        <w:t xml:space="preserve">) and </w:t>
      </w:r>
      <w:r w:rsidR="003820E7">
        <w:t>precipitation (</w:t>
      </w:r>
      <w:proofErr w:type="spellStart"/>
      <w:r w:rsidR="003820E7">
        <w:t>PrecipCat</w:t>
      </w:r>
      <w:proofErr w:type="spellEnd"/>
      <w:r w:rsidR="003820E7">
        <w:t xml:space="preserve">) were the first and second splits of the reference index values. </w:t>
      </w:r>
      <w:r w:rsidR="006762C2">
        <w:t xml:space="preserve">Results showed that precipitation </w:t>
      </w:r>
      <w:r w:rsidR="004979DF">
        <w:t xml:space="preserve">explained </w:t>
      </w:r>
      <w:r w:rsidR="0044319B">
        <w:t>relatively</w:t>
      </w:r>
      <w:r w:rsidR="004979DF">
        <w:t xml:space="preserve"> little variability after accounting for </w:t>
      </w:r>
      <w:r w:rsidR="0044319B">
        <w:t>background nitrogen</w:t>
      </w:r>
      <w:r w:rsidR="00BE0917">
        <w:t xml:space="preserve">. </w:t>
      </w:r>
      <w:r w:rsidR="00B337BD">
        <w:t xml:space="preserve">Ultimately, the best classification scheme used a </w:t>
      </w:r>
      <w:r w:rsidR="004A0944">
        <w:t xml:space="preserve">background </w:t>
      </w:r>
      <w:r w:rsidR="00BE0917">
        <w:t xml:space="preserve">nitrogen threshold of </w:t>
      </w:r>
      <w:r w:rsidR="004A0944">
        <w:t xml:space="preserve">0.089 </w:t>
      </w:r>
      <w:r w:rsidR="006F04FA">
        <w:t>%</w:t>
      </w:r>
      <w:r w:rsidR="004A0944">
        <w:t xml:space="preserve"> </w:t>
      </w:r>
      <w:r w:rsidR="00B337BD">
        <w:t xml:space="preserve">to describe </w:t>
      </w:r>
      <w:r w:rsidR="00F32AB1">
        <w:t xml:space="preserve">high nitrogen </w:t>
      </w:r>
      <w:r w:rsidR="001E144E">
        <w:t>(</w:t>
      </w:r>
      <w:proofErr w:type="spellStart"/>
      <w:r w:rsidR="001E144E">
        <w:t>HiN</w:t>
      </w:r>
      <w:proofErr w:type="spellEnd"/>
      <w:r w:rsidR="001E144E">
        <w:t xml:space="preserve">) </w:t>
      </w:r>
      <w:r w:rsidR="00F32AB1">
        <w:t xml:space="preserve">and low nitrogen </w:t>
      </w:r>
      <w:r w:rsidR="001E144E">
        <w:t>(</w:t>
      </w:r>
      <w:proofErr w:type="spellStart"/>
      <w:r w:rsidR="001E144E">
        <w:t>LoN</w:t>
      </w:r>
      <w:proofErr w:type="spellEnd"/>
      <w:r w:rsidR="001E144E">
        <w:t xml:space="preserve">) </w:t>
      </w:r>
      <w:r w:rsidR="00F32AB1">
        <w:t>conditions (</w:t>
      </w:r>
      <w:r w:rsidR="00B57404">
        <w:fldChar w:fldCharType="begin"/>
      </w:r>
      <w:r w:rsidR="00B57404">
        <w:instrText xml:space="preserve"> REF _Ref74749265 \h </w:instrText>
      </w:r>
      <w:r w:rsidR="00B57404">
        <w:fldChar w:fldCharType="separate"/>
      </w:r>
      <w:r w:rsidR="00B57404">
        <w:t xml:space="preserve">Figure </w:t>
      </w:r>
      <w:r w:rsidR="00B57404">
        <w:rPr>
          <w:noProof/>
        </w:rPr>
        <w:t>11</w:t>
      </w:r>
      <w:r w:rsidR="00B57404">
        <w:fldChar w:fldCharType="end"/>
      </w:r>
      <w:r w:rsidR="00434CF5">
        <w:t>)</w:t>
      </w:r>
      <w:r w:rsidR="00583636">
        <w:t xml:space="preserve">. </w:t>
      </w:r>
      <w:r w:rsidR="000052C4" w:rsidRPr="000052C4">
        <w:t xml:space="preserve">The breakpoint is supported by </w:t>
      </w:r>
      <w:r w:rsidR="000052C4">
        <w:t xml:space="preserve">similar breakpoints derived from </w:t>
      </w:r>
      <w:r w:rsidR="000052C4" w:rsidRPr="000052C4">
        <w:t>CART analysis of individual metrics</w:t>
      </w:r>
      <w:r w:rsidR="000052C4">
        <w:t xml:space="preserve">. </w:t>
      </w:r>
    </w:p>
    <w:p w14:paraId="01589758" w14:textId="2DCE041D" w:rsidR="001E144E" w:rsidRPr="00E55EB7" w:rsidRDefault="001E144E" w:rsidP="00E55EB7">
      <w:pPr>
        <w:tabs>
          <w:tab w:val="num" w:pos="720"/>
        </w:tabs>
        <w:spacing w:after="160" w:line="259" w:lineRule="auto"/>
      </w:pPr>
      <w:r>
        <w:t xml:space="preserve">Within the two site classes, metric adjustments were </w:t>
      </w:r>
      <w:r w:rsidR="009520A1">
        <w:t xml:space="preserve">again </w:t>
      </w:r>
      <w:r w:rsidR="00E74B15">
        <w:t xml:space="preserve">evaluated. For most metrics, CART analysis did not identify </w:t>
      </w:r>
      <w:r w:rsidR="009520A1">
        <w:t xml:space="preserve">different expectations. The </w:t>
      </w:r>
      <w:r w:rsidR="009B1290">
        <w:t xml:space="preserve">nitrogen classes accounted for most variability. </w:t>
      </w:r>
      <w:r w:rsidR="00EA1B2F">
        <w:t xml:space="preserve">This was </w:t>
      </w:r>
      <w:r w:rsidR="00007965">
        <w:t>evident</w:t>
      </w:r>
      <w:r w:rsidR="00EA1B2F">
        <w:t xml:space="preserve"> </w:t>
      </w:r>
      <w:r w:rsidR="00007965">
        <w:t xml:space="preserve">in values of the environmental variables, which were </w:t>
      </w:r>
      <w:r w:rsidR="00734DF2">
        <w:t>distinguishable in the tw</w:t>
      </w:r>
      <w:r w:rsidR="003F3DC9">
        <w:t>o</w:t>
      </w:r>
      <w:r w:rsidR="00734DF2">
        <w:t xml:space="preserve"> nitrogen classes (</w:t>
      </w:r>
      <w:r w:rsidR="00B57404">
        <w:fldChar w:fldCharType="begin"/>
      </w:r>
      <w:r w:rsidR="00B57404">
        <w:instrText xml:space="preserve"> REF _Ref74749280 \h </w:instrText>
      </w:r>
      <w:r w:rsidR="00B57404">
        <w:fldChar w:fldCharType="separate"/>
      </w:r>
      <w:r w:rsidR="00B57404">
        <w:t xml:space="preserve">Figure </w:t>
      </w:r>
      <w:r w:rsidR="00B57404">
        <w:rPr>
          <w:noProof/>
        </w:rPr>
        <w:t>12</w:t>
      </w:r>
      <w:r w:rsidR="00B57404">
        <w:fldChar w:fldCharType="end"/>
      </w:r>
      <w:r w:rsidR="00734DF2">
        <w:t xml:space="preserve">). </w:t>
      </w:r>
      <w:r w:rsidR="00642742">
        <w:t xml:space="preserve">Sites in both site classes were distributed throughout the state, though </w:t>
      </w:r>
      <w:r w:rsidR="00F84E31">
        <w:t xml:space="preserve">most low nitrogen sites were in the southern </w:t>
      </w:r>
      <w:r w:rsidR="00843D7F">
        <w:t xml:space="preserve">half of the state (Figure </w:t>
      </w:r>
      <w:r w:rsidR="00B57404">
        <w:t>13</w:t>
      </w:r>
      <w:r w:rsidR="00843D7F">
        <w:t>)</w:t>
      </w:r>
      <w:r w:rsidR="007836BD">
        <w:t>.</w:t>
      </w:r>
    </w:p>
    <w:p w14:paraId="661A1CEE" w14:textId="77777777" w:rsidR="00992BE9" w:rsidRDefault="00992BE9" w:rsidP="003358A0">
      <w:pPr>
        <w:keepNext/>
        <w:tabs>
          <w:tab w:val="num" w:pos="720"/>
        </w:tabs>
        <w:spacing w:after="160" w:line="259" w:lineRule="auto"/>
        <w:jc w:val="center"/>
      </w:pPr>
      <w:r w:rsidRPr="00992BE9">
        <w:rPr>
          <w:noProof/>
        </w:rPr>
        <w:lastRenderedPageBreak/>
        <w:drawing>
          <wp:inline distT="0" distB="0" distL="0" distR="0" wp14:anchorId="15AC76E7" wp14:editId="42F7FF25">
            <wp:extent cx="3627120" cy="2590800"/>
            <wp:effectExtent l="0" t="0" r="0" b="0"/>
            <wp:docPr id="214" name="Content Placeholder 3">
              <a:extLst xmlns:a="http://schemas.openxmlformats.org/drawingml/2006/main">
                <a:ext uri="{FF2B5EF4-FFF2-40B4-BE49-F238E27FC236}">
                  <a16:creationId xmlns:a16="http://schemas.microsoft.com/office/drawing/2014/main" id="{23B2EEB7-85D0-4C26-932E-A954F9AEF4D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3B2EEB7-85D0-4C26-932E-A954F9AEF4DE}"/>
                        </a:ext>
                      </a:extLst>
                    </pic:cNvPr>
                    <pic:cNvPicPr>
                      <a:picLocks noGrp="1" noChangeAspect="1"/>
                    </pic:cNvPicPr>
                  </pic:nvPicPr>
                  <pic:blipFill rotWithShape="1">
                    <a:blip r:embed="rId48"/>
                    <a:srcRect l="13252" t="14232" r="10324" b="12409"/>
                    <a:stretch/>
                  </pic:blipFill>
                  <pic:spPr>
                    <a:xfrm>
                      <a:off x="0" y="0"/>
                      <a:ext cx="3635211" cy="2596579"/>
                    </a:xfrm>
                    <a:prstGeom prst="rect">
                      <a:avLst/>
                    </a:prstGeom>
                  </pic:spPr>
                </pic:pic>
              </a:graphicData>
            </a:graphic>
          </wp:inline>
        </w:drawing>
      </w:r>
    </w:p>
    <w:p w14:paraId="00C7689E" w14:textId="588CCAF6" w:rsidR="00E55EB7" w:rsidRDefault="00992BE9" w:rsidP="00992BE9">
      <w:pPr>
        <w:pStyle w:val="Caption"/>
      </w:pPr>
      <w:bookmarkStart w:id="53" w:name="_Ref74749265"/>
      <w:bookmarkStart w:id="54" w:name="_Toc81978697"/>
      <w:r>
        <w:t xml:space="preserve">Figure </w:t>
      </w:r>
      <w:r w:rsidR="00361652">
        <w:fldChar w:fldCharType="begin"/>
      </w:r>
      <w:r w:rsidR="00361652">
        <w:instrText xml:space="preserve"> SEQ Figure \* ARABIC </w:instrText>
      </w:r>
      <w:r w:rsidR="00361652">
        <w:fldChar w:fldCharType="separate"/>
      </w:r>
      <w:r w:rsidR="00D71671">
        <w:rPr>
          <w:noProof/>
        </w:rPr>
        <w:t>11</w:t>
      </w:r>
      <w:r w:rsidR="00361652">
        <w:rPr>
          <w:noProof/>
        </w:rPr>
        <w:fldChar w:fldCharType="end"/>
      </w:r>
      <w:bookmarkEnd w:id="53"/>
      <w:r>
        <w:t xml:space="preserve">. CART diagram showing </w:t>
      </w:r>
      <w:r w:rsidR="00612B12">
        <w:t xml:space="preserve">that reference preliminary index values </w:t>
      </w:r>
      <w:r w:rsidR="00A91F19">
        <w:t xml:space="preserve">were split into high nitrogen and low nitrogen categories </w:t>
      </w:r>
      <w:r w:rsidR="005147A0">
        <w:t xml:space="preserve">based on a </w:t>
      </w:r>
      <w:r w:rsidR="002B6617">
        <w:t xml:space="preserve">geological </w:t>
      </w:r>
      <w:r w:rsidR="005147A0">
        <w:t xml:space="preserve">nitrogen </w:t>
      </w:r>
      <w:r w:rsidR="00074917">
        <w:t xml:space="preserve">(NWs) </w:t>
      </w:r>
      <w:r w:rsidR="005147A0">
        <w:t xml:space="preserve">threshold of </w:t>
      </w:r>
      <w:r w:rsidR="00074917">
        <w:t>0.089 %.</w:t>
      </w:r>
      <w:bookmarkEnd w:id="54"/>
      <w:r w:rsidR="00074917">
        <w:t xml:space="preserve"> </w:t>
      </w:r>
      <w:r w:rsidR="005147A0">
        <w:t xml:space="preserve"> </w:t>
      </w:r>
    </w:p>
    <w:p w14:paraId="5D537BDB" w14:textId="66C363B0" w:rsidR="0069014E" w:rsidRDefault="0069014E" w:rsidP="009F467F">
      <w:pPr>
        <w:tabs>
          <w:tab w:val="num" w:pos="720"/>
        </w:tabs>
        <w:spacing w:after="160" w:line="259" w:lineRule="auto"/>
      </w:pPr>
    </w:p>
    <w:p w14:paraId="78478C81" w14:textId="77777777" w:rsidR="00F50188" w:rsidRDefault="00F50188" w:rsidP="00F50188">
      <w:pPr>
        <w:keepNext/>
        <w:tabs>
          <w:tab w:val="num" w:pos="720"/>
        </w:tabs>
        <w:spacing w:after="160" w:line="259" w:lineRule="auto"/>
      </w:pPr>
      <w:r>
        <w:rPr>
          <w:noProof/>
        </w:rPr>
        <w:drawing>
          <wp:inline distT="0" distB="0" distL="0" distR="0" wp14:anchorId="5EDC1955" wp14:editId="0A6A66C8">
            <wp:extent cx="5634990" cy="4121185"/>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2877" cy="4126953"/>
                    </a:xfrm>
                    <a:prstGeom prst="rect">
                      <a:avLst/>
                    </a:prstGeom>
                    <a:noFill/>
                  </pic:spPr>
                </pic:pic>
              </a:graphicData>
            </a:graphic>
          </wp:inline>
        </w:drawing>
      </w:r>
    </w:p>
    <w:p w14:paraId="70D43CB0" w14:textId="308935EF" w:rsidR="0069014E" w:rsidRDefault="00F50188" w:rsidP="00F50188">
      <w:pPr>
        <w:pStyle w:val="Caption"/>
      </w:pPr>
      <w:bookmarkStart w:id="55" w:name="_Ref74749280"/>
      <w:bookmarkStart w:id="56" w:name="_Toc81978698"/>
      <w:r>
        <w:t xml:space="preserve">Figure </w:t>
      </w:r>
      <w:r w:rsidR="00361652">
        <w:fldChar w:fldCharType="begin"/>
      </w:r>
      <w:r w:rsidR="00361652">
        <w:instrText xml:space="preserve"> SEQ Figure \* ARABIC </w:instrText>
      </w:r>
      <w:r w:rsidR="00361652">
        <w:fldChar w:fldCharType="separate"/>
      </w:r>
      <w:r w:rsidR="00D71671">
        <w:rPr>
          <w:noProof/>
        </w:rPr>
        <w:t>12</w:t>
      </w:r>
      <w:r w:rsidR="00361652">
        <w:rPr>
          <w:noProof/>
        </w:rPr>
        <w:fldChar w:fldCharType="end"/>
      </w:r>
      <w:bookmarkEnd w:id="55"/>
      <w:r>
        <w:t xml:space="preserve">. </w:t>
      </w:r>
      <w:r w:rsidR="009423EC">
        <w:t xml:space="preserve">Classification variable distributions in </w:t>
      </w:r>
      <w:r w:rsidR="00C42A31">
        <w:t>high nitrogen (</w:t>
      </w:r>
      <w:proofErr w:type="spellStart"/>
      <w:r w:rsidR="00C42A31">
        <w:t>HiN</w:t>
      </w:r>
      <w:proofErr w:type="spellEnd"/>
      <w:r w:rsidR="00C42A31">
        <w:t>) and low nitrogen (</w:t>
      </w:r>
      <w:proofErr w:type="spellStart"/>
      <w:r w:rsidR="00C42A31">
        <w:t>LoN</w:t>
      </w:r>
      <w:proofErr w:type="spellEnd"/>
      <w:r w:rsidR="00C42A31">
        <w:t>) site classes.</w:t>
      </w:r>
      <w:bookmarkEnd w:id="56"/>
      <w:r w:rsidR="00C42A31">
        <w:t xml:space="preserve"> </w:t>
      </w:r>
    </w:p>
    <w:p w14:paraId="0DB87370" w14:textId="78314422" w:rsidR="0069014E" w:rsidRDefault="0069014E" w:rsidP="009F467F">
      <w:pPr>
        <w:tabs>
          <w:tab w:val="num" w:pos="720"/>
        </w:tabs>
        <w:spacing w:after="160" w:line="259" w:lineRule="auto"/>
      </w:pPr>
    </w:p>
    <w:p w14:paraId="2FF304FF" w14:textId="77777777" w:rsidR="00CD600A" w:rsidRDefault="009C0D28" w:rsidP="00CD600A">
      <w:pPr>
        <w:keepNext/>
        <w:tabs>
          <w:tab w:val="num" w:pos="720"/>
        </w:tabs>
        <w:spacing w:after="160" w:line="259" w:lineRule="auto"/>
        <w:jc w:val="center"/>
      </w:pPr>
      <w:r>
        <w:rPr>
          <w:noProof/>
        </w:rPr>
        <w:lastRenderedPageBreak/>
        <w:drawing>
          <wp:inline distT="0" distB="0" distL="0" distR="0" wp14:anchorId="3C5E602D" wp14:editId="7CA48831">
            <wp:extent cx="4648200" cy="636960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1176" cy="6373681"/>
                    </a:xfrm>
                    <a:prstGeom prst="rect">
                      <a:avLst/>
                    </a:prstGeom>
                    <a:noFill/>
                  </pic:spPr>
                </pic:pic>
              </a:graphicData>
            </a:graphic>
          </wp:inline>
        </w:drawing>
      </w:r>
    </w:p>
    <w:p w14:paraId="150FD240" w14:textId="384AD331" w:rsidR="0069014E" w:rsidRPr="0069014E" w:rsidRDefault="00CD600A" w:rsidP="00CD600A">
      <w:pPr>
        <w:pStyle w:val="Caption"/>
      </w:pPr>
      <w:bookmarkStart w:id="57" w:name="_Toc81978699"/>
      <w:r>
        <w:t xml:space="preserve">Figure </w:t>
      </w:r>
      <w:r w:rsidR="00361652">
        <w:fldChar w:fldCharType="begin"/>
      </w:r>
      <w:r w:rsidR="00361652">
        <w:instrText xml:space="preserve"> SEQ Figure \* ARABIC </w:instrText>
      </w:r>
      <w:r w:rsidR="00361652">
        <w:fldChar w:fldCharType="separate"/>
      </w:r>
      <w:r w:rsidR="00D71671">
        <w:rPr>
          <w:noProof/>
        </w:rPr>
        <w:t>13</w:t>
      </w:r>
      <w:r w:rsidR="00361652">
        <w:rPr>
          <w:noProof/>
        </w:rPr>
        <w:fldChar w:fldCharType="end"/>
      </w:r>
      <w:r>
        <w:t xml:space="preserve">. Diatom sampling site locations marked by </w:t>
      </w:r>
      <w:r w:rsidR="008C0EF5">
        <w:t>site class; high nitrogen (</w:t>
      </w:r>
      <w:proofErr w:type="spellStart"/>
      <w:r w:rsidR="008C0EF5">
        <w:t>HiN</w:t>
      </w:r>
      <w:proofErr w:type="spellEnd"/>
      <w:r w:rsidR="008C0EF5">
        <w:t>) or low nitrogen (</w:t>
      </w:r>
      <w:proofErr w:type="spellStart"/>
      <w:r w:rsidR="008C0EF5">
        <w:t>LoN</w:t>
      </w:r>
      <w:proofErr w:type="spellEnd"/>
      <w:r w:rsidR="008C0EF5">
        <w:t>).</w:t>
      </w:r>
      <w:bookmarkEnd w:id="57"/>
    </w:p>
    <w:p w14:paraId="49CC81A5" w14:textId="252D367A" w:rsidR="006C19E7" w:rsidRDefault="006C19E7" w:rsidP="006C19E7">
      <w:pPr>
        <w:spacing w:after="160" w:line="259" w:lineRule="auto"/>
      </w:pPr>
      <w:r>
        <w:br w:type="page"/>
      </w:r>
    </w:p>
    <w:p w14:paraId="7E061124" w14:textId="77777777" w:rsidR="006C19E7" w:rsidRDefault="006C19E7" w:rsidP="004131E0"/>
    <w:p w14:paraId="517B7A2C" w14:textId="090AD8A8" w:rsidR="007E404A" w:rsidRDefault="007E404A" w:rsidP="004131E0"/>
    <w:p w14:paraId="00266360" w14:textId="3D3028E4" w:rsidR="007E404A" w:rsidRDefault="008C0EF5" w:rsidP="001C6793">
      <w:pPr>
        <w:pStyle w:val="Heading2"/>
      </w:pPr>
      <w:bookmarkStart w:id="58" w:name="_Toc81978754"/>
      <w:r>
        <w:t>4.3</w:t>
      </w:r>
      <w:r>
        <w:tab/>
      </w:r>
      <w:r w:rsidR="001C6793">
        <w:t xml:space="preserve">Traits and </w:t>
      </w:r>
      <w:r w:rsidR="007E404A">
        <w:t>Tolerance Analysis</w:t>
      </w:r>
      <w:bookmarkEnd w:id="58"/>
    </w:p>
    <w:p w14:paraId="1FD5075E" w14:textId="4A886F4C" w:rsidR="001C6793" w:rsidRDefault="001C6793" w:rsidP="004131E0"/>
    <w:p w14:paraId="745A0500" w14:textId="53F7700B" w:rsidR="00991ECD" w:rsidRDefault="00991ECD" w:rsidP="002731B5">
      <w:r w:rsidRPr="6901A3C4">
        <w:t xml:space="preserve">To help inform tolerance value assignments, we ran taxa tolerance analyses on the </w:t>
      </w:r>
      <w:r>
        <w:t>Indiana diatom</w:t>
      </w:r>
      <w:r w:rsidRPr="6901A3C4">
        <w:t xml:space="preserve"> dataset to explore the distribution of taxa across </w:t>
      </w:r>
      <w:r w:rsidRPr="0084341A">
        <w:t>four generalized disturbance measures</w:t>
      </w:r>
      <w:r w:rsidRPr="6901A3C4">
        <w:t xml:space="preserve">: </w:t>
      </w:r>
      <w:proofErr w:type="gramStart"/>
      <w:r w:rsidRPr="6901A3C4">
        <w:t>the</w:t>
      </w:r>
      <w:proofErr w:type="gramEnd"/>
      <w:r w:rsidRPr="6901A3C4">
        <w:t xml:space="preserve"> Ind</w:t>
      </w:r>
      <w:r w:rsidR="000F54FE">
        <w:t>ex</w:t>
      </w:r>
      <w:r w:rsidRPr="6901A3C4">
        <w:t xml:space="preserve"> of Watershed Integrity (IWI</w:t>
      </w:r>
      <w:r w:rsidR="000F54FE">
        <w:t>,</w:t>
      </w:r>
      <w:r w:rsidR="000F54FE" w:rsidRPr="000F54FE">
        <w:t xml:space="preserve"> </w:t>
      </w:r>
      <w:proofErr w:type="spellStart"/>
      <w:r w:rsidR="000F54FE" w:rsidRPr="6901A3C4">
        <w:t>Thornbrugh</w:t>
      </w:r>
      <w:proofErr w:type="spellEnd"/>
      <w:r w:rsidR="000F54FE" w:rsidRPr="6901A3C4">
        <w:t xml:space="preserve"> et al. 2018, Johnson et al. 201</w:t>
      </w:r>
      <w:r w:rsidR="000F54FE">
        <w:t>8</w:t>
      </w:r>
      <w:r w:rsidRPr="6901A3C4">
        <w:t>)</w:t>
      </w:r>
      <w:r>
        <w:t>,</w:t>
      </w:r>
      <w:r w:rsidRPr="6901A3C4">
        <w:t xml:space="preserve"> </w:t>
      </w:r>
      <w:r w:rsidR="002B67B1" w:rsidRPr="002731B5">
        <w:t>Qualitative Habitat Evaluation Index (QHEI)</w:t>
      </w:r>
      <w:r>
        <w:t>,</w:t>
      </w:r>
      <w:r w:rsidRPr="6901A3C4">
        <w:t xml:space="preserve"> </w:t>
      </w:r>
      <w:r w:rsidR="002731B5">
        <w:t>s</w:t>
      </w:r>
      <w:r w:rsidR="002C267F" w:rsidRPr="002731B5">
        <w:t xml:space="preserve">tream </w:t>
      </w:r>
      <w:r w:rsidR="002731B5">
        <w:t>c</w:t>
      </w:r>
      <w:r w:rsidR="002C267F" w:rsidRPr="002731B5">
        <w:t xml:space="preserve">onductivity (Cond) </w:t>
      </w:r>
      <w:r w:rsidRPr="6901A3C4">
        <w:t xml:space="preserve">and </w:t>
      </w:r>
      <w:r w:rsidR="002731B5">
        <w:t>w</w:t>
      </w:r>
      <w:r w:rsidR="002731B5" w:rsidRPr="002731B5">
        <w:t xml:space="preserve">atershed </w:t>
      </w:r>
      <w:r w:rsidR="002731B5">
        <w:t>i</w:t>
      </w:r>
      <w:r w:rsidR="002731B5" w:rsidRPr="002731B5">
        <w:t>mperviousness</w:t>
      </w:r>
      <w:r w:rsidR="00DB281A">
        <w:t xml:space="preserve"> </w:t>
      </w:r>
      <w:r w:rsidR="002731B5" w:rsidRPr="002731B5">
        <w:t>(</w:t>
      </w:r>
      <w:proofErr w:type="spellStart"/>
      <w:r w:rsidR="002731B5" w:rsidRPr="002731B5">
        <w:t>Imperv_W</w:t>
      </w:r>
      <w:proofErr w:type="spellEnd"/>
      <w:r w:rsidR="002731B5" w:rsidRPr="002731B5">
        <w:t>)</w:t>
      </w:r>
      <w:r w:rsidRPr="6901A3C4">
        <w:t>. Taxa that occurred at fewer than 10 sites were excluded from the analysis</w:t>
      </w:r>
      <w:r>
        <w:t xml:space="preserve"> because low numbers of occurrences gave unreliable results</w:t>
      </w:r>
      <w:r w:rsidRPr="6901A3C4">
        <w:t xml:space="preserve">. </w:t>
      </w:r>
      <w:r w:rsidRPr="009D4F4E">
        <w:t xml:space="preserve">Tolerance analyses allow for visualization of the shape of the taxon-stressor relationship across a continuous numerical scale and can be used to identify optima (the point at which the taxon has the highest probability of occurrence) as well as tolerance limits (the range of conditions in which the taxon can persist) (Yuan 2006). </w:t>
      </w:r>
    </w:p>
    <w:p w14:paraId="67B98ECF" w14:textId="77777777" w:rsidR="00991ECD" w:rsidRDefault="00991ECD" w:rsidP="001C6793"/>
    <w:p w14:paraId="6F22A1C1" w14:textId="7E52EBF3" w:rsidR="001C6793" w:rsidRDefault="00870903" w:rsidP="004131E0">
      <w:r>
        <w:t xml:space="preserve">Taxa traits and </w:t>
      </w:r>
      <w:r w:rsidR="002771A8">
        <w:t xml:space="preserve">tolerance values were used to </w:t>
      </w:r>
      <w:r w:rsidR="005F1C58">
        <w:t xml:space="preserve">calculate </w:t>
      </w:r>
      <w:r w:rsidR="00C31D2B">
        <w:t>308</w:t>
      </w:r>
      <w:r w:rsidR="005F1C58">
        <w:t xml:space="preserve"> metrics. The traits and tolerance values </w:t>
      </w:r>
      <w:r w:rsidR="00053B39">
        <w:t xml:space="preserve">are in Attachment </w:t>
      </w:r>
      <w:r w:rsidR="00704B1A">
        <w:t>2</w:t>
      </w:r>
      <w:r w:rsidR="00053B39">
        <w:t xml:space="preserve">. </w:t>
      </w:r>
      <w:r w:rsidR="00D80E4D">
        <w:t xml:space="preserve">Tolerance value </w:t>
      </w:r>
      <w:r w:rsidR="009D7A4A">
        <w:t xml:space="preserve">graphic output for diatom genera </w:t>
      </w:r>
      <w:proofErr w:type="gramStart"/>
      <w:r w:rsidR="009D7A4A">
        <w:t>are</w:t>
      </w:r>
      <w:proofErr w:type="gramEnd"/>
      <w:r w:rsidR="009D7A4A">
        <w:t xml:space="preserve"> in Appendix </w:t>
      </w:r>
      <w:r w:rsidR="00A71ED2">
        <w:t>G</w:t>
      </w:r>
      <w:r w:rsidR="009D7A4A">
        <w:t xml:space="preserve">. </w:t>
      </w:r>
      <w:r w:rsidR="00053B39">
        <w:t xml:space="preserve">Metric descriptions </w:t>
      </w:r>
      <w:r w:rsidR="00914C26">
        <w:t>are</w:t>
      </w:r>
      <w:r w:rsidR="00053B39">
        <w:t xml:space="preserve"> in </w:t>
      </w:r>
      <w:r w:rsidR="00252D14">
        <w:t>Attachment 1</w:t>
      </w:r>
      <w:r w:rsidR="00053B39">
        <w:t xml:space="preserve">. </w:t>
      </w:r>
    </w:p>
    <w:p w14:paraId="29B7A518" w14:textId="77777777" w:rsidR="00A53A3D" w:rsidRDefault="00A53A3D" w:rsidP="004131E0"/>
    <w:p w14:paraId="4C27FF17" w14:textId="77777777" w:rsidR="007E404A" w:rsidRDefault="007E404A" w:rsidP="004131E0"/>
    <w:p w14:paraId="23406F32" w14:textId="1D059C90" w:rsidR="00D96A38" w:rsidRDefault="00914C26" w:rsidP="00D910F0">
      <w:pPr>
        <w:pStyle w:val="Heading2"/>
      </w:pPr>
      <w:bookmarkStart w:id="59" w:name="_Toc81978755"/>
      <w:r>
        <w:t>4.4</w:t>
      </w:r>
      <w:r>
        <w:tab/>
      </w:r>
      <w:r w:rsidR="00D96A38">
        <w:t>Metric Responses</w:t>
      </w:r>
      <w:bookmarkEnd w:id="59"/>
    </w:p>
    <w:p w14:paraId="5CFC4584" w14:textId="5503B484" w:rsidR="002E31BF" w:rsidRDefault="002E31BF" w:rsidP="004131E0"/>
    <w:p w14:paraId="158450C0" w14:textId="2D7636BF" w:rsidR="002E31BF" w:rsidRDefault="0064035D" w:rsidP="002E31BF">
      <w:r>
        <w:t xml:space="preserve">The metrics were screened for responsiveness so that the most sensitive metrics could be included in the index. </w:t>
      </w:r>
      <w:r w:rsidR="002E31BF" w:rsidRPr="00233F25">
        <w:t>While</w:t>
      </w:r>
      <w:r w:rsidR="002E31BF">
        <w:t xml:space="preserve"> </w:t>
      </w:r>
      <w:r w:rsidR="00C31D2B">
        <w:t>308</w:t>
      </w:r>
      <w:r w:rsidR="002E31BF">
        <w:t xml:space="preserve"> metrics were calculated, </w:t>
      </w:r>
      <w:r w:rsidR="00CC7AA9">
        <w:t>88</w:t>
      </w:r>
      <w:r w:rsidR="002E31BF">
        <w:t xml:space="preserve"> metrics</w:t>
      </w:r>
      <w:r w:rsidR="00C0443A">
        <w:t xml:space="preserve"> in the </w:t>
      </w:r>
      <w:proofErr w:type="spellStart"/>
      <w:r w:rsidR="00C0443A">
        <w:t>HiN</w:t>
      </w:r>
      <w:proofErr w:type="spellEnd"/>
      <w:r w:rsidR="00C0443A">
        <w:t xml:space="preserve"> class and</w:t>
      </w:r>
      <w:r w:rsidR="002E31BF">
        <w:t xml:space="preserve"> </w:t>
      </w:r>
      <w:r w:rsidR="005511CA">
        <w:t>181</w:t>
      </w:r>
      <w:r w:rsidR="002E31BF">
        <w:t xml:space="preserve"> </w:t>
      </w:r>
      <w:r w:rsidR="002A2CB9">
        <w:t xml:space="preserve">in the </w:t>
      </w:r>
      <w:proofErr w:type="spellStart"/>
      <w:r w:rsidR="002A2CB9">
        <w:t>LoN</w:t>
      </w:r>
      <w:proofErr w:type="spellEnd"/>
      <w:r w:rsidR="002A2CB9">
        <w:t xml:space="preserve"> class</w:t>
      </w:r>
      <w:r w:rsidR="00F57886">
        <w:t xml:space="preserve"> had responses that were sensitive (D</w:t>
      </w:r>
      <w:r w:rsidR="00075174">
        <w:t>E</w:t>
      </w:r>
      <w:r w:rsidR="00F57886">
        <w:t xml:space="preserve"> &gt; </w:t>
      </w:r>
      <w:r w:rsidR="00D91698">
        <w:t>40</w:t>
      </w:r>
      <w:r w:rsidR="00075174">
        <w:t xml:space="preserve">) and had a </w:t>
      </w:r>
      <w:r w:rsidR="004423CC">
        <w:t>non-contradicting response</w:t>
      </w:r>
      <w:r w:rsidR="00075174">
        <w:t xml:space="preserve"> trend among the classes</w:t>
      </w:r>
      <w:r w:rsidR="00C52A66">
        <w:t xml:space="preserve"> </w:t>
      </w:r>
      <w:r w:rsidR="008C7659">
        <w:t xml:space="preserve">(Appendix </w:t>
      </w:r>
      <w:r w:rsidR="00A71ED2">
        <w:t>H</w:t>
      </w:r>
      <w:r w:rsidR="008C7659">
        <w:t>)</w:t>
      </w:r>
      <w:r w:rsidR="004423CC">
        <w:t>.</w:t>
      </w:r>
      <w:r>
        <w:t xml:space="preserve"> </w:t>
      </w:r>
      <w:r w:rsidR="002068BD">
        <w:t xml:space="preserve">Consistently responsive metrics were identified in </w:t>
      </w:r>
      <w:r w:rsidR="008E7EC1">
        <w:t xml:space="preserve">most of the metric categories. </w:t>
      </w:r>
      <w:r w:rsidR="00177DC7">
        <w:t xml:space="preserve">Of the </w:t>
      </w:r>
      <w:r w:rsidR="006C7DC4">
        <w:t xml:space="preserve">15 metric categories in the metric list, all were represented in the consistently </w:t>
      </w:r>
      <w:r w:rsidR="00C62A8E">
        <w:t>responsive</w:t>
      </w:r>
      <w:r w:rsidR="008B1B02">
        <w:t xml:space="preserve"> metrics in the </w:t>
      </w:r>
      <w:proofErr w:type="spellStart"/>
      <w:r w:rsidR="008B1B02">
        <w:t>LoN</w:t>
      </w:r>
      <w:proofErr w:type="spellEnd"/>
      <w:r w:rsidR="008B1B02">
        <w:t xml:space="preserve"> class and all but two were represented in the </w:t>
      </w:r>
      <w:proofErr w:type="spellStart"/>
      <w:r w:rsidR="008B1B02">
        <w:t>HiN</w:t>
      </w:r>
      <w:proofErr w:type="spellEnd"/>
      <w:r w:rsidR="008B1B02">
        <w:t xml:space="preserve"> class: </w:t>
      </w:r>
      <w:r w:rsidR="000A22AF">
        <w:t xml:space="preserve">total taxa richness and </w:t>
      </w:r>
      <w:r w:rsidR="00A42CBD">
        <w:t xml:space="preserve">affinity for moisture. </w:t>
      </w:r>
      <w:r w:rsidR="008E7EC1">
        <w:t xml:space="preserve"> </w:t>
      </w:r>
    </w:p>
    <w:p w14:paraId="1F8DDC26" w14:textId="1A925087" w:rsidR="00A42CBD" w:rsidRDefault="00A42CBD" w:rsidP="002E31BF"/>
    <w:p w14:paraId="7A281D3C" w14:textId="58568966" w:rsidR="00A42CBD" w:rsidRDefault="00A42CBD" w:rsidP="002E31BF">
      <w:r>
        <w:t xml:space="preserve">For the </w:t>
      </w:r>
      <w:r w:rsidR="00E43AAF">
        <w:t xml:space="preserve">all-subsets modeling, the metrics were limited to about 20 metrics, which is </w:t>
      </w:r>
      <w:r w:rsidR="007276E5">
        <w:t xml:space="preserve">a practical limit for running the iterative code. </w:t>
      </w:r>
      <w:r w:rsidR="00FF4F41">
        <w:t xml:space="preserve">The selection criteria included </w:t>
      </w:r>
      <w:r w:rsidR="005E319F">
        <w:t xml:space="preserve">metric performance (DE), representation within a metric category, </w:t>
      </w:r>
      <w:r w:rsidR="003C655C">
        <w:t>independence from other</w:t>
      </w:r>
      <w:r w:rsidR="00013A63">
        <w:t xml:space="preserve"> selected metric</w:t>
      </w:r>
      <w:r w:rsidR="003C655C">
        <w:t>s (non-redundant</w:t>
      </w:r>
      <w:r w:rsidR="000B352F">
        <w:t>)</w:t>
      </w:r>
      <w:r w:rsidR="00013A63">
        <w:t xml:space="preserve">, </w:t>
      </w:r>
      <w:r w:rsidR="00086405">
        <w:t xml:space="preserve">and adequate </w:t>
      </w:r>
      <w:r w:rsidR="00013A63">
        <w:t>range of values</w:t>
      </w:r>
      <w:r w:rsidR="00086405">
        <w:t xml:space="preserve">. </w:t>
      </w:r>
      <w:r w:rsidR="000B352F">
        <w:t xml:space="preserve">The resulting selections are as in Tables </w:t>
      </w:r>
      <w:r w:rsidR="00C54917">
        <w:t>6</w:t>
      </w:r>
      <w:r w:rsidR="000B352F">
        <w:t xml:space="preserve"> and </w:t>
      </w:r>
      <w:r w:rsidR="00C54917">
        <w:t>7</w:t>
      </w:r>
      <w:r w:rsidR="002B26ED">
        <w:t xml:space="preserve"> for the </w:t>
      </w:r>
      <w:proofErr w:type="spellStart"/>
      <w:r w:rsidR="002B26ED">
        <w:t>LoN</w:t>
      </w:r>
      <w:proofErr w:type="spellEnd"/>
      <w:r w:rsidR="002B26ED">
        <w:t xml:space="preserve"> and </w:t>
      </w:r>
      <w:proofErr w:type="spellStart"/>
      <w:r w:rsidR="002B26ED">
        <w:t>HiN</w:t>
      </w:r>
      <w:proofErr w:type="spellEnd"/>
      <w:r w:rsidR="002B26ED">
        <w:t xml:space="preserve"> site classes, respectively. </w:t>
      </w:r>
    </w:p>
    <w:p w14:paraId="281C359D" w14:textId="5D41A0F9" w:rsidR="0041213A" w:rsidRDefault="0041213A" w:rsidP="002E31BF"/>
    <w:p w14:paraId="39C96199" w14:textId="374A2AA4" w:rsidR="00A53A3D" w:rsidRDefault="0041213A" w:rsidP="002E31BF">
      <w:r>
        <w:t xml:space="preserve">In the </w:t>
      </w:r>
      <w:proofErr w:type="spellStart"/>
      <w:r>
        <w:t>LoN</w:t>
      </w:r>
      <w:proofErr w:type="spellEnd"/>
      <w:r>
        <w:t xml:space="preserve"> </w:t>
      </w:r>
      <w:r w:rsidR="008D6509">
        <w:t xml:space="preserve">site class, no metrics were selected from the following categories </w:t>
      </w:r>
      <w:r w:rsidR="004362D6">
        <w:t>because the metric DE</w:t>
      </w:r>
      <w:r w:rsidR="00932265">
        <w:t>s were</w:t>
      </w:r>
      <w:r w:rsidR="004362D6">
        <w:t xml:space="preserve"> relatively low</w:t>
      </w:r>
      <w:r w:rsidR="00A76AA1">
        <w:t xml:space="preserve">: acidity, habit, moisture, motility, </w:t>
      </w:r>
      <w:r w:rsidR="00000318">
        <w:t xml:space="preserve">richness, </w:t>
      </w:r>
      <w:proofErr w:type="spellStart"/>
      <w:r w:rsidR="00000318">
        <w:t>saprobity</w:t>
      </w:r>
      <w:proofErr w:type="spellEnd"/>
      <w:r w:rsidR="00000318">
        <w:t xml:space="preserve">, and size. </w:t>
      </w:r>
      <w:r w:rsidR="00932265">
        <w:t xml:space="preserve">In the </w:t>
      </w:r>
      <w:proofErr w:type="spellStart"/>
      <w:r w:rsidR="00932265">
        <w:t>HiN</w:t>
      </w:r>
      <w:proofErr w:type="spellEnd"/>
      <w:r w:rsidR="00932265">
        <w:t xml:space="preserve"> </w:t>
      </w:r>
      <w:r w:rsidR="005113E5">
        <w:t xml:space="preserve">site class, no metrics were selected from the following categories: </w:t>
      </w:r>
      <w:r w:rsidR="00D15C65">
        <w:t xml:space="preserve">acidity, moisture, motility, richness, </w:t>
      </w:r>
      <w:proofErr w:type="spellStart"/>
      <w:r w:rsidR="00D15C65">
        <w:t>saprobity</w:t>
      </w:r>
      <w:proofErr w:type="spellEnd"/>
      <w:r w:rsidR="00D15C65">
        <w:t>, size</w:t>
      </w:r>
      <w:r w:rsidR="00BD0F5C">
        <w:t xml:space="preserve">, and trophic. </w:t>
      </w:r>
    </w:p>
    <w:p w14:paraId="3352AAFF" w14:textId="77777777" w:rsidR="00A53A3D" w:rsidRDefault="00A53A3D">
      <w:pPr>
        <w:spacing w:after="160" w:line="259" w:lineRule="auto"/>
      </w:pPr>
      <w:r>
        <w:br w:type="page"/>
      </w:r>
    </w:p>
    <w:p w14:paraId="3B363656" w14:textId="6EAB9D5D" w:rsidR="0039374C" w:rsidRDefault="0039374C" w:rsidP="00C54917">
      <w:pPr>
        <w:pStyle w:val="Caption"/>
        <w:keepNext/>
        <w:spacing w:after="0"/>
      </w:pPr>
      <w:bookmarkStart w:id="60" w:name="_Toc81978715"/>
      <w:r>
        <w:lastRenderedPageBreak/>
        <w:t xml:space="preserve">Table </w:t>
      </w:r>
      <w:r w:rsidR="00361652">
        <w:fldChar w:fldCharType="begin"/>
      </w:r>
      <w:r w:rsidR="00361652">
        <w:instrText xml:space="preserve"> SEQ Table \* ARABIC </w:instrText>
      </w:r>
      <w:r w:rsidR="00361652">
        <w:fldChar w:fldCharType="separate"/>
      </w:r>
      <w:r w:rsidR="00A4769B">
        <w:rPr>
          <w:noProof/>
        </w:rPr>
        <w:t>6</w:t>
      </w:r>
      <w:r w:rsidR="00361652">
        <w:rPr>
          <w:noProof/>
        </w:rPr>
        <w:fldChar w:fldCharType="end"/>
      </w:r>
      <w:r>
        <w:t xml:space="preserve">. </w:t>
      </w:r>
      <w:r w:rsidR="004C5F98">
        <w:t xml:space="preserve">Candidate metrics for the </w:t>
      </w:r>
      <w:proofErr w:type="spellStart"/>
      <w:r w:rsidR="004C5F98">
        <w:t>LoN</w:t>
      </w:r>
      <w:proofErr w:type="spellEnd"/>
      <w:r w:rsidR="004C5F98">
        <w:t xml:space="preserve"> </w:t>
      </w:r>
      <w:r w:rsidR="00AE0640">
        <w:t>All-subsets model analysis</w:t>
      </w:r>
      <w:bookmarkEnd w:id="60"/>
    </w:p>
    <w:tbl>
      <w:tblPr>
        <w:tblW w:w="6498" w:type="dxa"/>
        <w:tblLook w:val="04A0" w:firstRow="1" w:lastRow="0" w:firstColumn="1" w:lastColumn="0" w:noHBand="0" w:noVBand="1"/>
      </w:tblPr>
      <w:tblGrid>
        <w:gridCol w:w="2158"/>
        <w:gridCol w:w="1192"/>
        <w:gridCol w:w="1690"/>
        <w:gridCol w:w="1458"/>
      </w:tblGrid>
      <w:tr w:rsidR="00DD362A" w:rsidRPr="005078B2" w14:paraId="78014068" w14:textId="77777777" w:rsidTr="00EE6A1E">
        <w:trPr>
          <w:trHeight w:val="288"/>
        </w:trPr>
        <w:tc>
          <w:tcPr>
            <w:tcW w:w="2158" w:type="dxa"/>
            <w:tcBorders>
              <w:top w:val="single" w:sz="4" w:space="0" w:color="auto"/>
              <w:left w:val="nil"/>
              <w:bottom w:val="single" w:sz="4" w:space="0" w:color="auto"/>
              <w:right w:val="nil"/>
            </w:tcBorders>
            <w:shd w:val="clear" w:color="auto" w:fill="auto"/>
            <w:noWrap/>
            <w:vAlign w:val="bottom"/>
          </w:tcPr>
          <w:p w14:paraId="209D1E4B" w14:textId="489DBFB0" w:rsidR="00DD362A" w:rsidRPr="005078B2" w:rsidRDefault="00DD362A" w:rsidP="005A1505">
            <w:pPr>
              <w:rPr>
                <w:rFonts w:ascii="Calibri" w:hAnsi="Calibri" w:cs="Calibri"/>
                <w:color w:val="000000"/>
                <w:sz w:val="22"/>
                <w:szCs w:val="22"/>
              </w:rPr>
            </w:pPr>
            <w:r>
              <w:rPr>
                <w:rFonts w:ascii="Calibri" w:hAnsi="Calibri" w:cs="Calibri"/>
                <w:color w:val="000000"/>
                <w:sz w:val="22"/>
                <w:szCs w:val="22"/>
              </w:rPr>
              <w:t>Metric</w:t>
            </w:r>
          </w:p>
        </w:tc>
        <w:tc>
          <w:tcPr>
            <w:tcW w:w="1192" w:type="dxa"/>
            <w:tcBorders>
              <w:top w:val="single" w:sz="4" w:space="0" w:color="auto"/>
              <w:left w:val="nil"/>
              <w:bottom w:val="single" w:sz="4" w:space="0" w:color="auto"/>
              <w:right w:val="nil"/>
            </w:tcBorders>
            <w:shd w:val="clear" w:color="auto" w:fill="auto"/>
            <w:noWrap/>
            <w:vAlign w:val="bottom"/>
          </w:tcPr>
          <w:p w14:paraId="469FE628" w14:textId="5110F113" w:rsidR="00DD362A" w:rsidRPr="005078B2" w:rsidRDefault="00DD362A" w:rsidP="005A1505">
            <w:pPr>
              <w:jc w:val="center"/>
              <w:rPr>
                <w:rFonts w:ascii="Calibri" w:hAnsi="Calibri" w:cs="Calibri"/>
                <w:color w:val="000000"/>
                <w:sz w:val="22"/>
                <w:szCs w:val="22"/>
              </w:rPr>
            </w:pPr>
            <w:r>
              <w:rPr>
                <w:rFonts w:ascii="Calibri" w:hAnsi="Calibri" w:cs="Calibri"/>
                <w:color w:val="000000"/>
                <w:sz w:val="22"/>
                <w:szCs w:val="22"/>
              </w:rPr>
              <w:t>Metric Category</w:t>
            </w:r>
          </w:p>
        </w:tc>
        <w:tc>
          <w:tcPr>
            <w:tcW w:w="1690" w:type="dxa"/>
            <w:tcBorders>
              <w:top w:val="single" w:sz="4" w:space="0" w:color="auto"/>
              <w:left w:val="nil"/>
              <w:bottom w:val="single" w:sz="4" w:space="0" w:color="auto"/>
              <w:right w:val="nil"/>
            </w:tcBorders>
            <w:shd w:val="clear" w:color="auto" w:fill="auto"/>
            <w:noWrap/>
            <w:vAlign w:val="bottom"/>
          </w:tcPr>
          <w:p w14:paraId="7F4D6E3C" w14:textId="35F4187E" w:rsidR="00DD362A" w:rsidRPr="005078B2" w:rsidRDefault="00DD362A" w:rsidP="005A1505">
            <w:pPr>
              <w:jc w:val="center"/>
              <w:rPr>
                <w:rFonts w:ascii="Calibri" w:hAnsi="Calibri" w:cs="Calibri"/>
                <w:color w:val="000000"/>
                <w:sz w:val="22"/>
                <w:szCs w:val="22"/>
              </w:rPr>
            </w:pPr>
            <w:r>
              <w:rPr>
                <w:rFonts w:ascii="Calibri" w:hAnsi="Calibri" w:cs="Calibri"/>
                <w:color w:val="000000"/>
                <w:sz w:val="22"/>
                <w:szCs w:val="22"/>
              </w:rPr>
              <w:t>DE (trend)</w:t>
            </w:r>
          </w:p>
        </w:tc>
        <w:tc>
          <w:tcPr>
            <w:tcW w:w="1458" w:type="dxa"/>
            <w:tcBorders>
              <w:top w:val="single" w:sz="4" w:space="0" w:color="auto"/>
              <w:left w:val="nil"/>
              <w:bottom w:val="single" w:sz="4" w:space="0" w:color="auto"/>
              <w:right w:val="nil"/>
            </w:tcBorders>
            <w:shd w:val="clear" w:color="auto" w:fill="auto"/>
            <w:noWrap/>
            <w:vAlign w:val="bottom"/>
          </w:tcPr>
          <w:p w14:paraId="588AEE9A" w14:textId="262DDB50" w:rsidR="00DD362A" w:rsidRPr="005078B2" w:rsidRDefault="00DD362A" w:rsidP="005A1505">
            <w:pPr>
              <w:jc w:val="center"/>
              <w:rPr>
                <w:rFonts w:ascii="Calibri" w:hAnsi="Calibri" w:cs="Calibri"/>
                <w:color w:val="000000"/>
                <w:sz w:val="22"/>
                <w:szCs w:val="22"/>
              </w:rPr>
            </w:pPr>
            <w:r>
              <w:rPr>
                <w:rFonts w:ascii="Calibri" w:hAnsi="Calibri" w:cs="Calibri"/>
                <w:color w:val="000000"/>
                <w:sz w:val="22"/>
                <w:szCs w:val="22"/>
              </w:rPr>
              <w:t>Z-score</w:t>
            </w:r>
          </w:p>
        </w:tc>
      </w:tr>
      <w:tr w:rsidR="00DD362A" w:rsidRPr="005078B2" w14:paraId="6681A9E9" w14:textId="77777777" w:rsidTr="00BB60E4">
        <w:trPr>
          <w:trHeight w:val="288"/>
        </w:trPr>
        <w:tc>
          <w:tcPr>
            <w:tcW w:w="2158" w:type="dxa"/>
            <w:tcBorders>
              <w:top w:val="single" w:sz="4" w:space="0" w:color="auto"/>
              <w:left w:val="nil"/>
              <w:right w:val="nil"/>
            </w:tcBorders>
            <w:shd w:val="clear" w:color="auto" w:fill="auto"/>
            <w:noWrap/>
            <w:vAlign w:val="bottom"/>
            <w:hideMark/>
          </w:tcPr>
          <w:p w14:paraId="74136338" w14:textId="5D827E40" w:rsidR="00DD362A" w:rsidRPr="005078B2" w:rsidRDefault="00DD362A" w:rsidP="005A1505">
            <w:pPr>
              <w:rPr>
                <w:rFonts w:ascii="Calibri" w:hAnsi="Calibri" w:cs="Calibri"/>
                <w:color w:val="000000"/>
                <w:sz w:val="22"/>
                <w:szCs w:val="22"/>
              </w:rPr>
            </w:pPr>
            <w:r>
              <w:rPr>
                <w:rFonts w:ascii="Calibri" w:hAnsi="Calibri" w:cs="Calibri"/>
                <w:color w:val="000000"/>
                <w:sz w:val="22"/>
                <w:szCs w:val="22"/>
              </w:rPr>
              <w:t>nt_BC_12</w:t>
            </w:r>
          </w:p>
        </w:tc>
        <w:tc>
          <w:tcPr>
            <w:tcW w:w="1192" w:type="dxa"/>
            <w:vMerge w:val="restart"/>
            <w:tcBorders>
              <w:top w:val="single" w:sz="4" w:space="0" w:color="auto"/>
              <w:left w:val="nil"/>
              <w:right w:val="nil"/>
            </w:tcBorders>
            <w:shd w:val="clear" w:color="auto" w:fill="auto"/>
            <w:noWrap/>
            <w:vAlign w:val="center"/>
            <w:hideMark/>
          </w:tcPr>
          <w:p w14:paraId="26D24FB6" w14:textId="08921C6B" w:rsidR="00DD362A" w:rsidRPr="005078B2" w:rsidRDefault="00DD362A" w:rsidP="00DD362A">
            <w:pPr>
              <w:jc w:val="center"/>
              <w:rPr>
                <w:rFonts w:ascii="Calibri" w:hAnsi="Calibri" w:cs="Calibri"/>
                <w:color w:val="000000"/>
                <w:sz w:val="22"/>
                <w:szCs w:val="22"/>
              </w:rPr>
            </w:pPr>
            <w:r>
              <w:rPr>
                <w:rFonts w:ascii="Calibri" w:hAnsi="Calibri" w:cs="Calibri"/>
                <w:color w:val="000000"/>
                <w:sz w:val="22"/>
                <w:szCs w:val="22"/>
              </w:rPr>
              <w:t>Biological Condition</w:t>
            </w:r>
          </w:p>
        </w:tc>
        <w:tc>
          <w:tcPr>
            <w:tcW w:w="1690" w:type="dxa"/>
            <w:tcBorders>
              <w:top w:val="single" w:sz="4" w:space="0" w:color="auto"/>
              <w:left w:val="nil"/>
              <w:right w:val="nil"/>
            </w:tcBorders>
            <w:shd w:val="clear" w:color="auto" w:fill="auto"/>
            <w:noWrap/>
            <w:vAlign w:val="bottom"/>
            <w:hideMark/>
          </w:tcPr>
          <w:p w14:paraId="6D48B00A" w14:textId="4C982F7F"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90.9 (DEC)</w:t>
            </w:r>
          </w:p>
        </w:tc>
        <w:tc>
          <w:tcPr>
            <w:tcW w:w="1458" w:type="dxa"/>
            <w:tcBorders>
              <w:top w:val="single" w:sz="4" w:space="0" w:color="auto"/>
              <w:left w:val="nil"/>
              <w:right w:val="nil"/>
            </w:tcBorders>
            <w:shd w:val="clear" w:color="auto" w:fill="auto"/>
            <w:noWrap/>
            <w:vAlign w:val="bottom"/>
            <w:hideMark/>
          </w:tcPr>
          <w:p w14:paraId="5213636B" w14:textId="435F49D5"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1.9</w:t>
            </w:r>
          </w:p>
        </w:tc>
      </w:tr>
      <w:tr w:rsidR="00DD362A" w:rsidRPr="005078B2" w14:paraId="59D11713" w14:textId="77777777" w:rsidTr="00BB60E4">
        <w:trPr>
          <w:trHeight w:val="288"/>
        </w:trPr>
        <w:tc>
          <w:tcPr>
            <w:tcW w:w="2158" w:type="dxa"/>
            <w:tcBorders>
              <w:top w:val="nil"/>
              <w:left w:val="nil"/>
              <w:bottom w:val="single" w:sz="4" w:space="0" w:color="auto"/>
              <w:right w:val="nil"/>
            </w:tcBorders>
            <w:shd w:val="clear" w:color="auto" w:fill="auto"/>
            <w:noWrap/>
            <w:vAlign w:val="bottom"/>
            <w:hideMark/>
          </w:tcPr>
          <w:p w14:paraId="17604D01" w14:textId="46C15E50" w:rsidR="00DD362A" w:rsidRPr="005078B2" w:rsidRDefault="00DD362A" w:rsidP="005A1505">
            <w:pPr>
              <w:rPr>
                <w:rFonts w:ascii="Calibri" w:hAnsi="Calibri" w:cs="Calibri"/>
                <w:color w:val="000000"/>
                <w:sz w:val="22"/>
                <w:szCs w:val="22"/>
              </w:rPr>
            </w:pPr>
            <w:r>
              <w:rPr>
                <w:rFonts w:ascii="Calibri" w:hAnsi="Calibri" w:cs="Calibri"/>
                <w:color w:val="000000"/>
                <w:sz w:val="22"/>
                <w:szCs w:val="22"/>
              </w:rPr>
              <w:t>pt_BC_12</w:t>
            </w:r>
          </w:p>
        </w:tc>
        <w:tc>
          <w:tcPr>
            <w:tcW w:w="1192" w:type="dxa"/>
            <w:vMerge/>
            <w:tcBorders>
              <w:left w:val="nil"/>
              <w:bottom w:val="single" w:sz="4" w:space="0" w:color="auto"/>
              <w:right w:val="nil"/>
            </w:tcBorders>
            <w:shd w:val="clear" w:color="auto" w:fill="auto"/>
            <w:noWrap/>
            <w:vAlign w:val="center"/>
            <w:hideMark/>
          </w:tcPr>
          <w:p w14:paraId="6476CE6B" w14:textId="15AEB33C" w:rsidR="00DD362A" w:rsidRPr="005078B2" w:rsidRDefault="00DD362A" w:rsidP="00DD362A">
            <w:pPr>
              <w:jc w:val="center"/>
              <w:rPr>
                <w:rFonts w:ascii="Calibri" w:hAnsi="Calibri" w:cs="Calibri"/>
                <w:color w:val="000000"/>
                <w:sz w:val="22"/>
                <w:szCs w:val="22"/>
              </w:rPr>
            </w:pPr>
          </w:p>
        </w:tc>
        <w:tc>
          <w:tcPr>
            <w:tcW w:w="1690" w:type="dxa"/>
            <w:tcBorders>
              <w:top w:val="nil"/>
              <w:left w:val="nil"/>
              <w:bottom w:val="single" w:sz="4" w:space="0" w:color="auto"/>
              <w:right w:val="nil"/>
            </w:tcBorders>
            <w:shd w:val="clear" w:color="auto" w:fill="auto"/>
            <w:noWrap/>
            <w:vAlign w:val="bottom"/>
            <w:hideMark/>
          </w:tcPr>
          <w:p w14:paraId="3CD9BB68" w14:textId="56714AD3" w:rsidR="00DD362A" w:rsidRPr="00DD362A" w:rsidRDefault="00DD362A" w:rsidP="005A1505">
            <w:pPr>
              <w:jc w:val="center"/>
              <w:rPr>
                <w:sz w:val="20"/>
                <w:szCs w:val="20"/>
              </w:rPr>
            </w:pPr>
            <w:r w:rsidRPr="00DD362A">
              <w:rPr>
                <w:rFonts w:ascii="Calibri" w:hAnsi="Calibri" w:cs="Calibri"/>
                <w:color w:val="000000"/>
                <w:sz w:val="22"/>
                <w:szCs w:val="22"/>
              </w:rPr>
              <w:t>81.8 (DEC)</w:t>
            </w:r>
          </w:p>
        </w:tc>
        <w:tc>
          <w:tcPr>
            <w:tcW w:w="1458" w:type="dxa"/>
            <w:tcBorders>
              <w:top w:val="nil"/>
              <w:left w:val="nil"/>
              <w:bottom w:val="single" w:sz="4" w:space="0" w:color="auto"/>
              <w:right w:val="nil"/>
            </w:tcBorders>
            <w:shd w:val="clear" w:color="auto" w:fill="auto"/>
            <w:noWrap/>
            <w:vAlign w:val="bottom"/>
            <w:hideMark/>
          </w:tcPr>
          <w:p w14:paraId="06A70622" w14:textId="4CDA6360"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1.4</w:t>
            </w:r>
          </w:p>
        </w:tc>
      </w:tr>
      <w:tr w:rsidR="00DD362A" w:rsidRPr="005078B2" w14:paraId="2090263C" w14:textId="77777777" w:rsidTr="00BB60E4">
        <w:trPr>
          <w:trHeight w:val="288"/>
        </w:trPr>
        <w:tc>
          <w:tcPr>
            <w:tcW w:w="2158" w:type="dxa"/>
            <w:tcBorders>
              <w:top w:val="single" w:sz="4" w:space="0" w:color="auto"/>
              <w:left w:val="nil"/>
              <w:bottom w:val="single" w:sz="4" w:space="0" w:color="auto"/>
              <w:right w:val="nil"/>
            </w:tcBorders>
            <w:shd w:val="clear" w:color="auto" w:fill="auto"/>
            <w:noWrap/>
            <w:vAlign w:val="bottom"/>
            <w:hideMark/>
          </w:tcPr>
          <w:p w14:paraId="456F2951" w14:textId="0575C331" w:rsidR="00DD362A" w:rsidRPr="005078B2" w:rsidRDefault="00DD362A" w:rsidP="005A1505">
            <w:pPr>
              <w:rPr>
                <w:rFonts w:ascii="Calibri" w:hAnsi="Calibri" w:cs="Calibri"/>
                <w:color w:val="000000"/>
                <w:sz w:val="22"/>
                <w:szCs w:val="22"/>
              </w:rPr>
            </w:pPr>
            <w:r>
              <w:rPr>
                <w:rFonts w:ascii="Calibri" w:hAnsi="Calibri" w:cs="Calibri"/>
                <w:color w:val="000000"/>
                <w:sz w:val="22"/>
                <w:szCs w:val="22"/>
              </w:rPr>
              <w:t>pt_O_345</w:t>
            </w:r>
          </w:p>
        </w:tc>
        <w:tc>
          <w:tcPr>
            <w:tcW w:w="1192" w:type="dxa"/>
            <w:tcBorders>
              <w:top w:val="single" w:sz="4" w:space="0" w:color="auto"/>
              <w:left w:val="nil"/>
              <w:bottom w:val="single" w:sz="4" w:space="0" w:color="auto"/>
              <w:right w:val="nil"/>
            </w:tcBorders>
            <w:shd w:val="clear" w:color="auto" w:fill="auto"/>
            <w:noWrap/>
            <w:vAlign w:val="center"/>
            <w:hideMark/>
          </w:tcPr>
          <w:p w14:paraId="5490D41A" w14:textId="556D9957" w:rsidR="00DD362A" w:rsidRPr="005078B2" w:rsidRDefault="00DD362A" w:rsidP="00DD362A">
            <w:pPr>
              <w:jc w:val="center"/>
              <w:rPr>
                <w:rFonts w:ascii="Calibri" w:hAnsi="Calibri" w:cs="Calibri"/>
                <w:color w:val="000000"/>
                <w:sz w:val="22"/>
                <w:szCs w:val="22"/>
              </w:rPr>
            </w:pPr>
            <w:r>
              <w:rPr>
                <w:rFonts w:ascii="Calibri" w:hAnsi="Calibri" w:cs="Calibri"/>
                <w:color w:val="000000"/>
                <w:sz w:val="22"/>
                <w:szCs w:val="22"/>
              </w:rPr>
              <w:t>Oxygen</w:t>
            </w:r>
          </w:p>
        </w:tc>
        <w:tc>
          <w:tcPr>
            <w:tcW w:w="1690" w:type="dxa"/>
            <w:tcBorders>
              <w:top w:val="single" w:sz="4" w:space="0" w:color="auto"/>
              <w:left w:val="nil"/>
              <w:bottom w:val="single" w:sz="4" w:space="0" w:color="auto"/>
              <w:right w:val="nil"/>
            </w:tcBorders>
            <w:shd w:val="clear" w:color="auto" w:fill="auto"/>
            <w:noWrap/>
            <w:vAlign w:val="bottom"/>
            <w:hideMark/>
          </w:tcPr>
          <w:p w14:paraId="5325D4D1" w14:textId="7010734D"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72.7 (INC)</w:t>
            </w:r>
          </w:p>
        </w:tc>
        <w:tc>
          <w:tcPr>
            <w:tcW w:w="1458" w:type="dxa"/>
            <w:tcBorders>
              <w:top w:val="single" w:sz="4" w:space="0" w:color="auto"/>
              <w:left w:val="nil"/>
              <w:bottom w:val="single" w:sz="4" w:space="0" w:color="auto"/>
              <w:right w:val="nil"/>
            </w:tcBorders>
            <w:shd w:val="clear" w:color="auto" w:fill="auto"/>
            <w:noWrap/>
            <w:vAlign w:val="bottom"/>
            <w:hideMark/>
          </w:tcPr>
          <w:p w14:paraId="731BCD74" w14:textId="073C723C"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-1.2</w:t>
            </w:r>
          </w:p>
        </w:tc>
      </w:tr>
      <w:tr w:rsidR="00DD362A" w:rsidRPr="005078B2" w14:paraId="0C28BE49" w14:textId="77777777" w:rsidTr="00BB60E4">
        <w:trPr>
          <w:trHeight w:val="288"/>
        </w:trPr>
        <w:tc>
          <w:tcPr>
            <w:tcW w:w="2158" w:type="dxa"/>
            <w:tcBorders>
              <w:top w:val="single" w:sz="4" w:space="0" w:color="auto"/>
              <w:left w:val="nil"/>
              <w:bottom w:val="single" w:sz="4" w:space="0" w:color="auto"/>
              <w:right w:val="nil"/>
            </w:tcBorders>
            <w:shd w:val="clear" w:color="auto" w:fill="auto"/>
            <w:noWrap/>
            <w:vAlign w:val="bottom"/>
            <w:hideMark/>
          </w:tcPr>
          <w:p w14:paraId="55179021" w14:textId="5E5FC6B6" w:rsidR="00DD362A" w:rsidRPr="005078B2" w:rsidRDefault="00DD362A" w:rsidP="005A1505">
            <w:pPr>
              <w:rPr>
                <w:rFonts w:ascii="Calibri" w:hAnsi="Calibri" w:cs="Calibri"/>
                <w:color w:val="000000"/>
                <w:sz w:val="22"/>
                <w:szCs w:val="22"/>
              </w:rPr>
            </w:pPr>
            <w:proofErr w:type="spellStart"/>
            <w:r w:rsidRPr="005A1505">
              <w:rPr>
                <w:rFonts w:ascii="Calibri" w:hAnsi="Calibri" w:cs="Calibri"/>
                <w:color w:val="000000"/>
                <w:sz w:val="22"/>
                <w:szCs w:val="22"/>
              </w:rPr>
              <w:t>pt_RefIndicators</w:t>
            </w:r>
            <w:proofErr w:type="spellEnd"/>
          </w:p>
        </w:tc>
        <w:tc>
          <w:tcPr>
            <w:tcW w:w="1192" w:type="dxa"/>
            <w:tcBorders>
              <w:top w:val="single" w:sz="4" w:space="0" w:color="auto"/>
              <w:left w:val="nil"/>
              <w:bottom w:val="single" w:sz="4" w:space="0" w:color="auto"/>
              <w:right w:val="nil"/>
            </w:tcBorders>
            <w:shd w:val="clear" w:color="auto" w:fill="auto"/>
            <w:noWrap/>
            <w:vAlign w:val="center"/>
            <w:hideMark/>
          </w:tcPr>
          <w:p w14:paraId="04013502" w14:textId="752408A8" w:rsidR="00DD362A" w:rsidRPr="005078B2" w:rsidRDefault="00DD362A" w:rsidP="00DD362A">
            <w:pPr>
              <w:jc w:val="center"/>
              <w:rPr>
                <w:rFonts w:ascii="Calibri" w:hAnsi="Calibri" w:cs="Calibri"/>
                <w:color w:val="000000"/>
                <w:sz w:val="22"/>
                <w:szCs w:val="22"/>
              </w:rPr>
            </w:pPr>
            <w:r>
              <w:rPr>
                <w:rFonts w:ascii="Calibri" w:hAnsi="Calibri" w:cs="Calibri"/>
                <w:color w:val="000000"/>
                <w:sz w:val="22"/>
                <w:szCs w:val="22"/>
              </w:rPr>
              <w:t>Indicators</w:t>
            </w:r>
          </w:p>
        </w:tc>
        <w:tc>
          <w:tcPr>
            <w:tcW w:w="1690" w:type="dxa"/>
            <w:tcBorders>
              <w:top w:val="single" w:sz="4" w:space="0" w:color="auto"/>
              <w:left w:val="nil"/>
              <w:bottom w:val="single" w:sz="4" w:space="0" w:color="auto"/>
              <w:right w:val="nil"/>
            </w:tcBorders>
            <w:shd w:val="clear" w:color="auto" w:fill="auto"/>
            <w:noWrap/>
            <w:vAlign w:val="bottom"/>
            <w:hideMark/>
          </w:tcPr>
          <w:p w14:paraId="3D5B3A3C" w14:textId="07B5B468"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100 (DEC)</w:t>
            </w:r>
          </w:p>
        </w:tc>
        <w:tc>
          <w:tcPr>
            <w:tcW w:w="1458" w:type="dxa"/>
            <w:tcBorders>
              <w:top w:val="single" w:sz="4" w:space="0" w:color="auto"/>
              <w:left w:val="nil"/>
              <w:bottom w:val="single" w:sz="4" w:space="0" w:color="auto"/>
              <w:right w:val="nil"/>
            </w:tcBorders>
            <w:shd w:val="clear" w:color="auto" w:fill="auto"/>
            <w:noWrap/>
            <w:vAlign w:val="bottom"/>
            <w:hideMark/>
          </w:tcPr>
          <w:p w14:paraId="66EE13B7" w14:textId="265CF32D"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1.4</w:t>
            </w:r>
          </w:p>
        </w:tc>
      </w:tr>
      <w:tr w:rsidR="00DD362A" w:rsidRPr="005078B2" w14:paraId="0C30F9A6" w14:textId="77777777" w:rsidTr="00BB60E4">
        <w:trPr>
          <w:trHeight w:val="288"/>
        </w:trPr>
        <w:tc>
          <w:tcPr>
            <w:tcW w:w="2158" w:type="dxa"/>
            <w:tcBorders>
              <w:top w:val="single" w:sz="4" w:space="0" w:color="auto"/>
              <w:left w:val="nil"/>
              <w:bottom w:val="nil"/>
              <w:right w:val="nil"/>
            </w:tcBorders>
            <w:shd w:val="clear" w:color="auto" w:fill="auto"/>
            <w:noWrap/>
            <w:vAlign w:val="bottom"/>
            <w:hideMark/>
          </w:tcPr>
          <w:p w14:paraId="1218BF94" w14:textId="2C9DFE83" w:rsidR="00DD362A" w:rsidRPr="005078B2" w:rsidRDefault="00DD362A" w:rsidP="005A1505">
            <w:pPr>
              <w:rPr>
                <w:rFonts w:ascii="Calibri" w:hAnsi="Calibri" w:cs="Calibri"/>
                <w:color w:val="000000"/>
                <w:sz w:val="22"/>
                <w:szCs w:val="22"/>
              </w:rPr>
            </w:pPr>
            <w:proofErr w:type="spellStart"/>
            <w:r>
              <w:rPr>
                <w:rFonts w:ascii="Calibri" w:hAnsi="Calibri" w:cs="Calibri"/>
                <w:color w:val="000000"/>
                <w:sz w:val="22"/>
                <w:szCs w:val="22"/>
              </w:rPr>
              <w:t>nt_LOW_P</w:t>
            </w:r>
            <w:proofErr w:type="spellEnd"/>
          </w:p>
        </w:tc>
        <w:tc>
          <w:tcPr>
            <w:tcW w:w="1192" w:type="dxa"/>
            <w:vMerge w:val="restart"/>
            <w:tcBorders>
              <w:top w:val="single" w:sz="4" w:space="0" w:color="auto"/>
              <w:left w:val="nil"/>
              <w:right w:val="nil"/>
            </w:tcBorders>
            <w:shd w:val="clear" w:color="auto" w:fill="auto"/>
            <w:noWrap/>
            <w:vAlign w:val="center"/>
            <w:hideMark/>
          </w:tcPr>
          <w:p w14:paraId="5A7A4810" w14:textId="2B086BD7" w:rsidR="00DD362A" w:rsidRPr="005078B2" w:rsidRDefault="00DD362A" w:rsidP="00DD362A">
            <w:pPr>
              <w:jc w:val="center"/>
              <w:rPr>
                <w:rFonts w:ascii="Calibri" w:hAnsi="Calibri" w:cs="Calibri"/>
                <w:color w:val="000000"/>
                <w:sz w:val="22"/>
                <w:szCs w:val="22"/>
              </w:rPr>
            </w:pPr>
            <w:r>
              <w:rPr>
                <w:rFonts w:ascii="Calibri" w:hAnsi="Calibri" w:cs="Calibri"/>
                <w:color w:val="000000"/>
                <w:sz w:val="22"/>
                <w:szCs w:val="22"/>
              </w:rPr>
              <w:t>Nutrients</w:t>
            </w:r>
          </w:p>
        </w:tc>
        <w:tc>
          <w:tcPr>
            <w:tcW w:w="1690" w:type="dxa"/>
            <w:tcBorders>
              <w:top w:val="single" w:sz="4" w:space="0" w:color="auto"/>
              <w:left w:val="nil"/>
              <w:bottom w:val="nil"/>
              <w:right w:val="nil"/>
            </w:tcBorders>
            <w:shd w:val="clear" w:color="auto" w:fill="auto"/>
            <w:noWrap/>
            <w:vAlign w:val="bottom"/>
            <w:hideMark/>
          </w:tcPr>
          <w:p w14:paraId="202B699A" w14:textId="63B136CA"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81.8 (DEC)</w:t>
            </w:r>
          </w:p>
        </w:tc>
        <w:tc>
          <w:tcPr>
            <w:tcW w:w="1458" w:type="dxa"/>
            <w:tcBorders>
              <w:top w:val="single" w:sz="4" w:space="0" w:color="auto"/>
              <w:left w:val="nil"/>
              <w:bottom w:val="nil"/>
              <w:right w:val="nil"/>
            </w:tcBorders>
            <w:shd w:val="clear" w:color="auto" w:fill="auto"/>
            <w:noWrap/>
            <w:vAlign w:val="bottom"/>
            <w:hideMark/>
          </w:tcPr>
          <w:p w14:paraId="3A9419FF" w14:textId="4A37AD61"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1.7</w:t>
            </w:r>
          </w:p>
        </w:tc>
      </w:tr>
      <w:tr w:rsidR="00DD362A" w:rsidRPr="005078B2" w14:paraId="78B40F7E" w14:textId="77777777" w:rsidTr="00EE6A1E">
        <w:trPr>
          <w:trHeight w:val="288"/>
        </w:trPr>
        <w:tc>
          <w:tcPr>
            <w:tcW w:w="2158" w:type="dxa"/>
            <w:tcBorders>
              <w:top w:val="nil"/>
              <w:left w:val="nil"/>
              <w:bottom w:val="nil"/>
              <w:right w:val="nil"/>
            </w:tcBorders>
            <w:shd w:val="clear" w:color="auto" w:fill="auto"/>
            <w:noWrap/>
            <w:vAlign w:val="bottom"/>
            <w:hideMark/>
          </w:tcPr>
          <w:p w14:paraId="4DE61BD0" w14:textId="1CA64789" w:rsidR="00DD362A" w:rsidRPr="005078B2" w:rsidRDefault="00DD362A" w:rsidP="005A1505">
            <w:pPr>
              <w:rPr>
                <w:rFonts w:ascii="Calibri" w:hAnsi="Calibri" w:cs="Calibri"/>
                <w:color w:val="000000"/>
                <w:sz w:val="22"/>
                <w:szCs w:val="22"/>
              </w:rPr>
            </w:pPr>
            <w:proofErr w:type="spellStart"/>
            <w:r>
              <w:rPr>
                <w:rFonts w:ascii="Calibri" w:hAnsi="Calibri" w:cs="Calibri"/>
                <w:color w:val="000000"/>
                <w:sz w:val="22"/>
                <w:szCs w:val="22"/>
              </w:rPr>
              <w:t>nt_LOW_N</w:t>
            </w:r>
            <w:proofErr w:type="spellEnd"/>
          </w:p>
        </w:tc>
        <w:tc>
          <w:tcPr>
            <w:tcW w:w="1192" w:type="dxa"/>
            <w:vMerge/>
            <w:tcBorders>
              <w:left w:val="nil"/>
              <w:right w:val="nil"/>
            </w:tcBorders>
            <w:shd w:val="clear" w:color="auto" w:fill="auto"/>
            <w:noWrap/>
            <w:vAlign w:val="center"/>
            <w:hideMark/>
          </w:tcPr>
          <w:p w14:paraId="0FC5D17C" w14:textId="2939B17F" w:rsidR="00DD362A" w:rsidRPr="005078B2" w:rsidRDefault="00DD362A" w:rsidP="00DD362A">
            <w:pPr>
              <w:jc w:val="center"/>
              <w:rPr>
                <w:rFonts w:ascii="Calibri" w:hAnsi="Calibri" w:cs="Calibri"/>
                <w:color w:val="000000"/>
                <w:sz w:val="22"/>
                <w:szCs w:val="22"/>
              </w:rPr>
            </w:pPr>
          </w:p>
        </w:tc>
        <w:tc>
          <w:tcPr>
            <w:tcW w:w="1690" w:type="dxa"/>
            <w:tcBorders>
              <w:top w:val="nil"/>
              <w:left w:val="nil"/>
              <w:bottom w:val="nil"/>
              <w:right w:val="nil"/>
            </w:tcBorders>
            <w:shd w:val="clear" w:color="auto" w:fill="auto"/>
            <w:noWrap/>
            <w:vAlign w:val="bottom"/>
            <w:hideMark/>
          </w:tcPr>
          <w:p w14:paraId="33022A22" w14:textId="7ADF1D82"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72.7 (DEC)</w:t>
            </w:r>
          </w:p>
        </w:tc>
        <w:tc>
          <w:tcPr>
            <w:tcW w:w="1458" w:type="dxa"/>
            <w:tcBorders>
              <w:top w:val="nil"/>
              <w:left w:val="nil"/>
              <w:bottom w:val="nil"/>
              <w:right w:val="nil"/>
            </w:tcBorders>
            <w:shd w:val="clear" w:color="auto" w:fill="auto"/>
            <w:noWrap/>
            <w:vAlign w:val="bottom"/>
            <w:hideMark/>
          </w:tcPr>
          <w:p w14:paraId="0E589A2D" w14:textId="1C192944"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1.3</w:t>
            </w:r>
          </w:p>
        </w:tc>
      </w:tr>
      <w:tr w:rsidR="00DD362A" w:rsidRPr="005078B2" w14:paraId="29CC803A" w14:textId="77777777" w:rsidTr="00EE6A1E">
        <w:trPr>
          <w:trHeight w:val="288"/>
        </w:trPr>
        <w:tc>
          <w:tcPr>
            <w:tcW w:w="2158" w:type="dxa"/>
            <w:tcBorders>
              <w:top w:val="nil"/>
              <w:left w:val="nil"/>
              <w:bottom w:val="nil"/>
              <w:right w:val="nil"/>
            </w:tcBorders>
            <w:shd w:val="clear" w:color="auto" w:fill="auto"/>
            <w:noWrap/>
            <w:vAlign w:val="bottom"/>
            <w:hideMark/>
          </w:tcPr>
          <w:p w14:paraId="2EC33D26" w14:textId="6CB73C36" w:rsidR="00DD362A" w:rsidRPr="005078B2" w:rsidRDefault="00DD362A" w:rsidP="005A1505">
            <w:pPr>
              <w:rPr>
                <w:rFonts w:ascii="Calibri" w:hAnsi="Calibri" w:cs="Calibri"/>
                <w:color w:val="000000"/>
                <w:sz w:val="22"/>
                <w:szCs w:val="22"/>
              </w:rPr>
            </w:pPr>
            <w:proofErr w:type="spellStart"/>
            <w:r>
              <w:rPr>
                <w:rFonts w:ascii="Calibri" w:hAnsi="Calibri" w:cs="Calibri"/>
                <w:color w:val="000000"/>
                <w:sz w:val="22"/>
                <w:szCs w:val="22"/>
              </w:rPr>
              <w:t>pt_LOW_P</w:t>
            </w:r>
            <w:proofErr w:type="spellEnd"/>
          </w:p>
        </w:tc>
        <w:tc>
          <w:tcPr>
            <w:tcW w:w="1192" w:type="dxa"/>
            <w:vMerge/>
            <w:tcBorders>
              <w:left w:val="nil"/>
              <w:right w:val="nil"/>
            </w:tcBorders>
            <w:shd w:val="clear" w:color="auto" w:fill="auto"/>
            <w:noWrap/>
            <w:vAlign w:val="center"/>
            <w:hideMark/>
          </w:tcPr>
          <w:p w14:paraId="130DB5B2" w14:textId="2776E368" w:rsidR="00DD362A" w:rsidRPr="005078B2" w:rsidRDefault="00DD362A" w:rsidP="00DD362A">
            <w:pPr>
              <w:jc w:val="center"/>
              <w:rPr>
                <w:rFonts w:ascii="Calibri" w:hAnsi="Calibri" w:cs="Calibri"/>
                <w:color w:val="000000"/>
                <w:sz w:val="22"/>
                <w:szCs w:val="22"/>
              </w:rPr>
            </w:pPr>
          </w:p>
        </w:tc>
        <w:tc>
          <w:tcPr>
            <w:tcW w:w="1690" w:type="dxa"/>
            <w:tcBorders>
              <w:top w:val="nil"/>
              <w:left w:val="nil"/>
              <w:bottom w:val="nil"/>
              <w:right w:val="nil"/>
            </w:tcBorders>
            <w:shd w:val="clear" w:color="auto" w:fill="auto"/>
            <w:noWrap/>
            <w:vAlign w:val="bottom"/>
            <w:hideMark/>
          </w:tcPr>
          <w:p w14:paraId="10002DCE" w14:textId="1422C5CA"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72.7 (DEC)</w:t>
            </w:r>
          </w:p>
        </w:tc>
        <w:tc>
          <w:tcPr>
            <w:tcW w:w="1458" w:type="dxa"/>
            <w:tcBorders>
              <w:top w:val="nil"/>
              <w:left w:val="nil"/>
              <w:bottom w:val="nil"/>
              <w:right w:val="nil"/>
            </w:tcBorders>
            <w:shd w:val="clear" w:color="auto" w:fill="auto"/>
            <w:noWrap/>
            <w:vAlign w:val="bottom"/>
            <w:hideMark/>
          </w:tcPr>
          <w:p w14:paraId="18581275" w14:textId="509F6B5C"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0.9</w:t>
            </w:r>
          </w:p>
        </w:tc>
      </w:tr>
      <w:tr w:rsidR="00DD362A" w:rsidRPr="005078B2" w14:paraId="716BA8AD" w14:textId="77777777" w:rsidTr="00EE6A1E">
        <w:trPr>
          <w:trHeight w:val="288"/>
        </w:trPr>
        <w:tc>
          <w:tcPr>
            <w:tcW w:w="2158" w:type="dxa"/>
            <w:tcBorders>
              <w:top w:val="nil"/>
              <w:left w:val="nil"/>
              <w:bottom w:val="nil"/>
              <w:right w:val="nil"/>
            </w:tcBorders>
            <w:shd w:val="clear" w:color="auto" w:fill="auto"/>
            <w:noWrap/>
            <w:vAlign w:val="bottom"/>
            <w:hideMark/>
          </w:tcPr>
          <w:p w14:paraId="255FFDB9" w14:textId="76D4050D" w:rsidR="00DD362A" w:rsidRPr="005078B2" w:rsidRDefault="00DD362A" w:rsidP="005A1505">
            <w:pPr>
              <w:rPr>
                <w:rFonts w:ascii="Calibri" w:hAnsi="Calibri" w:cs="Calibri"/>
                <w:color w:val="000000"/>
                <w:sz w:val="22"/>
                <w:szCs w:val="22"/>
              </w:rPr>
            </w:pPr>
            <w:proofErr w:type="spellStart"/>
            <w:r>
              <w:rPr>
                <w:rFonts w:ascii="Calibri" w:hAnsi="Calibri" w:cs="Calibri"/>
                <w:color w:val="000000"/>
                <w:sz w:val="22"/>
                <w:szCs w:val="22"/>
              </w:rPr>
              <w:t>pt_HIGH_N</w:t>
            </w:r>
            <w:proofErr w:type="spellEnd"/>
          </w:p>
        </w:tc>
        <w:tc>
          <w:tcPr>
            <w:tcW w:w="1192" w:type="dxa"/>
            <w:vMerge/>
            <w:tcBorders>
              <w:left w:val="nil"/>
              <w:right w:val="nil"/>
            </w:tcBorders>
            <w:shd w:val="clear" w:color="auto" w:fill="auto"/>
            <w:noWrap/>
            <w:vAlign w:val="center"/>
            <w:hideMark/>
          </w:tcPr>
          <w:p w14:paraId="6E957513" w14:textId="4F0D41E7" w:rsidR="00DD362A" w:rsidRPr="005078B2" w:rsidRDefault="00DD362A" w:rsidP="00DD362A">
            <w:pPr>
              <w:jc w:val="center"/>
              <w:rPr>
                <w:rFonts w:ascii="Calibri" w:hAnsi="Calibri" w:cs="Calibri"/>
                <w:color w:val="000000"/>
                <w:sz w:val="22"/>
                <w:szCs w:val="22"/>
              </w:rPr>
            </w:pPr>
          </w:p>
        </w:tc>
        <w:tc>
          <w:tcPr>
            <w:tcW w:w="1690" w:type="dxa"/>
            <w:tcBorders>
              <w:top w:val="nil"/>
              <w:left w:val="nil"/>
              <w:bottom w:val="nil"/>
              <w:right w:val="nil"/>
            </w:tcBorders>
            <w:shd w:val="clear" w:color="auto" w:fill="auto"/>
            <w:noWrap/>
            <w:vAlign w:val="bottom"/>
            <w:hideMark/>
          </w:tcPr>
          <w:p w14:paraId="76B9560E" w14:textId="3DDDA1F7"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90.9 (INC)</w:t>
            </w:r>
          </w:p>
        </w:tc>
        <w:tc>
          <w:tcPr>
            <w:tcW w:w="1458" w:type="dxa"/>
            <w:tcBorders>
              <w:top w:val="nil"/>
              <w:left w:val="nil"/>
              <w:bottom w:val="nil"/>
              <w:right w:val="nil"/>
            </w:tcBorders>
            <w:shd w:val="clear" w:color="auto" w:fill="auto"/>
            <w:noWrap/>
            <w:vAlign w:val="bottom"/>
            <w:hideMark/>
          </w:tcPr>
          <w:p w14:paraId="42D53EA0" w14:textId="36DFAE57"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-2.0</w:t>
            </w:r>
          </w:p>
        </w:tc>
      </w:tr>
      <w:tr w:rsidR="00DD362A" w:rsidRPr="005078B2" w14:paraId="314241B4" w14:textId="77777777" w:rsidTr="00BB60E4">
        <w:trPr>
          <w:trHeight w:val="288"/>
        </w:trPr>
        <w:tc>
          <w:tcPr>
            <w:tcW w:w="2158" w:type="dxa"/>
            <w:tcBorders>
              <w:top w:val="nil"/>
              <w:left w:val="nil"/>
              <w:right w:val="nil"/>
            </w:tcBorders>
            <w:shd w:val="clear" w:color="auto" w:fill="auto"/>
            <w:noWrap/>
            <w:vAlign w:val="bottom"/>
            <w:hideMark/>
          </w:tcPr>
          <w:p w14:paraId="4A32DAC0" w14:textId="5503F227" w:rsidR="00DD362A" w:rsidRPr="005078B2" w:rsidRDefault="00DD362A" w:rsidP="005A1505">
            <w:pPr>
              <w:rPr>
                <w:rFonts w:ascii="Calibri" w:hAnsi="Calibri" w:cs="Calibri"/>
                <w:color w:val="000000"/>
                <w:sz w:val="22"/>
                <w:szCs w:val="22"/>
              </w:rPr>
            </w:pPr>
            <w:proofErr w:type="spellStart"/>
            <w:r>
              <w:rPr>
                <w:rFonts w:ascii="Calibri" w:hAnsi="Calibri" w:cs="Calibri"/>
                <w:color w:val="000000"/>
                <w:sz w:val="22"/>
                <w:szCs w:val="22"/>
              </w:rPr>
              <w:t>pi_LOW_P</w:t>
            </w:r>
            <w:proofErr w:type="spellEnd"/>
          </w:p>
        </w:tc>
        <w:tc>
          <w:tcPr>
            <w:tcW w:w="1192" w:type="dxa"/>
            <w:vMerge/>
            <w:tcBorders>
              <w:left w:val="nil"/>
              <w:right w:val="nil"/>
            </w:tcBorders>
            <w:shd w:val="clear" w:color="auto" w:fill="auto"/>
            <w:noWrap/>
            <w:vAlign w:val="center"/>
            <w:hideMark/>
          </w:tcPr>
          <w:p w14:paraId="1BFED2CA" w14:textId="0D0AE327" w:rsidR="00DD362A" w:rsidRPr="005078B2" w:rsidRDefault="00DD362A" w:rsidP="00DD362A">
            <w:pPr>
              <w:jc w:val="center"/>
              <w:rPr>
                <w:rFonts w:ascii="Calibri" w:hAnsi="Calibri" w:cs="Calibri"/>
                <w:color w:val="000000"/>
                <w:sz w:val="22"/>
                <w:szCs w:val="22"/>
              </w:rPr>
            </w:pPr>
          </w:p>
        </w:tc>
        <w:tc>
          <w:tcPr>
            <w:tcW w:w="1690" w:type="dxa"/>
            <w:tcBorders>
              <w:top w:val="nil"/>
              <w:left w:val="nil"/>
              <w:right w:val="nil"/>
            </w:tcBorders>
            <w:shd w:val="clear" w:color="auto" w:fill="auto"/>
            <w:noWrap/>
            <w:vAlign w:val="bottom"/>
            <w:hideMark/>
          </w:tcPr>
          <w:p w14:paraId="19E95D76" w14:textId="52E32366"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72.7 (DEC)</w:t>
            </w:r>
          </w:p>
        </w:tc>
        <w:tc>
          <w:tcPr>
            <w:tcW w:w="1458" w:type="dxa"/>
            <w:tcBorders>
              <w:top w:val="nil"/>
              <w:left w:val="nil"/>
              <w:right w:val="nil"/>
            </w:tcBorders>
            <w:shd w:val="clear" w:color="auto" w:fill="auto"/>
            <w:noWrap/>
            <w:vAlign w:val="bottom"/>
            <w:hideMark/>
          </w:tcPr>
          <w:p w14:paraId="5AC21255" w14:textId="07558D31"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0.7</w:t>
            </w:r>
          </w:p>
        </w:tc>
      </w:tr>
      <w:tr w:rsidR="00DD362A" w:rsidRPr="005078B2" w14:paraId="1DFABF95" w14:textId="77777777" w:rsidTr="00BB60E4">
        <w:trPr>
          <w:trHeight w:val="288"/>
        </w:trPr>
        <w:tc>
          <w:tcPr>
            <w:tcW w:w="2158" w:type="dxa"/>
            <w:tcBorders>
              <w:top w:val="nil"/>
              <w:left w:val="nil"/>
              <w:bottom w:val="single" w:sz="4" w:space="0" w:color="auto"/>
              <w:right w:val="nil"/>
            </w:tcBorders>
            <w:shd w:val="clear" w:color="auto" w:fill="auto"/>
            <w:noWrap/>
            <w:vAlign w:val="bottom"/>
            <w:hideMark/>
          </w:tcPr>
          <w:p w14:paraId="55DF5AA6" w14:textId="1369E0B2" w:rsidR="00DD362A" w:rsidRPr="005078B2" w:rsidRDefault="00DD362A" w:rsidP="005A1505">
            <w:pPr>
              <w:rPr>
                <w:rFonts w:ascii="Calibri" w:hAnsi="Calibri" w:cs="Calibri"/>
                <w:color w:val="000000"/>
                <w:sz w:val="22"/>
                <w:szCs w:val="22"/>
              </w:rPr>
            </w:pPr>
            <w:proofErr w:type="spellStart"/>
            <w:r>
              <w:rPr>
                <w:rFonts w:ascii="Calibri" w:hAnsi="Calibri" w:cs="Calibri"/>
                <w:color w:val="000000"/>
                <w:sz w:val="22"/>
                <w:szCs w:val="22"/>
              </w:rPr>
              <w:t>pi_LOW_N</w:t>
            </w:r>
            <w:proofErr w:type="spellEnd"/>
          </w:p>
        </w:tc>
        <w:tc>
          <w:tcPr>
            <w:tcW w:w="1192" w:type="dxa"/>
            <w:vMerge/>
            <w:tcBorders>
              <w:left w:val="nil"/>
              <w:bottom w:val="single" w:sz="4" w:space="0" w:color="auto"/>
              <w:right w:val="nil"/>
            </w:tcBorders>
            <w:shd w:val="clear" w:color="auto" w:fill="auto"/>
            <w:noWrap/>
            <w:vAlign w:val="center"/>
            <w:hideMark/>
          </w:tcPr>
          <w:p w14:paraId="74A57E59" w14:textId="00534F3A" w:rsidR="00DD362A" w:rsidRPr="005078B2" w:rsidRDefault="00DD362A" w:rsidP="00DD362A">
            <w:pPr>
              <w:jc w:val="center"/>
              <w:rPr>
                <w:rFonts w:ascii="Calibri" w:hAnsi="Calibri" w:cs="Calibri"/>
                <w:color w:val="000000"/>
                <w:sz w:val="22"/>
                <w:szCs w:val="22"/>
              </w:rPr>
            </w:pPr>
          </w:p>
        </w:tc>
        <w:tc>
          <w:tcPr>
            <w:tcW w:w="1690" w:type="dxa"/>
            <w:tcBorders>
              <w:top w:val="nil"/>
              <w:left w:val="nil"/>
              <w:bottom w:val="single" w:sz="4" w:space="0" w:color="auto"/>
              <w:right w:val="nil"/>
            </w:tcBorders>
            <w:shd w:val="clear" w:color="auto" w:fill="auto"/>
            <w:noWrap/>
            <w:vAlign w:val="bottom"/>
            <w:hideMark/>
          </w:tcPr>
          <w:p w14:paraId="0BED19B1" w14:textId="069FC7FD"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72.7 (DEC)</w:t>
            </w:r>
          </w:p>
        </w:tc>
        <w:tc>
          <w:tcPr>
            <w:tcW w:w="1458" w:type="dxa"/>
            <w:tcBorders>
              <w:top w:val="nil"/>
              <w:left w:val="nil"/>
              <w:bottom w:val="single" w:sz="4" w:space="0" w:color="auto"/>
              <w:right w:val="nil"/>
            </w:tcBorders>
            <w:shd w:val="clear" w:color="auto" w:fill="auto"/>
            <w:noWrap/>
            <w:vAlign w:val="bottom"/>
            <w:hideMark/>
          </w:tcPr>
          <w:p w14:paraId="7E64E4C2" w14:textId="2424D8E1"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0.7</w:t>
            </w:r>
          </w:p>
        </w:tc>
      </w:tr>
      <w:tr w:rsidR="00DD362A" w:rsidRPr="005078B2" w14:paraId="5CC5CAE2" w14:textId="77777777" w:rsidTr="00BB60E4">
        <w:trPr>
          <w:trHeight w:val="288"/>
        </w:trPr>
        <w:tc>
          <w:tcPr>
            <w:tcW w:w="2158" w:type="dxa"/>
            <w:tcBorders>
              <w:top w:val="single" w:sz="4" w:space="0" w:color="auto"/>
              <w:left w:val="nil"/>
              <w:bottom w:val="nil"/>
              <w:right w:val="nil"/>
            </w:tcBorders>
            <w:shd w:val="clear" w:color="auto" w:fill="auto"/>
            <w:noWrap/>
            <w:vAlign w:val="bottom"/>
            <w:hideMark/>
          </w:tcPr>
          <w:p w14:paraId="3794794B" w14:textId="622FA1FF" w:rsidR="00DD362A" w:rsidRPr="005078B2" w:rsidRDefault="00DD362A" w:rsidP="005A1505">
            <w:pPr>
              <w:rPr>
                <w:rFonts w:ascii="Calibri" w:hAnsi="Calibri" w:cs="Calibri"/>
                <w:color w:val="000000"/>
                <w:sz w:val="22"/>
                <w:szCs w:val="22"/>
              </w:rPr>
            </w:pPr>
            <w:r>
              <w:rPr>
                <w:rFonts w:ascii="Calibri" w:hAnsi="Calibri" w:cs="Calibri"/>
                <w:color w:val="000000"/>
                <w:sz w:val="22"/>
                <w:szCs w:val="22"/>
              </w:rPr>
              <w:t>pt_PT_12</w:t>
            </w:r>
          </w:p>
        </w:tc>
        <w:tc>
          <w:tcPr>
            <w:tcW w:w="1192" w:type="dxa"/>
            <w:vMerge w:val="restart"/>
            <w:tcBorders>
              <w:top w:val="single" w:sz="4" w:space="0" w:color="auto"/>
              <w:left w:val="nil"/>
              <w:right w:val="nil"/>
            </w:tcBorders>
            <w:shd w:val="clear" w:color="auto" w:fill="auto"/>
            <w:noWrap/>
            <w:vAlign w:val="center"/>
            <w:hideMark/>
          </w:tcPr>
          <w:p w14:paraId="55FDF4A2" w14:textId="2CAC2AFB" w:rsidR="00DD362A" w:rsidRPr="005078B2" w:rsidRDefault="00DD362A" w:rsidP="00DD362A">
            <w:pPr>
              <w:jc w:val="center"/>
              <w:rPr>
                <w:rFonts w:ascii="Calibri" w:hAnsi="Calibri" w:cs="Calibri"/>
                <w:color w:val="000000"/>
                <w:sz w:val="22"/>
                <w:szCs w:val="22"/>
              </w:rPr>
            </w:pPr>
            <w:r>
              <w:rPr>
                <w:rFonts w:ascii="Calibri" w:hAnsi="Calibri" w:cs="Calibri"/>
                <w:color w:val="000000"/>
                <w:sz w:val="22"/>
                <w:szCs w:val="22"/>
              </w:rPr>
              <w:t>Pollution Tolerance</w:t>
            </w:r>
          </w:p>
        </w:tc>
        <w:tc>
          <w:tcPr>
            <w:tcW w:w="1690" w:type="dxa"/>
            <w:tcBorders>
              <w:top w:val="single" w:sz="4" w:space="0" w:color="auto"/>
              <w:left w:val="nil"/>
              <w:bottom w:val="nil"/>
              <w:right w:val="nil"/>
            </w:tcBorders>
            <w:shd w:val="clear" w:color="auto" w:fill="auto"/>
            <w:noWrap/>
            <w:vAlign w:val="bottom"/>
            <w:hideMark/>
          </w:tcPr>
          <w:p w14:paraId="0A9EC226" w14:textId="1BB24139"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63.6 (INC)</w:t>
            </w:r>
          </w:p>
        </w:tc>
        <w:tc>
          <w:tcPr>
            <w:tcW w:w="1458" w:type="dxa"/>
            <w:tcBorders>
              <w:top w:val="single" w:sz="4" w:space="0" w:color="auto"/>
              <w:left w:val="nil"/>
              <w:bottom w:val="nil"/>
              <w:right w:val="nil"/>
            </w:tcBorders>
            <w:shd w:val="clear" w:color="auto" w:fill="auto"/>
            <w:noWrap/>
            <w:vAlign w:val="bottom"/>
            <w:hideMark/>
          </w:tcPr>
          <w:p w14:paraId="4E88E5CA" w14:textId="73AECC30"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-0.5</w:t>
            </w:r>
          </w:p>
        </w:tc>
      </w:tr>
      <w:tr w:rsidR="00DD362A" w:rsidRPr="005078B2" w14:paraId="3CB6803B" w14:textId="77777777" w:rsidTr="00EE6A1E">
        <w:trPr>
          <w:trHeight w:val="288"/>
        </w:trPr>
        <w:tc>
          <w:tcPr>
            <w:tcW w:w="2158" w:type="dxa"/>
            <w:tcBorders>
              <w:top w:val="nil"/>
              <w:left w:val="nil"/>
              <w:bottom w:val="nil"/>
              <w:right w:val="nil"/>
            </w:tcBorders>
            <w:shd w:val="clear" w:color="auto" w:fill="auto"/>
            <w:noWrap/>
            <w:vAlign w:val="bottom"/>
            <w:hideMark/>
          </w:tcPr>
          <w:p w14:paraId="2B05167F" w14:textId="5E45A368" w:rsidR="00DD362A" w:rsidRPr="005078B2" w:rsidRDefault="00DD362A" w:rsidP="005A1505">
            <w:pPr>
              <w:rPr>
                <w:rFonts w:ascii="Calibri" w:hAnsi="Calibri" w:cs="Calibri"/>
                <w:color w:val="000000"/>
                <w:sz w:val="22"/>
                <w:szCs w:val="22"/>
              </w:rPr>
            </w:pPr>
            <w:r>
              <w:rPr>
                <w:rFonts w:ascii="Calibri" w:hAnsi="Calibri" w:cs="Calibri"/>
                <w:color w:val="000000"/>
                <w:sz w:val="22"/>
                <w:szCs w:val="22"/>
              </w:rPr>
              <w:t>pt_Bahls_1</w:t>
            </w:r>
          </w:p>
        </w:tc>
        <w:tc>
          <w:tcPr>
            <w:tcW w:w="1192" w:type="dxa"/>
            <w:vMerge/>
            <w:tcBorders>
              <w:left w:val="nil"/>
              <w:right w:val="nil"/>
            </w:tcBorders>
            <w:shd w:val="clear" w:color="auto" w:fill="auto"/>
            <w:noWrap/>
            <w:vAlign w:val="center"/>
            <w:hideMark/>
          </w:tcPr>
          <w:p w14:paraId="7D3CCA2B" w14:textId="01D795CE" w:rsidR="00DD362A" w:rsidRPr="005078B2" w:rsidRDefault="00DD362A" w:rsidP="00DD362A">
            <w:pPr>
              <w:jc w:val="center"/>
              <w:rPr>
                <w:rFonts w:ascii="Calibri" w:hAnsi="Calibri" w:cs="Calibri"/>
                <w:color w:val="000000"/>
                <w:sz w:val="22"/>
                <w:szCs w:val="22"/>
              </w:rPr>
            </w:pPr>
          </w:p>
        </w:tc>
        <w:tc>
          <w:tcPr>
            <w:tcW w:w="1690" w:type="dxa"/>
            <w:tcBorders>
              <w:top w:val="nil"/>
              <w:left w:val="nil"/>
              <w:bottom w:val="nil"/>
              <w:right w:val="nil"/>
            </w:tcBorders>
            <w:shd w:val="clear" w:color="auto" w:fill="auto"/>
            <w:noWrap/>
            <w:vAlign w:val="bottom"/>
            <w:hideMark/>
          </w:tcPr>
          <w:p w14:paraId="2024D121" w14:textId="0453AD12"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54.5 (INC)</w:t>
            </w:r>
          </w:p>
        </w:tc>
        <w:tc>
          <w:tcPr>
            <w:tcW w:w="1458" w:type="dxa"/>
            <w:tcBorders>
              <w:top w:val="nil"/>
              <w:left w:val="nil"/>
              <w:bottom w:val="nil"/>
              <w:right w:val="nil"/>
            </w:tcBorders>
            <w:shd w:val="clear" w:color="auto" w:fill="auto"/>
            <w:noWrap/>
            <w:vAlign w:val="bottom"/>
            <w:hideMark/>
          </w:tcPr>
          <w:p w14:paraId="0FAC7216" w14:textId="7A999293"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-0.6</w:t>
            </w:r>
          </w:p>
        </w:tc>
      </w:tr>
      <w:tr w:rsidR="00DD362A" w:rsidRPr="005078B2" w14:paraId="59A7CBF9" w14:textId="77777777" w:rsidTr="00BB60E4">
        <w:trPr>
          <w:trHeight w:val="288"/>
        </w:trPr>
        <w:tc>
          <w:tcPr>
            <w:tcW w:w="2158" w:type="dxa"/>
            <w:tcBorders>
              <w:top w:val="nil"/>
              <w:left w:val="nil"/>
              <w:right w:val="nil"/>
            </w:tcBorders>
            <w:shd w:val="clear" w:color="auto" w:fill="auto"/>
            <w:noWrap/>
            <w:vAlign w:val="bottom"/>
            <w:hideMark/>
          </w:tcPr>
          <w:p w14:paraId="40621C85" w14:textId="071C45CC" w:rsidR="00DD362A" w:rsidRPr="005078B2" w:rsidRDefault="00DD362A" w:rsidP="005A1505">
            <w:pPr>
              <w:rPr>
                <w:rFonts w:ascii="Calibri" w:hAnsi="Calibri" w:cs="Calibri"/>
                <w:color w:val="000000"/>
                <w:sz w:val="22"/>
                <w:szCs w:val="22"/>
              </w:rPr>
            </w:pPr>
            <w:proofErr w:type="spellStart"/>
            <w:r>
              <w:rPr>
                <w:rFonts w:ascii="Calibri" w:hAnsi="Calibri" w:cs="Calibri"/>
                <w:color w:val="000000"/>
                <w:sz w:val="22"/>
                <w:szCs w:val="22"/>
              </w:rPr>
              <w:t>wa_Poll_Tol</w:t>
            </w:r>
            <w:proofErr w:type="spellEnd"/>
          </w:p>
        </w:tc>
        <w:tc>
          <w:tcPr>
            <w:tcW w:w="1192" w:type="dxa"/>
            <w:vMerge/>
            <w:tcBorders>
              <w:left w:val="nil"/>
              <w:right w:val="nil"/>
            </w:tcBorders>
            <w:shd w:val="clear" w:color="auto" w:fill="auto"/>
            <w:noWrap/>
            <w:vAlign w:val="center"/>
            <w:hideMark/>
          </w:tcPr>
          <w:p w14:paraId="0EECDFEE" w14:textId="6CA854E6" w:rsidR="00DD362A" w:rsidRPr="005078B2" w:rsidRDefault="00DD362A" w:rsidP="00DD362A">
            <w:pPr>
              <w:jc w:val="center"/>
              <w:rPr>
                <w:rFonts w:ascii="Calibri" w:hAnsi="Calibri" w:cs="Calibri"/>
                <w:color w:val="000000"/>
                <w:sz w:val="22"/>
                <w:szCs w:val="22"/>
              </w:rPr>
            </w:pPr>
          </w:p>
        </w:tc>
        <w:tc>
          <w:tcPr>
            <w:tcW w:w="1690" w:type="dxa"/>
            <w:tcBorders>
              <w:top w:val="nil"/>
              <w:left w:val="nil"/>
              <w:right w:val="nil"/>
            </w:tcBorders>
            <w:shd w:val="clear" w:color="auto" w:fill="auto"/>
            <w:noWrap/>
            <w:vAlign w:val="bottom"/>
            <w:hideMark/>
          </w:tcPr>
          <w:p w14:paraId="3057571F" w14:textId="3BE35205"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72.7 (DEC)</w:t>
            </w:r>
          </w:p>
        </w:tc>
        <w:tc>
          <w:tcPr>
            <w:tcW w:w="1458" w:type="dxa"/>
            <w:tcBorders>
              <w:top w:val="nil"/>
              <w:left w:val="nil"/>
              <w:right w:val="nil"/>
            </w:tcBorders>
            <w:shd w:val="clear" w:color="auto" w:fill="auto"/>
            <w:noWrap/>
            <w:vAlign w:val="bottom"/>
            <w:hideMark/>
          </w:tcPr>
          <w:p w14:paraId="103CB674" w14:textId="77A19A6E"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0.7</w:t>
            </w:r>
          </w:p>
        </w:tc>
      </w:tr>
      <w:tr w:rsidR="00DD362A" w:rsidRPr="005078B2" w14:paraId="784A1829" w14:textId="77777777" w:rsidTr="00BB60E4">
        <w:trPr>
          <w:trHeight w:val="288"/>
        </w:trPr>
        <w:tc>
          <w:tcPr>
            <w:tcW w:w="2158" w:type="dxa"/>
            <w:tcBorders>
              <w:top w:val="nil"/>
              <w:left w:val="nil"/>
              <w:bottom w:val="single" w:sz="4" w:space="0" w:color="auto"/>
              <w:right w:val="nil"/>
            </w:tcBorders>
            <w:shd w:val="clear" w:color="auto" w:fill="auto"/>
            <w:noWrap/>
            <w:vAlign w:val="bottom"/>
            <w:hideMark/>
          </w:tcPr>
          <w:p w14:paraId="1548F9C9" w14:textId="48434C6D" w:rsidR="00DD362A" w:rsidRPr="005078B2" w:rsidRDefault="00DD362A" w:rsidP="005A1505">
            <w:pPr>
              <w:rPr>
                <w:rFonts w:ascii="Calibri" w:hAnsi="Calibri" w:cs="Calibri"/>
                <w:color w:val="000000"/>
                <w:sz w:val="22"/>
                <w:szCs w:val="22"/>
              </w:rPr>
            </w:pPr>
            <w:r>
              <w:rPr>
                <w:rFonts w:ascii="Calibri" w:hAnsi="Calibri" w:cs="Calibri"/>
                <w:color w:val="000000"/>
                <w:sz w:val="22"/>
                <w:szCs w:val="22"/>
              </w:rPr>
              <w:t>pt_Sens_810</w:t>
            </w:r>
          </w:p>
        </w:tc>
        <w:tc>
          <w:tcPr>
            <w:tcW w:w="1192" w:type="dxa"/>
            <w:vMerge/>
            <w:tcBorders>
              <w:left w:val="nil"/>
              <w:bottom w:val="single" w:sz="4" w:space="0" w:color="auto"/>
              <w:right w:val="nil"/>
            </w:tcBorders>
            <w:shd w:val="clear" w:color="auto" w:fill="auto"/>
            <w:noWrap/>
            <w:vAlign w:val="center"/>
            <w:hideMark/>
          </w:tcPr>
          <w:p w14:paraId="2BA33DD5" w14:textId="6180DA2D" w:rsidR="00DD362A" w:rsidRPr="005078B2" w:rsidRDefault="00DD362A" w:rsidP="00DD362A">
            <w:pPr>
              <w:jc w:val="center"/>
              <w:rPr>
                <w:rFonts w:ascii="Calibri" w:hAnsi="Calibri" w:cs="Calibri"/>
                <w:color w:val="000000"/>
                <w:sz w:val="22"/>
                <w:szCs w:val="22"/>
              </w:rPr>
            </w:pPr>
          </w:p>
        </w:tc>
        <w:tc>
          <w:tcPr>
            <w:tcW w:w="1690" w:type="dxa"/>
            <w:tcBorders>
              <w:top w:val="nil"/>
              <w:left w:val="nil"/>
              <w:bottom w:val="single" w:sz="4" w:space="0" w:color="auto"/>
              <w:right w:val="nil"/>
            </w:tcBorders>
            <w:shd w:val="clear" w:color="auto" w:fill="auto"/>
            <w:noWrap/>
            <w:vAlign w:val="bottom"/>
            <w:hideMark/>
          </w:tcPr>
          <w:p w14:paraId="3087D57E" w14:textId="74DF745E" w:rsidR="00DD362A" w:rsidRPr="00DD362A" w:rsidRDefault="00DD362A" w:rsidP="005A1505">
            <w:pPr>
              <w:jc w:val="center"/>
              <w:rPr>
                <w:sz w:val="20"/>
                <w:szCs w:val="20"/>
              </w:rPr>
            </w:pPr>
            <w:r w:rsidRPr="00DD362A">
              <w:rPr>
                <w:rFonts w:ascii="Calibri" w:hAnsi="Calibri" w:cs="Calibri"/>
                <w:color w:val="000000"/>
                <w:sz w:val="22"/>
                <w:szCs w:val="22"/>
              </w:rPr>
              <w:t>81.8 (DEC)</w:t>
            </w:r>
          </w:p>
        </w:tc>
        <w:tc>
          <w:tcPr>
            <w:tcW w:w="1458" w:type="dxa"/>
            <w:tcBorders>
              <w:top w:val="nil"/>
              <w:left w:val="nil"/>
              <w:bottom w:val="single" w:sz="4" w:space="0" w:color="auto"/>
              <w:right w:val="nil"/>
            </w:tcBorders>
            <w:shd w:val="clear" w:color="auto" w:fill="auto"/>
            <w:noWrap/>
            <w:vAlign w:val="bottom"/>
            <w:hideMark/>
          </w:tcPr>
          <w:p w14:paraId="6C681F76" w14:textId="40A1C7FF"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1.7</w:t>
            </w:r>
          </w:p>
        </w:tc>
      </w:tr>
      <w:tr w:rsidR="00DD362A" w:rsidRPr="005078B2" w14:paraId="5D741CD7" w14:textId="77777777" w:rsidTr="00BB60E4">
        <w:trPr>
          <w:trHeight w:val="288"/>
        </w:trPr>
        <w:tc>
          <w:tcPr>
            <w:tcW w:w="2158" w:type="dxa"/>
            <w:tcBorders>
              <w:top w:val="single" w:sz="4" w:space="0" w:color="auto"/>
              <w:left w:val="nil"/>
              <w:right w:val="nil"/>
            </w:tcBorders>
            <w:shd w:val="clear" w:color="auto" w:fill="auto"/>
            <w:noWrap/>
            <w:vAlign w:val="bottom"/>
            <w:hideMark/>
          </w:tcPr>
          <w:p w14:paraId="4D8DDAD9" w14:textId="7C29FC2C" w:rsidR="00DD362A" w:rsidRPr="005078B2" w:rsidRDefault="00DD362A" w:rsidP="005A1505">
            <w:pPr>
              <w:rPr>
                <w:rFonts w:ascii="Calibri" w:hAnsi="Calibri" w:cs="Calibri"/>
                <w:color w:val="000000"/>
                <w:sz w:val="22"/>
                <w:szCs w:val="22"/>
              </w:rPr>
            </w:pPr>
            <w:r>
              <w:rPr>
                <w:rFonts w:ascii="Calibri" w:hAnsi="Calibri" w:cs="Calibri"/>
                <w:color w:val="000000"/>
                <w:sz w:val="22"/>
                <w:szCs w:val="22"/>
              </w:rPr>
              <w:t>nt_SALINITY_12</w:t>
            </w:r>
          </w:p>
        </w:tc>
        <w:tc>
          <w:tcPr>
            <w:tcW w:w="1192" w:type="dxa"/>
            <w:vMerge w:val="restart"/>
            <w:tcBorders>
              <w:top w:val="single" w:sz="4" w:space="0" w:color="auto"/>
              <w:left w:val="nil"/>
              <w:right w:val="nil"/>
            </w:tcBorders>
            <w:shd w:val="clear" w:color="auto" w:fill="auto"/>
            <w:noWrap/>
            <w:vAlign w:val="center"/>
            <w:hideMark/>
          </w:tcPr>
          <w:p w14:paraId="56119DB5" w14:textId="6B79B352" w:rsidR="00DD362A" w:rsidRPr="005078B2" w:rsidRDefault="00DD362A" w:rsidP="00DD362A">
            <w:pPr>
              <w:jc w:val="center"/>
              <w:rPr>
                <w:rFonts w:ascii="Calibri" w:hAnsi="Calibri" w:cs="Calibri"/>
                <w:color w:val="000000"/>
                <w:sz w:val="22"/>
                <w:szCs w:val="22"/>
              </w:rPr>
            </w:pPr>
            <w:r>
              <w:rPr>
                <w:rFonts w:ascii="Calibri" w:hAnsi="Calibri" w:cs="Calibri"/>
                <w:color w:val="000000"/>
                <w:sz w:val="22"/>
                <w:szCs w:val="22"/>
              </w:rPr>
              <w:t>Salts</w:t>
            </w:r>
          </w:p>
        </w:tc>
        <w:tc>
          <w:tcPr>
            <w:tcW w:w="1690" w:type="dxa"/>
            <w:tcBorders>
              <w:top w:val="single" w:sz="4" w:space="0" w:color="auto"/>
              <w:left w:val="nil"/>
              <w:right w:val="nil"/>
            </w:tcBorders>
            <w:shd w:val="clear" w:color="auto" w:fill="auto"/>
            <w:noWrap/>
            <w:vAlign w:val="bottom"/>
            <w:hideMark/>
          </w:tcPr>
          <w:p w14:paraId="7CDC11A6" w14:textId="3ADC3365"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54.5 (DEC)</w:t>
            </w:r>
          </w:p>
        </w:tc>
        <w:tc>
          <w:tcPr>
            <w:tcW w:w="1458" w:type="dxa"/>
            <w:tcBorders>
              <w:top w:val="single" w:sz="4" w:space="0" w:color="auto"/>
              <w:left w:val="nil"/>
              <w:right w:val="nil"/>
            </w:tcBorders>
            <w:shd w:val="clear" w:color="auto" w:fill="auto"/>
            <w:noWrap/>
            <w:vAlign w:val="bottom"/>
            <w:hideMark/>
          </w:tcPr>
          <w:p w14:paraId="3DD8D420" w14:textId="7186A6D8" w:rsidR="00DD362A" w:rsidRPr="00DD362A" w:rsidRDefault="00DD362A" w:rsidP="005A1505">
            <w:pPr>
              <w:jc w:val="center"/>
              <w:rPr>
                <w:rFonts w:ascii="Calibri" w:hAnsi="Calibri" w:cs="Calibri"/>
                <w:color w:val="000000"/>
                <w:sz w:val="22"/>
                <w:szCs w:val="22"/>
                <w:highlight w:val="yellow"/>
              </w:rPr>
            </w:pPr>
            <w:r w:rsidRPr="00DD362A">
              <w:rPr>
                <w:rFonts w:ascii="Calibri" w:hAnsi="Calibri" w:cs="Calibri"/>
                <w:color w:val="000000"/>
                <w:sz w:val="22"/>
                <w:szCs w:val="22"/>
              </w:rPr>
              <w:t>0.7</w:t>
            </w:r>
          </w:p>
        </w:tc>
      </w:tr>
      <w:tr w:rsidR="00DD362A" w:rsidRPr="005078B2" w14:paraId="0059FDAA" w14:textId="77777777" w:rsidTr="00BB60E4">
        <w:trPr>
          <w:trHeight w:val="288"/>
        </w:trPr>
        <w:tc>
          <w:tcPr>
            <w:tcW w:w="2158" w:type="dxa"/>
            <w:tcBorders>
              <w:top w:val="nil"/>
              <w:left w:val="nil"/>
              <w:bottom w:val="single" w:sz="4" w:space="0" w:color="auto"/>
              <w:right w:val="nil"/>
            </w:tcBorders>
            <w:shd w:val="clear" w:color="auto" w:fill="auto"/>
            <w:noWrap/>
            <w:vAlign w:val="bottom"/>
            <w:hideMark/>
          </w:tcPr>
          <w:p w14:paraId="4A835DDD" w14:textId="1B9138DF" w:rsidR="00DD362A" w:rsidRPr="005078B2" w:rsidRDefault="00DD362A" w:rsidP="005A1505">
            <w:pPr>
              <w:rPr>
                <w:rFonts w:ascii="Calibri" w:hAnsi="Calibri" w:cs="Calibri"/>
                <w:color w:val="000000"/>
                <w:sz w:val="22"/>
                <w:szCs w:val="22"/>
              </w:rPr>
            </w:pPr>
            <w:r>
              <w:rPr>
                <w:rFonts w:ascii="Calibri" w:hAnsi="Calibri" w:cs="Calibri"/>
                <w:color w:val="000000"/>
                <w:sz w:val="22"/>
                <w:szCs w:val="22"/>
              </w:rPr>
              <w:t>pt_SALINITY_34</w:t>
            </w:r>
          </w:p>
        </w:tc>
        <w:tc>
          <w:tcPr>
            <w:tcW w:w="1192" w:type="dxa"/>
            <w:vMerge/>
            <w:tcBorders>
              <w:left w:val="nil"/>
              <w:bottom w:val="single" w:sz="4" w:space="0" w:color="auto"/>
              <w:right w:val="nil"/>
            </w:tcBorders>
            <w:shd w:val="clear" w:color="auto" w:fill="auto"/>
            <w:noWrap/>
            <w:vAlign w:val="center"/>
            <w:hideMark/>
          </w:tcPr>
          <w:p w14:paraId="2CB4C77F" w14:textId="075BD0CD" w:rsidR="00DD362A" w:rsidRPr="005078B2" w:rsidRDefault="00DD362A" w:rsidP="00DD362A">
            <w:pPr>
              <w:jc w:val="center"/>
              <w:rPr>
                <w:rFonts w:ascii="Calibri" w:hAnsi="Calibri" w:cs="Calibri"/>
                <w:color w:val="000000"/>
                <w:sz w:val="22"/>
                <w:szCs w:val="22"/>
              </w:rPr>
            </w:pPr>
          </w:p>
        </w:tc>
        <w:tc>
          <w:tcPr>
            <w:tcW w:w="1690" w:type="dxa"/>
            <w:tcBorders>
              <w:top w:val="nil"/>
              <w:left w:val="nil"/>
              <w:bottom w:val="single" w:sz="4" w:space="0" w:color="auto"/>
              <w:right w:val="nil"/>
            </w:tcBorders>
            <w:shd w:val="clear" w:color="auto" w:fill="auto"/>
            <w:noWrap/>
            <w:vAlign w:val="bottom"/>
            <w:hideMark/>
          </w:tcPr>
          <w:p w14:paraId="2E560F4E" w14:textId="17D9E27A"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90.9 (INC)</w:t>
            </w:r>
          </w:p>
        </w:tc>
        <w:tc>
          <w:tcPr>
            <w:tcW w:w="1458" w:type="dxa"/>
            <w:tcBorders>
              <w:top w:val="nil"/>
              <w:left w:val="nil"/>
              <w:bottom w:val="single" w:sz="4" w:space="0" w:color="auto"/>
              <w:right w:val="nil"/>
            </w:tcBorders>
            <w:shd w:val="clear" w:color="auto" w:fill="auto"/>
            <w:noWrap/>
            <w:vAlign w:val="bottom"/>
            <w:hideMark/>
          </w:tcPr>
          <w:p w14:paraId="41015C30" w14:textId="46A2F65A" w:rsidR="00DD362A" w:rsidRPr="00DD362A" w:rsidRDefault="00DD362A" w:rsidP="005A1505">
            <w:pPr>
              <w:jc w:val="center"/>
              <w:rPr>
                <w:rFonts w:ascii="Calibri" w:hAnsi="Calibri" w:cs="Calibri"/>
                <w:color w:val="000000"/>
                <w:sz w:val="22"/>
                <w:szCs w:val="22"/>
                <w:highlight w:val="yellow"/>
              </w:rPr>
            </w:pPr>
            <w:r w:rsidRPr="00DD362A">
              <w:rPr>
                <w:rFonts w:ascii="Calibri" w:hAnsi="Calibri" w:cs="Calibri"/>
                <w:color w:val="000000"/>
                <w:sz w:val="22"/>
                <w:szCs w:val="22"/>
              </w:rPr>
              <w:t>-2.0</w:t>
            </w:r>
          </w:p>
        </w:tc>
      </w:tr>
      <w:tr w:rsidR="00DD362A" w:rsidRPr="005078B2" w14:paraId="04FF333C" w14:textId="77777777" w:rsidTr="00BB60E4">
        <w:trPr>
          <w:trHeight w:val="288"/>
        </w:trPr>
        <w:tc>
          <w:tcPr>
            <w:tcW w:w="2158" w:type="dxa"/>
            <w:tcBorders>
              <w:top w:val="single" w:sz="4" w:space="0" w:color="auto"/>
              <w:left w:val="nil"/>
              <w:bottom w:val="nil"/>
              <w:right w:val="nil"/>
            </w:tcBorders>
            <w:shd w:val="clear" w:color="auto" w:fill="auto"/>
            <w:noWrap/>
            <w:vAlign w:val="bottom"/>
            <w:hideMark/>
          </w:tcPr>
          <w:p w14:paraId="17650228" w14:textId="279820BA" w:rsidR="00DD362A" w:rsidRPr="005078B2" w:rsidRDefault="00DD362A" w:rsidP="005A1505">
            <w:pPr>
              <w:rPr>
                <w:rFonts w:ascii="Calibri" w:hAnsi="Calibri" w:cs="Calibri"/>
                <w:color w:val="000000"/>
                <w:sz w:val="22"/>
                <w:szCs w:val="22"/>
              </w:rPr>
            </w:pPr>
            <w:proofErr w:type="spellStart"/>
            <w:r>
              <w:rPr>
                <w:rFonts w:ascii="Calibri" w:hAnsi="Calibri" w:cs="Calibri"/>
                <w:color w:val="000000"/>
                <w:sz w:val="22"/>
                <w:szCs w:val="22"/>
              </w:rPr>
              <w:t>nt_Achnan_Navic</w:t>
            </w:r>
            <w:proofErr w:type="spellEnd"/>
          </w:p>
        </w:tc>
        <w:tc>
          <w:tcPr>
            <w:tcW w:w="1192" w:type="dxa"/>
            <w:vMerge w:val="restart"/>
            <w:tcBorders>
              <w:top w:val="single" w:sz="4" w:space="0" w:color="auto"/>
              <w:left w:val="nil"/>
              <w:right w:val="nil"/>
            </w:tcBorders>
            <w:shd w:val="clear" w:color="auto" w:fill="auto"/>
            <w:noWrap/>
            <w:vAlign w:val="center"/>
            <w:hideMark/>
          </w:tcPr>
          <w:p w14:paraId="19107022" w14:textId="7241E9E2" w:rsidR="00DD362A" w:rsidRPr="005078B2" w:rsidRDefault="00DD362A" w:rsidP="00DD362A">
            <w:pPr>
              <w:jc w:val="center"/>
              <w:rPr>
                <w:rFonts w:ascii="Calibri" w:hAnsi="Calibri" w:cs="Calibri"/>
                <w:color w:val="000000"/>
                <w:sz w:val="22"/>
                <w:szCs w:val="22"/>
              </w:rPr>
            </w:pPr>
            <w:r>
              <w:rPr>
                <w:rFonts w:ascii="Calibri" w:hAnsi="Calibri" w:cs="Calibri"/>
                <w:color w:val="000000"/>
                <w:sz w:val="22"/>
                <w:szCs w:val="22"/>
              </w:rPr>
              <w:t>Taxa Group</w:t>
            </w:r>
          </w:p>
        </w:tc>
        <w:tc>
          <w:tcPr>
            <w:tcW w:w="1690" w:type="dxa"/>
            <w:tcBorders>
              <w:top w:val="single" w:sz="4" w:space="0" w:color="auto"/>
              <w:left w:val="nil"/>
              <w:bottom w:val="nil"/>
              <w:right w:val="nil"/>
            </w:tcBorders>
            <w:shd w:val="clear" w:color="auto" w:fill="auto"/>
            <w:noWrap/>
            <w:vAlign w:val="bottom"/>
            <w:hideMark/>
          </w:tcPr>
          <w:p w14:paraId="26AA81A8" w14:textId="2E778161" w:rsidR="00DD362A" w:rsidRPr="00DD362A" w:rsidRDefault="00DD362A" w:rsidP="005A1505">
            <w:pPr>
              <w:jc w:val="center"/>
              <w:rPr>
                <w:sz w:val="20"/>
                <w:szCs w:val="20"/>
              </w:rPr>
            </w:pPr>
            <w:r w:rsidRPr="00DD362A">
              <w:rPr>
                <w:rFonts w:ascii="Calibri" w:hAnsi="Calibri" w:cs="Calibri"/>
                <w:color w:val="000000"/>
                <w:sz w:val="22"/>
                <w:szCs w:val="22"/>
              </w:rPr>
              <w:t>81.8 (DEC)</w:t>
            </w:r>
          </w:p>
        </w:tc>
        <w:tc>
          <w:tcPr>
            <w:tcW w:w="1458" w:type="dxa"/>
            <w:tcBorders>
              <w:top w:val="single" w:sz="4" w:space="0" w:color="auto"/>
              <w:left w:val="nil"/>
              <w:bottom w:val="nil"/>
              <w:right w:val="nil"/>
            </w:tcBorders>
            <w:shd w:val="clear" w:color="auto" w:fill="auto"/>
            <w:noWrap/>
            <w:vAlign w:val="bottom"/>
            <w:hideMark/>
          </w:tcPr>
          <w:p w14:paraId="28695A8D" w14:textId="77EEA625"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1.1</w:t>
            </w:r>
          </w:p>
        </w:tc>
      </w:tr>
      <w:tr w:rsidR="00DD362A" w:rsidRPr="005078B2" w14:paraId="56751A82" w14:textId="77777777" w:rsidTr="00BB60E4">
        <w:trPr>
          <w:trHeight w:val="288"/>
        </w:trPr>
        <w:tc>
          <w:tcPr>
            <w:tcW w:w="2158" w:type="dxa"/>
            <w:tcBorders>
              <w:top w:val="nil"/>
              <w:left w:val="nil"/>
              <w:right w:val="nil"/>
            </w:tcBorders>
            <w:shd w:val="clear" w:color="auto" w:fill="auto"/>
            <w:noWrap/>
            <w:vAlign w:val="bottom"/>
            <w:hideMark/>
          </w:tcPr>
          <w:p w14:paraId="4D5D47B5" w14:textId="714EEB1C" w:rsidR="00DD362A" w:rsidRPr="005078B2" w:rsidRDefault="00DD362A" w:rsidP="005A1505">
            <w:pPr>
              <w:rPr>
                <w:rFonts w:ascii="Calibri" w:hAnsi="Calibri" w:cs="Calibri"/>
                <w:color w:val="000000"/>
                <w:sz w:val="22"/>
                <w:szCs w:val="22"/>
              </w:rPr>
            </w:pPr>
            <w:proofErr w:type="spellStart"/>
            <w:r>
              <w:rPr>
                <w:rFonts w:ascii="Calibri" w:hAnsi="Calibri" w:cs="Calibri"/>
                <w:color w:val="000000"/>
                <w:sz w:val="22"/>
                <w:szCs w:val="22"/>
              </w:rPr>
              <w:t>pt_Achnan_Navic</w:t>
            </w:r>
            <w:proofErr w:type="spellEnd"/>
          </w:p>
        </w:tc>
        <w:tc>
          <w:tcPr>
            <w:tcW w:w="1192" w:type="dxa"/>
            <w:vMerge/>
            <w:tcBorders>
              <w:left w:val="nil"/>
              <w:right w:val="nil"/>
            </w:tcBorders>
            <w:shd w:val="clear" w:color="auto" w:fill="auto"/>
            <w:noWrap/>
            <w:vAlign w:val="center"/>
            <w:hideMark/>
          </w:tcPr>
          <w:p w14:paraId="0E94CC77" w14:textId="3BD87F8A" w:rsidR="00DD362A" w:rsidRPr="005078B2" w:rsidRDefault="00DD362A" w:rsidP="00DD362A">
            <w:pPr>
              <w:jc w:val="center"/>
              <w:rPr>
                <w:rFonts w:ascii="Calibri" w:hAnsi="Calibri" w:cs="Calibri"/>
                <w:color w:val="000000"/>
                <w:sz w:val="22"/>
                <w:szCs w:val="22"/>
              </w:rPr>
            </w:pPr>
          </w:p>
        </w:tc>
        <w:tc>
          <w:tcPr>
            <w:tcW w:w="1690" w:type="dxa"/>
            <w:tcBorders>
              <w:top w:val="nil"/>
              <w:left w:val="nil"/>
              <w:right w:val="nil"/>
            </w:tcBorders>
            <w:shd w:val="clear" w:color="auto" w:fill="auto"/>
            <w:noWrap/>
            <w:vAlign w:val="bottom"/>
            <w:hideMark/>
          </w:tcPr>
          <w:p w14:paraId="7D749F4F" w14:textId="642DBACF"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81.8 (DEC)</w:t>
            </w:r>
          </w:p>
        </w:tc>
        <w:tc>
          <w:tcPr>
            <w:tcW w:w="1458" w:type="dxa"/>
            <w:tcBorders>
              <w:top w:val="nil"/>
              <w:left w:val="nil"/>
              <w:right w:val="nil"/>
            </w:tcBorders>
            <w:shd w:val="clear" w:color="auto" w:fill="auto"/>
            <w:noWrap/>
            <w:vAlign w:val="bottom"/>
            <w:hideMark/>
          </w:tcPr>
          <w:p w14:paraId="39E00C5A" w14:textId="325084C1"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1.5</w:t>
            </w:r>
          </w:p>
        </w:tc>
      </w:tr>
      <w:tr w:rsidR="00DD362A" w:rsidRPr="005078B2" w14:paraId="7D372EFA" w14:textId="77777777" w:rsidTr="00BB60E4">
        <w:trPr>
          <w:trHeight w:val="312"/>
        </w:trPr>
        <w:tc>
          <w:tcPr>
            <w:tcW w:w="2158" w:type="dxa"/>
            <w:tcBorders>
              <w:bottom w:val="single" w:sz="4" w:space="0" w:color="auto"/>
            </w:tcBorders>
            <w:shd w:val="clear" w:color="auto" w:fill="auto"/>
            <w:noWrap/>
            <w:vAlign w:val="bottom"/>
            <w:hideMark/>
          </w:tcPr>
          <w:p w14:paraId="6586D886" w14:textId="5FBD11E2" w:rsidR="00DD362A" w:rsidRPr="005078B2" w:rsidRDefault="00DD362A" w:rsidP="005A1505">
            <w:pPr>
              <w:rPr>
                <w:rFonts w:ascii="Calibri" w:hAnsi="Calibri" w:cs="Calibri"/>
                <w:color w:val="000000"/>
              </w:rPr>
            </w:pPr>
            <w:proofErr w:type="spellStart"/>
            <w:r>
              <w:rPr>
                <w:rFonts w:ascii="Calibri" w:hAnsi="Calibri" w:cs="Calibri"/>
                <w:color w:val="000000"/>
                <w:sz w:val="22"/>
                <w:szCs w:val="22"/>
              </w:rPr>
              <w:t>pi_Achnan_Navic</w:t>
            </w:r>
            <w:proofErr w:type="spellEnd"/>
          </w:p>
        </w:tc>
        <w:tc>
          <w:tcPr>
            <w:tcW w:w="1192" w:type="dxa"/>
            <w:vMerge/>
            <w:tcBorders>
              <w:left w:val="nil"/>
              <w:bottom w:val="single" w:sz="4" w:space="0" w:color="auto"/>
              <w:right w:val="nil"/>
            </w:tcBorders>
            <w:shd w:val="clear" w:color="auto" w:fill="auto"/>
            <w:noWrap/>
            <w:vAlign w:val="center"/>
            <w:hideMark/>
          </w:tcPr>
          <w:p w14:paraId="012D6AB8" w14:textId="0452BC3E" w:rsidR="00DD362A" w:rsidRPr="005078B2" w:rsidRDefault="00DD362A" w:rsidP="00DD362A">
            <w:pPr>
              <w:jc w:val="center"/>
              <w:rPr>
                <w:rFonts w:ascii="Calibri" w:hAnsi="Calibri" w:cs="Calibri"/>
                <w:color w:val="000000"/>
                <w:sz w:val="22"/>
                <w:szCs w:val="22"/>
              </w:rPr>
            </w:pPr>
          </w:p>
        </w:tc>
        <w:tc>
          <w:tcPr>
            <w:tcW w:w="1690" w:type="dxa"/>
            <w:tcBorders>
              <w:top w:val="nil"/>
              <w:left w:val="nil"/>
              <w:bottom w:val="single" w:sz="4" w:space="0" w:color="auto"/>
              <w:right w:val="nil"/>
            </w:tcBorders>
            <w:shd w:val="clear" w:color="auto" w:fill="auto"/>
            <w:noWrap/>
            <w:vAlign w:val="bottom"/>
            <w:hideMark/>
          </w:tcPr>
          <w:p w14:paraId="4663C6BF" w14:textId="1C58AB07"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72.7 (DEC)</w:t>
            </w:r>
          </w:p>
        </w:tc>
        <w:tc>
          <w:tcPr>
            <w:tcW w:w="1458" w:type="dxa"/>
            <w:tcBorders>
              <w:top w:val="nil"/>
              <w:left w:val="nil"/>
              <w:bottom w:val="single" w:sz="4" w:space="0" w:color="auto"/>
              <w:right w:val="nil"/>
            </w:tcBorders>
            <w:shd w:val="clear" w:color="auto" w:fill="auto"/>
            <w:noWrap/>
            <w:vAlign w:val="bottom"/>
            <w:hideMark/>
          </w:tcPr>
          <w:p w14:paraId="5AAB6D3B" w14:textId="4AEA40A1" w:rsidR="00DD362A" w:rsidRPr="00DD362A" w:rsidRDefault="00DD362A" w:rsidP="005A1505">
            <w:pPr>
              <w:jc w:val="center"/>
              <w:rPr>
                <w:rFonts w:ascii="Calibri" w:hAnsi="Calibri" w:cs="Calibri"/>
                <w:color w:val="000000"/>
                <w:sz w:val="22"/>
                <w:szCs w:val="22"/>
                <w:highlight w:val="yellow"/>
              </w:rPr>
            </w:pPr>
            <w:r w:rsidRPr="00DD362A">
              <w:rPr>
                <w:rFonts w:ascii="Calibri" w:hAnsi="Calibri" w:cs="Calibri"/>
                <w:color w:val="000000"/>
                <w:sz w:val="22"/>
                <w:szCs w:val="22"/>
              </w:rPr>
              <w:t>0.9</w:t>
            </w:r>
          </w:p>
        </w:tc>
      </w:tr>
      <w:tr w:rsidR="00DD362A" w:rsidRPr="005078B2" w14:paraId="4B457C79" w14:textId="77777777" w:rsidTr="00BB60E4">
        <w:trPr>
          <w:trHeight w:val="288"/>
        </w:trPr>
        <w:tc>
          <w:tcPr>
            <w:tcW w:w="2158" w:type="dxa"/>
            <w:tcBorders>
              <w:top w:val="single" w:sz="4" w:space="0" w:color="auto"/>
              <w:left w:val="nil"/>
              <w:bottom w:val="single" w:sz="4" w:space="0" w:color="auto"/>
              <w:right w:val="nil"/>
            </w:tcBorders>
            <w:shd w:val="clear" w:color="auto" w:fill="auto"/>
            <w:noWrap/>
            <w:vAlign w:val="bottom"/>
            <w:hideMark/>
          </w:tcPr>
          <w:p w14:paraId="491238DC" w14:textId="31928C91" w:rsidR="00DD362A" w:rsidRPr="005078B2" w:rsidRDefault="00DD362A" w:rsidP="005A1505">
            <w:pPr>
              <w:rPr>
                <w:rFonts w:ascii="Calibri" w:hAnsi="Calibri" w:cs="Calibri"/>
                <w:color w:val="000000"/>
                <w:sz w:val="22"/>
                <w:szCs w:val="22"/>
              </w:rPr>
            </w:pPr>
            <w:r>
              <w:rPr>
                <w:rFonts w:ascii="Calibri" w:hAnsi="Calibri" w:cs="Calibri"/>
                <w:color w:val="000000"/>
                <w:sz w:val="22"/>
                <w:szCs w:val="22"/>
              </w:rPr>
              <w:t>pt_TROPHIC_456</w:t>
            </w:r>
          </w:p>
        </w:tc>
        <w:tc>
          <w:tcPr>
            <w:tcW w:w="1192" w:type="dxa"/>
            <w:tcBorders>
              <w:top w:val="single" w:sz="4" w:space="0" w:color="auto"/>
              <w:left w:val="nil"/>
              <w:bottom w:val="single" w:sz="4" w:space="0" w:color="auto"/>
              <w:right w:val="nil"/>
            </w:tcBorders>
            <w:shd w:val="clear" w:color="auto" w:fill="auto"/>
            <w:noWrap/>
            <w:vAlign w:val="center"/>
            <w:hideMark/>
          </w:tcPr>
          <w:p w14:paraId="5B1C3C7E" w14:textId="28D817DA" w:rsidR="00DD362A" w:rsidRPr="005078B2" w:rsidRDefault="00DD362A" w:rsidP="00DD362A">
            <w:pPr>
              <w:jc w:val="center"/>
              <w:rPr>
                <w:rFonts w:ascii="Calibri" w:hAnsi="Calibri" w:cs="Calibri"/>
                <w:color w:val="000000"/>
                <w:sz w:val="22"/>
                <w:szCs w:val="22"/>
              </w:rPr>
            </w:pPr>
            <w:r>
              <w:rPr>
                <w:rFonts w:ascii="Calibri" w:hAnsi="Calibri" w:cs="Calibri"/>
                <w:color w:val="000000"/>
                <w:sz w:val="22"/>
                <w:szCs w:val="22"/>
              </w:rPr>
              <w:t>Trophic</w:t>
            </w:r>
          </w:p>
        </w:tc>
        <w:tc>
          <w:tcPr>
            <w:tcW w:w="1690" w:type="dxa"/>
            <w:tcBorders>
              <w:top w:val="single" w:sz="4" w:space="0" w:color="auto"/>
              <w:left w:val="nil"/>
              <w:bottom w:val="single" w:sz="4" w:space="0" w:color="auto"/>
              <w:right w:val="nil"/>
            </w:tcBorders>
            <w:shd w:val="clear" w:color="auto" w:fill="auto"/>
            <w:noWrap/>
            <w:vAlign w:val="bottom"/>
            <w:hideMark/>
          </w:tcPr>
          <w:p w14:paraId="65498F2E" w14:textId="774F2001"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63.6 (INC)</w:t>
            </w:r>
          </w:p>
        </w:tc>
        <w:tc>
          <w:tcPr>
            <w:tcW w:w="1458" w:type="dxa"/>
            <w:tcBorders>
              <w:top w:val="single" w:sz="4" w:space="0" w:color="auto"/>
              <w:left w:val="nil"/>
              <w:bottom w:val="single" w:sz="4" w:space="0" w:color="auto"/>
              <w:right w:val="nil"/>
            </w:tcBorders>
            <w:shd w:val="clear" w:color="auto" w:fill="auto"/>
            <w:noWrap/>
            <w:vAlign w:val="bottom"/>
            <w:hideMark/>
          </w:tcPr>
          <w:p w14:paraId="32122E26" w14:textId="5947E61D" w:rsidR="00DD362A" w:rsidRPr="00DD362A" w:rsidRDefault="00DD362A" w:rsidP="005A1505">
            <w:pPr>
              <w:jc w:val="center"/>
              <w:rPr>
                <w:rFonts w:ascii="Calibri" w:hAnsi="Calibri" w:cs="Calibri"/>
                <w:color w:val="000000"/>
                <w:sz w:val="22"/>
                <w:szCs w:val="22"/>
              </w:rPr>
            </w:pPr>
            <w:r w:rsidRPr="00DD362A">
              <w:rPr>
                <w:rFonts w:ascii="Calibri" w:hAnsi="Calibri" w:cs="Calibri"/>
                <w:color w:val="000000"/>
                <w:sz w:val="22"/>
                <w:szCs w:val="22"/>
              </w:rPr>
              <w:t>-0.5</w:t>
            </w:r>
          </w:p>
        </w:tc>
      </w:tr>
    </w:tbl>
    <w:p w14:paraId="5C5A3FEA" w14:textId="03B42FD7" w:rsidR="005078B2" w:rsidRDefault="005078B2" w:rsidP="002E31BF">
      <w:pPr>
        <w:rPr>
          <w:rFonts w:asciiTheme="majorHAnsi" w:eastAsiaTheme="majorEastAsia" w:hAnsiTheme="majorHAnsi" w:cstheme="majorBidi"/>
          <w:color w:val="2F5496" w:themeColor="accent1" w:themeShade="BF"/>
          <w:sz w:val="32"/>
          <w:szCs w:val="32"/>
        </w:rPr>
      </w:pPr>
    </w:p>
    <w:p w14:paraId="3AAECED6" w14:textId="73D1BA8A" w:rsidR="00AE0640" w:rsidRDefault="00AE0640" w:rsidP="00C54917">
      <w:pPr>
        <w:pStyle w:val="Caption"/>
        <w:keepNext/>
        <w:spacing w:after="0"/>
      </w:pPr>
      <w:bookmarkStart w:id="61" w:name="_Toc81978716"/>
      <w:r>
        <w:t xml:space="preserve">Table </w:t>
      </w:r>
      <w:r w:rsidR="00361652">
        <w:fldChar w:fldCharType="begin"/>
      </w:r>
      <w:r w:rsidR="00361652">
        <w:instrText xml:space="preserve"> SEQ Table \* ARABIC </w:instrText>
      </w:r>
      <w:r w:rsidR="00361652">
        <w:fldChar w:fldCharType="separate"/>
      </w:r>
      <w:r w:rsidR="00A4769B">
        <w:rPr>
          <w:noProof/>
        </w:rPr>
        <w:t>7</w:t>
      </w:r>
      <w:r w:rsidR="00361652">
        <w:rPr>
          <w:noProof/>
        </w:rPr>
        <w:fldChar w:fldCharType="end"/>
      </w:r>
      <w:r w:rsidRPr="0059405A">
        <w:t xml:space="preserve">. Candidate metrics for the </w:t>
      </w:r>
      <w:proofErr w:type="spellStart"/>
      <w:r>
        <w:t>Hi</w:t>
      </w:r>
      <w:r w:rsidRPr="0059405A">
        <w:t>N</w:t>
      </w:r>
      <w:proofErr w:type="spellEnd"/>
      <w:r w:rsidRPr="0059405A">
        <w:t xml:space="preserve"> </w:t>
      </w:r>
      <w:r>
        <w:t>a</w:t>
      </w:r>
      <w:r w:rsidRPr="0059405A">
        <w:t xml:space="preserve">ll-subsets </w:t>
      </w:r>
      <w:r>
        <w:t>model analysis</w:t>
      </w:r>
      <w:bookmarkEnd w:id="61"/>
    </w:p>
    <w:tbl>
      <w:tblPr>
        <w:tblW w:w="6480" w:type="dxa"/>
        <w:tblLook w:val="04A0" w:firstRow="1" w:lastRow="0" w:firstColumn="1" w:lastColumn="0" w:noHBand="0" w:noVBand="1"/>
      </w:tblPr>
      <w:tblGrid>
        <w:gridCol w:w="2252"/>
        <w:gridCol w:w="1192"/>
        <w:gridCol w:w="1596"/>
        <w:gridCol w:w="1440"/>
      </w:tblGrid>
      <w:tr w:rsidR="00DD362A" w:rsidRPr="00375CB2" w14:paraId="12D6869F" w14:textId="77777777" w:rsidTr="00EE6A1E">
        <w:trPr>
          <w:trHeight w:val="288"/>
        </w:trPr>
        <w:tc>
          <w:tcPr>
            <w:tcW w:w="2252" w:type="dxa"/>
            <w:tcBorders>
              <w:top w:val="single" w:sz="4" w:space="0" w:color="auto"/>
              <w:left w:val="nil"/>
              <w:bottom w:val="single" w:sz="4" w:space="0" w:color="auto"/>
              <w:right w:val="nil"/>
            </w:tcBorders>
            <w:shd w:val="clear" w:color="auto" w:fill="auto"/>
            <w:noWrap/>
            <w:vAlign w:val="bottom"/>
          </w:tcPr>
          <w:p w14:paraId="59BDC701" w14:textId="3AF68D9C" w:rsidR="00DD362A" w:rsidRPr="00375CB2" w:rsidRDefault="00DD362A" w:rsidP="00C96AF3">
            <w:pPr>
              <w:rPr>
                <w:rFonts w:ascii="Calibri" w:hAnsi="Calibri" w:cs="Calibri"/>
                <w:color w:val="000000"/>
                <w:sz w:val="22"/>
                <w:szCs w:val="22"/>
              </w:rPr>
            </w:pPr>
            <w:r>
              <w:rPr>
                <w:rFonts w:ascii="Calibri" w:hAnsi="Calibri" w:cs="Calibri"/>
                <w:color w:val="000000"/>
                <w:sz w:val="22"/>
                <w:szCs w:val="22"/>
              </w:rPr>
              <w:t>Metric</w:t>
            </w:r>
          </w:p>
        </w:tc>
        <w:tc>
          <w:tcPr>
            <w:tcW w:w="1192" w:type="dxa"/>
            <w:tcBorders>
              <w:top w:val="single" w:sz="4" w:space="0" w:color="auto"/>
              <w:left w:val="nil"/>
              <w:bottom w:val="single" w:sz="4" w:space="0" w:color="auto"/>
              <w:right w:val="nil"/>
            </w:tcBorders>
            <w:shd w:val="clear" w:color="auto" w:fill="auto"/>
            <w:noWrap/>
            <w:vAlign w:val="center"/>
          </w:tcPr>
          <w:p w14:paraId="6088674C" w14:textId="1FA37C34" w:rsidR="00DD362A" w:rsidRPr="00375CB2" w:rsidRDefault="00DD362A" w:rsidP="00DD362A">
            <w:pPr>
              <w:jc w:val="center"/>
              <w:rPr>
                <w:rFonts w:ascii="Calibri" w:hAnsi="Calibri" w:cs="Calibri"/>
                <w:color w:val="000000"/>
                <w:sz w:val="22"/>
                <w:szCs w:val="22"/>
              </w:rPr>
            </w:pPr>
            <w:r>
              <w:rPr>
                <w:rFonts w:ascii="Calibri" w:hAnsi="Calibri" w:cs="Calibri"/>
                <w:color w:val="000000"/>
                <w:sz w:val="22"/>
                <w:szCs w:val="22"/>
              </w:rPr>
              <w:t>Metric Category</w:t>
            </w:r>
          </w:p>
        </w:tc>
        <w:tc>
          <w:tcPr>
            <w:tcW w:w="1596" w:type="dxa"/>
            <w:tcBorders>
              <w:top w:val="single" w:sz="4" w:space="0" w:color="auto"/>
              <w:left w:val="nil"/>
              <w:bottom w:val="single" w:sz="4" w:space="0" w:color="auto"/>
              <w:right w:val="nil"/>
            </w:tcBorders>
            <w:shd w:val="clear" w:color="auto" w:fill="auto"/>
            <w:noWrap/>
            <w:vAlign w:val="center"/>
          </w:tcPr>
          <w:p w14:paraId="6BEFCB10" w14:textId="5DE0AB42" w:rsidR="00DD362A" w:rsidRPr="00375CB2" w:rsidRDefault="00DD362A" w:rsidP="00DD362A">
            <w:pPr>
              <w:jc w:val="center"/>
              <w:rPr>
                <w:rFonts w:ascii="Calibri" w:hAnsi="Calibri" w:cs="Calibri"/>
                <w:color w:val="000000"/>
                <w:sz w:val="22"/>
                <w:szCs w:val="22"/>
              </w:rPr>
            </w:pPr>
            <w:r>
              <w:rPr>
                <w:rFonts w:ascii="Calibri" w:hAnsi="Calibri" w:cs="Calibri"/>
                <w:color w:val="000000"/>
                <w:sz w:val="22"/>
                <w:szCs w:val="22"/>
              </w:rPr>
              <w:t>DE (trend)</w:t>
            </w:r>
          </w:p>
        </w:tc>
        <w:tc>
          <w:tcPr>
            <w:tcW w:w="1440" w:type="dxa"/>
            <w:tcBorders>
              <w:top w:val="single" w:sz="4" w:space="0" w:color="auto"/>
              <w:left w:val="nil"/>
              <w:bottom w:val="single" w:sz="4" w:space="0" w:color="auto"/>
              <w:right w:val="nil"/>
            </w:tcBorders>
            <w:shd w:val="clear" w:color="auto" w:fill="auto"/>
            <w:noWrap/>
            <w:vAlign w:val="center"/>
          </w:tcPr>
          <w:p w14:paraId="694E19B3" w14:textId="0F16F10D" w:rsidR="00DD362A" w:rsidRPr="00375CB2" w:rsidRDefault="00DD362A" w:rsidP="00DD362A">
            <w:pPr>
              <w:jc w:val="center"/>
              <w:rPr>
                <w:rFonts w:ascii="Calibri" w:hAnsi="Calibri" w:cs="Calibri"/>
                <w:color w:val="000000"/>
                <w:sz w:val="22"/>
                <w:szCs w:val="22"/>
              </w:rPr>
            </w:pPr>
            <w:r>
              <w:rPr>
                <w:rFonts w:ascii="Calibri" w:hAnsi="Calibri" w:cs="Calibri"/>
                <w:color w:val="000000"/>
                <w:sz w:val="22"/>
                <w:szCs w:val="22"/>
              </w:rPr>
              <w:t>Z-score</w:t>
            </w:r>
          </w:p>
        </w:tc>
      </w:tr>
      <w:tr w:rsidR="00DD362A" w:rsidRPr="00375CB2" w14:paraId="293259C8" w14:textId="77777777" w:rsidTr="00EE6A1E">
        <w:trPr>
          <w:trHeight w:val="288"/>
        </w:trPr>
        <w:tc>
          <w:tcPr>
            <w:tcW w:w="2252" w:type="dxa"/>
            <w:tcBorders>
              <w:top w:val="single" w:sz="4" w:space="0" w:color="auto"/>
              <w:left w:val="nil"/>
              <w:bottom w:val="nil"/>
              <w:right w:val="nil"/>
            </w:tcBorders>
            <w:shd w:val="clear" w:color="auto" w:fill="auto"/>
            <w:noWrap/>
            <w:vAlign w:val="bottom"/>
          </w:tcPr>
          <w:p w14:paraId="084F04EA" w14:textId="1D72C90B" w:rsidR="00DD362A" w:rsidRPr="00375CB2" w:rsidRDefault="00DD362A" w:rsidP="00DD362A">
            <w:pPr>
              <w:rPr>
                <w:rFonts w:ascii="Calibri" w:hAnsi="Calibri" w:cs="Calibri"/>
                <w:color w:val="000000"/>
                <w:sz w:val="22"/>
                <w:szCs w:val="22"/>
              </w:rPr>
            </w:pPr>
            <w:r>
              <w:rPr>
                <w:rFonts w:ascii="Calibri" w:hAnsi="Calibri" w:cs="Calibri"/>
                <w:color w:val="000000"/>
                <w:sz w:val="22"/>
                <w:szCs w:val="22"/>
              </w:rPr>
              <w:t>pt_BC_12</w:t>
            </w:r>
          </w:p>
        </w:tc>
        <w:tc>
          <w:tcPr>
            <w:tcW w:w="1192" w:type="dxa"/>
            <w:vMerge w:val="restart"/>
            <w:tcBorders>
              <w:top w:val="single" w:sz="4" w:space="0" w:color="auto"/>
              <w:left w:val="nil"/>
              <w:right w:val="nil"/>
            </w:tcBorders>
            <w:shd w:val="clear" w:color="auto" w:fill="auto"/>
            <w:noWrap/>
            <w:vAlign w:val="center"/>
          </w:tcPr>
          <w:p w14:paraId="5A7C3303" w14:textId="64E4DBA0"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BC</w:t>
            </w:r>
          </w:p>
        </w:tc>
        <w:tc>
          <w:tcPr>
            <w:tcW w:w="1596" w:type="dxa"/>
            <w:tcBorders>
              <w:top w:val="single" w:sz="4" w:space="0" w:color="auto"/>
              <w:left w:val="nil"/>
              <w:bottom w:val="nil"/>
              <w:right w:val="nil"/>
            </w:tcBorders>
            <w:shd w:val="clear" w:color="auto" w:fill="auto"/>
            <w:noWrap/>
            <w:vAlign w:val="center"/>
          </w:tcPr>
          <w:p w14:paraId="69BDE828" w14:textId="48A57427"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50 (DEC)</w:t>
            </w:r>
          </w:p>
        </w:tc>
        <w:tc>
          <w:tcPr>
            <w:tcW w:w="1440" w:type="dxa"/>
            <w:tcBorders>
              <w:top w:val="single" w:sz="4" w:space="0" w:color="auto"/>
              <w:left w:val="nil"/>
              <w:bottom w:val="nil"/>
              <w:right w:val="nil"/>
            </w:tcBorders>
            <w:shd w:val="clear" w:color="auto" w:fill="auto"/>
            <w:noWrap/>
            <w:vAlign w:val="center"/>
          </w:tcPr>
          <w:p w14:paraId="35804037" w14:textId="0E65D782"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0.6</w:t>
            </w:r>
          </w:p>
        </w:tc>
      </w:tr>
      <w:tr w:rsidR="00DD362A" w:rsidRPr="00375CB2" w14:paraId="205E621D" w14:textId="77777777" w:rsidTr="00BB60E4">
        <w:trPr>
          <w:trHeight w:val="288"/>
        </w:trPr>
        <w:tc>
          <w:tcPr>
            <w:tcW w:w="2252" w:type="dxa"/>
            <w:tcBorders>
              <w:top w:val="nil"/>
              <w:left w:val="nil"/>
              <w:right w:val="nil"/>
            </w:tcBorders>
            <w:shd w:val="clear" w:color="auto" w:fill="auto"/>
            <w:noWrap/>
            <w:vAlign w:val="bottom"/>
          </w:tcPr>
          <w:p w14:paraId="0BC10885" w14:textId="657D54B6" w:rsidR="00DD362A" w:rsidRPr="00375CB2" w:rsidRDefault="00DD362A" w:rsidP="00DD362A">
            <w:pPr>
              <w:rPr>
                <w:rFonts w:ascii="Calibri" w:hAnsi="Calibri" w:cs="Calibri"/>
                <w:color w:val="000000"/>
                <w:sz w:val="22"/>
                <w:szCs w:val="22"/>
              </w:rPr>
            </w:pPr>
            <w:r>
              <w:rPr>
                <w:rFonts w:ascii="Calibri" w:hAnsi="Calibri" w:cs="Calibri"/>
                <w:color w:val="000000"/>
                <w:sz w:val="22"/>
                <w:szCs w:val="22"/>
              </w:rPr>
              <w:t>pt_BC_12_adj</w:t>
            </w:r>
          </w:p>
        </w:tc>
        <w:tc>
          <w:tcPr>
            <w:tcW w:w="1192" w:type="dxa"/>
            <w:vMerge/>
            <w:tcBorders>
              <w:left w:val="nil"/>
              <w:right w:val="nil"/>
            </w:tcBorders>
            <w:shd w:val="clear" w:color="auto" w:fill="auto"/>
            <w:noWrap/>
            <w:vAlign w:val="center"/>
          </w:tcPr>
          <w:p w14:paraId="077094A9" w14:textId="74BC366C" w:rsidR="00DD362A" w:rsidRPr="00DD362A" w:rsidRDefault="00DD362A" w:rsidP="00DD362A">
            <w:pPr>
              <w:jc w:val="center"/>
              <w:rPr>
                <w:rFonts w:ascii="Calibri" w:hAnsi="Calibri" w:cs="Calibri"/>
                <w:color w:val="000000"/>
                <w:sz w:val="22"/>
                <w:szCs w:val="22"/>
              </w:rPr>
            </w:pPr>
          </w:p>
        </w:tc>
        <w:tc>
          <w:tcPr>
            <w:tcW w:w="1596" w:type="dxa"/>
            <w:tcBorders>
              <w:top w:val="nil"/>
              <w:left w:val="nil"/>
              <w:right w:val="nil"/>
            </w:tcBorders>
            <w:shd w:val="clear" w:color="auto" w:fill="auto"/>
            <w:noWrap/>
            <w:vAlign w:val="center"/>
          </w:tcPr>
          <w:p w14:paraId="0503CFAB" w14:textId="740959CF"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54.3 (DEC)</w:t>
            </w:r>
          </w:p>
        </w:tc>
        <w:tc>
          <w:tcPr>
            <w:tcW w:w="1440" w:type="dxa"/>
            <w:tcBorders>
              <w:top w:val="nil"/>
              <w:left w:val="nil"/>
              <w:right w:val="nil"/>
            </w:tcBorders>
            <w:shd w:val="clear" w:color="auto" w:fill="auto"/>
            <w:noWrap/>
            <w:vAlign w:val="center"/>
          </w:tcPr>
          <w:p w14:paraId="7E429667" w14:textId="25C75442"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0.6</w:t>
            </w:r>
          </w:p>
        </w:tc>
      </w:tr>
      <w:tr w:rsidR="00DD362A" w:rsidRPr="00375CB2" w14:paraId="5F03B8CE" w14:textId="77777777" w:rsidTr="00BB60E4">
        <w:trPr>
          <w:trHeight w:val="288"/>
        </w:trPr>
        <w:tc>
          <w:tcPr>
            <w:tcW w:w="2252" w:type="dxa"/>
            <w:tcBorders>
              <w:top w:val="nil"/>
              <w:left w:val="nil"/>
              <w:bottom w:val="single" w:sz="4" w:space="0" w:color="auto"/>
              <w:right w:val="nil"/>
            </w:tcBorders>
            <w:shd w:val="clear" w:color="auto" w:fill="auto"/>
            <w:noWrap/>
            <w:vAlign w:val="bottom"/>
          </w:tcPr>
          <w:p w14:paraId="0BAB20D5" w14:textId="54FF83AB" w:rsidR="00DD362A" w:rsidRPr="00375CB2" w:rsidRDefault="00DD362A" w:rsidP="00DD362A">
            <w:pPr>
              <w:rPr>
                <w:rFonts w:ascii="Calibri" w:hAnsi="Calibri" w:cs="Calibri"/>
                <w:color w:val="000000"/>
                <w:sz w:val="22"/>
                <w:szCs w:val="22"/>
              </w:rPr>
            </w:pPr>
            <w:r>
              <w:rPr>
                <w:rFonts w:ascii="Calibri" w:hAnsi="Calibri" w:cs="Calibri"/>
                <w:color w:val="000000"/>
                <w:sz w:val="22"/>
                <w:szCs w:val="22"/>
              </w:rPr>
              <w:t>pt_BC_45</w:t>
            </w:r>
          </w:p>
        </w:tc>
        <w:tc>
          <w:tcPr>
            <w:tcW w:w="1192" w:type="dxa"/>
            <w:vMerge/>
            <w:tcBorders>
              <w:left w:val="nil"/>
              <w:bottom w:val="single" w:sz="4" w:space="0" w:color="auto"/>
              <w:right w:val="nil"/>
            </w:tcBorders>
            <w:shd w:val="clear" w:color="auto" w:fill="auto"/>
            <w:noWrap/>
            <w:vAlign w:val="center"/>
          </w:tcPr>
          <w:p w14:paraId="3F173052" w14:textId="2D87C296" w:rsidR="00DD362A" w:rsidRPr="00DD362A" w:rsidRDefault="00DD362A" w:rsidP="00DD362A">
            <w:pPr>
              <w:jc w:val="center"/>
              <w:rPr>
                <w:rFonts w:ascii="Calibri" w:hAnsi="Calibri" w:cs="Calibri"/>
                <w:color w:val="000000"/>
                <w:sz w:val="22"/>
                <w:szCs w:val="22"/>
              </w:rPr>
            </w:pPr>
          </w:p>
        </w:tc>
        <w:tc>
          <w:tcPr>
            <w:tcW w:w="1596" w:type="dxa"/>
            <w:tcBorders>
              <w:top w:val="nil"/>
              <w:left w:val="nil"/>
              <w:bottom w:val="single" w:sz="4" w:space="0" w:color="auto"/>
              <w:right w:val="nil"/>
            </w:tcBorders>
            <w:shd w:val="clear" w:color="auto" w:fill="auto"/>
            <w:noWrap/>
            <w:vAlign w:val="center"/>
          </w:tcPr>
          <w:p w14:paraId="77A58251" w14:textId="6AF83DC4"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50 (INC)</w:t>
            </w:r>
          </w:p>
        </w:tc>
        <w:tc>
          <w:tcPr>
            <w:tcW w:w="1440" w:type="dxa"/>
            <w:tcBorders>
              <w:top w:val="nil"/>
              <w:left w:val="nil"/>
              <w:bottom w:val="single" w:sz="4" w:space="0" w:color="auto"/>
              <w:right w:val="nil"/>
            </w:tcBorders>
            <w:shd w:val="clear" w:color="auto" w:fill="auto"/>
            <w:noWrap/>
            <w:vAlign w:val="center"/>
          </w:tcPr>
          <w:p w14:paraId="23855709" w14:textId="50668795"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-0.1</w:t>
            </w:r>
          </w:p>
        </w:tc>
      </w:tr>
      <w:tr w:rsidR="00DD362A" w:rsidRPr="00375CB2" w14:paraId="3F94FD71" w14:textId="77777777" w:rsidTr="00BB60E4">
        <w:trPr>
          <w:trHeight w:val="288"/>
        </w:trPr>
        <w:tc>
          <w:tcPr>
            <w:tcW w:w="2252" w:type="dxa"/>
            <w:tcBorders>
              <w:top w:val="single" w:sz="4" w:space="0" w:color="auto"/>
              <w:left w:val="nil"/>
              <w:bottom w:val="single" w:sz="4" w:space="0" w:color="auto"/>
              <w:right w:val="nil"/>
            </w:tcBorders>
            <w:shd w:val="clear" w:color="auto" w:fill="auto"/>
            <w:noWrap/>
            <w:vAlign w:val="bottom"/>
          </w:tcPr>
          <w:p w14:paraId="2CD5A3B5" w14:textId="4C4B3578" w:rsidR="00DD362A" w:rsidRPr="00375CB2" w:rsidRDefault="00DD362A" w:rsidP="00DD362A">
            <w:pPr>
              <w:rPr>
                <w:rFonts w:ascii="Calibri" w:hAnsi="Calibri" w:cs="Calibri"/>
                <w:color w:val="000000"/>
                <w:sz w:val="22"/>
                <w:szCs w:val="22"/>
              </w:rPr>
            </w:pPr>
            <w:r>
              <w:rPr>
                <w:rFonts w:ascii="Calibri" w:hAnsi="Calibri" w:cs="Calibri"/>
                <w:color w:val="000000"/>
                <w:sz w:val="22"/>
                <w:szCs w:val="22"/>
              </w:rPr>
              <w:t>pt_O_345_adj</w:t>
            </w:r>
          </w:p>
        </w:tc>
        <w:tc>
          <w:tcPr>
            <w:tcW w:w="1192" w:type="dxa"/>
            <w:tcBorders>
              <w:top w:val="single" w:sz="4" w:space="0" w:color="auto"/>
              <w:left w:val="nil"/>
              <w:bottom w:val="single" w:sz="4" w:space="0" w:color="auto"/>
              <w:right w:val="nil"/>
            </w:tcBorders>
            <w:shd w:val="clear" w:color="auto" w:fill="auto"/>
            <w:noWrap/>
            <w:vAlign w:val="center"/>
          </w:tcPr>
          <w:p w14:paraId="1AF62DAC" w14:textId="7C4F17EE"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DO</w:t>
            </w:r>
          </w:p>
        </w:tc>
        <w:tc>
          <w:tcPr>
            <w:tcW w:w="1596" w:type="dxa"/>
            <w:tcBorders>
              <w:top w:val="single" w:sz="4" w:space="0" w:color="auto"/>
              <w:left w:val="nil"/>
              <w:bottom w:val="single" w:sz="4" w:space="0" w:color="auto"/>
              <w:right w:val="nil"/>
            </w:tcBorders>
            <w:shd w:val="clear" w:color="auto" w:fill="auto"/>
            <w:noWrap/>
            <w:vAlign w:val="center"/>
          </w:tcPr>
          <w:p w14:paraId="7142EDEE" w14:textId="086C30E1"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45.7 (INC)</w:t>
            </w:r>
          </w:p>
        </w:tc>
        <w:tc>
          <w:tcPr>
            <w:tcW w:w="1440" w:type="dxa"/>
            <w:tcBorders>
              <w:top w:val="single" w:sz="4" w:space="0" w:color="auto"/>
              <w:left w:val="nil"/>
              <w:bottom w:val="single" w:sz="4" w:space="0" w:color="auto"/>
              <w:right w:val="nil"/>
            </w:tcBorders>
            <w:shd w:val="clear" w:color="auto" w:fill="auto"/>
            <w:noWrap/>
            <w:vAlign w:val="center"/>
          </w:tcPr>
          <w:p w14:paraId="2FAECA7C" w14:textId="399BE1BC"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-0.3</w:t>
            </w:r>
          </w:p>
        </w:tc>
      </w:tr>
      <w:tr w:rsidR="00DD362A" w:rsidRPr="00375CB2" w14:paraId="3B955233" w14:textId="77777777" w:rsidTr="00BB60E4">
        <w:trPr>
          <w:trHeight w:val="288"/>
        </w:trPr>
        <w:tc>
          <w:tcPr>
            <w:tcW w:w="2252" w:type="dxa"/>
            <w:tcBorders>
              <w:top w:val="single" w:sz="4" w:space="0" w:color="auto"/>
              <w:left w:val="nil"/>
              <w:bottom w:val="single" w:sz="4" w:space="0" w:color="auto"/>
              <w:right w:val="nil"/>
            </w:tcBorders>
            <w:shd w:val="clear" w:color="auto" w:fill="auto"/>
            <w:noWrap/>
            <w:vAlign w:val="bottom"/>
          </w:tcPr>
          <w:p w14:paraId="51CBB5B6" w14:textId="0155EF6A" w:rsidR="00DD362A" w:rsidRPr="00375CB2" w:rsidRDefault="00DD362A" w:rsidP="00DD362A">
            <w:pPr>
              <w:rPr>
                <w:rFonts w:ascii="Calibri" w:hAnsi="Calibri" w:cs="Calibri"/>
                <w:color w:val="000000"/>
                <w:sz w:val="22"/>
                <w:szCs w:val="22"/>
              </w:rPr>
            </w:pPr>
            <w:proofErr w:type="spellStart"/>
            <w:r>
              <w:rPr>
                <w:rFonts w:ascii="Calibri" w:hAnsi="Calibri" w:cs="Calibri"/>
                <w:color w:val="000000"/>
                <w:sz w:val="22"/>
                <w:szCs w:val="22"/>
              </w:rPr>
              <w:t>pt_SESTONIC_HABIT</w:t>
            </w:r>
            <w:proofErr w:type="spellEnd"/>
          </w:p>
        </w:tc>
        <w:tc>
          <w:tcPr>
            <w:tcW w:w="1192" w:type="dxa"/>
            <w:tcBorders>
              <w:top w:val="single" w:sz="4" w:space="0" w:color="auto"/>
              <w:left w:val="nil"/>
              <w:bottom w:val="single" w:sz="4" w:space="0" w:color="auto"/>
              <w:right w:val="nil"/>
            </w:tcBorders>
            <w:shd w:val="clear" w:color="auto" w:fill="auto"/>
            <w:noWrap/>
            <w:vAlign w:val="center"/>
          </w:tcPr>
          <w:p w14:paraId="0F06E2E8" w14:textId="58CE62FD"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Habit</w:t>
            </w:r>
          </w:p>
        </w:tc>
        <w:tc>
          <w:tcPr>
            <w:tcW w:w="1596" w:type="dxa"/>
            <w:tcBorders>
              <w:top w:val="single" w:sz="4" w:space="0" w:color="auto"/>
              <w:left w:val="nil"/>
              <w:bottom w:val="single" w:sz="4" w:space="0" w:color="auto"/>
              <w:right w:val="nil"/>
            </w:tcBorders>
            <w:shd w:val="clear" w:color="auto" w:fill="auto"/>
            <w:noWrap/>
            <w:vAlign w:val="center"/>
          </w:tcPr>
          <w:p w14:paraId="163BA551" w14:textId="2C2FB367"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54.3 (INC)</w:t>
            </w:r>
          </w:p>
        </w:tc>
        <w:tc>
          <w:tcPr>
            <w:tcW w:w="1440" w:type="dxa"/>
            <w:tcBorders>
              <w:top w:val="single" w:sz="4" w:space="0" w:color="auto"/>
              <w:left w:val="nil"/>
              <w:bottom w:val="single" w:sz="4" w:space="0" w:color="auto"/>
              <w:right w:val="nil"/>
            </w:tcBorders>
            <w:shd w:val="clear" w:color="auto" w:fill="auto"/>
            <w:noWrap/>
            <w:vAlign w:val="center"/>
          </w:tcPr>
          <w:p w14:paraId="0941CF66" w14:textId="3D02428C"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-0.6</w:t>
            </w:r>
          </w:p>
        </w:tc>
      </w:tr>
      <w:tr w:rsidR="00DD362A" w:rsidRPr="00375CB2" w14:paraId="634198A6" w14:textId="77777777" w:rsidTr="00BB60E4">
        <w:trPr>
          <w:trHeight w:val="288"/>
        </w:trPr>
        <w:tc>
          <w:tcPr>
            <w:tcW w:w="2252" w:type="dxa"/>
            <w:tcBorders>
              <w:top w:val="single" w:sz="4" w:space="0" w:color="auto"/>
              <w:left w:val="nil"/>
              <w:right w:val="nil"/>
            </w:tcBorders>
            <w:shd w:val="clear" w:color="auto" w:fill="auto"/>
            <w:noWrap/>
            <w:vAlign w:val="bottom"/>
          </w:tcPr>
          <w:p w14:paraId="6A7F3076" w14:textId="00B86792" w:rsidR="00DD362A" w:rsidRPr="00375CB2" w:rsidRDefault="00DD362A" w:rsidP="00DD362A">
            <w:pPr>
              <w:rPr>
                <w:rFonts w:ascii="Calibri" w:hAnsi="Calibri" w:cs="Calibri"/>
                <w:color w:val="000000"/>
                <w:sz w:val="22"/>
                <w:szCs w:val="22"/>
              </w:rPr>
            </w:pPr>
            <w:proofErr w:type="spellStart"/>
            <w:r>
              <w:rPr>
                <w:rFonts w:ascii="Calibri" w:hAnsi="Calibri" w:cs="Calibri"/>
                <w:color w:val="000000"/>
              </w:rPr>
              <w:t>pt_RefIndicators_adj</w:t>
            </w:r>
            <w:proofErr w:type="spellEnd"/>
          </w:p>
        </w:tc>
        <w:tc>
          <w:tcPr>
            <w:tcW w:w="1192" w:type="dxa"/>
            <w:vMerge w:val="restart"/>
            <w:tcBorders>
              <w:top w:val="single" w:sz="4" w:space="0" w:color="auto"/>
              <w:left w:val="nil"/>
              <w:right w:val="nil"/>
            </w:tcBorders>
            <w:shd w:val="clear" w:color="auto" w:fill="auto"/>
            <w:noWrap/>
            <w:vAlign w:val="center"/>
          </w:tcPr>
          <w:p w14:paraId="2C731914" w14:textId="4B0B2C75"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Indicators</w:t>
            </w:r>
          </w:p>
        </w:tc>
        <w:tc>
          <w:tcPr>
            <w:tcW w:w="1596" w:type="dxa"/>
            <w:tcBorders>
              <w:top w:val="single" w:sz="4" w:space="0" w:color="auto"/>
              <w:left w:val="nil"/>
              <w:right w:val="nil"/>
            </w:tcBorders>
            <w:shd w:val="clear" w:color="auto" w:fill="auto"/>
            <w:noWrap/>
            <w:vAlign w:val="center"/>
          </w:tcPr>
          <w:p w14:paraId="5695D18E" w14:textId="1ABFBD51"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52.2 (DEC)</w:t>
            </w:r>
          </w:p>
        </w:tc>
        <w:tc>
          <w:tcPr>
            <w:tcW w:w="1440" w:type="dxa"/>
            <w:tcBorders>
              <w:top w:val="single" w:sz="4" w:space="0" w:color="auto"/>
              <w:left w:val="nil"/>
              <w:right w:val="nil"/>
            </w:tcBorders>
            <w:shd w:val="clear" w:color="auto" w:fill="auto"/>
            <w:noWrap/>
            <w:vAlign w:val="center"/>
          </w:tcPr>
          <w:p w14:paraId="4C9524C1" w14:textId="48CE98B4"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0.5</w:t>
            </w:r>
          </w:p>
        </w:tc>
      </w:tr>
      <w:tr w:rsidR="00DD362A" w:rsidRPr="00375CB2" w14:paraId="64FBA5F6" w14:textId="77777777" w:rsidTr="00BB60E4">
        <w:trPr>
          <w:trHeight w:val="288"/>
        </w:trPr>
        <w:tc>
          <w:tcPr>
            <w:tcW w:w="2252" w:type="dxa"/>
            <w:tcBorders>
              <w:top w:val="nil"/>
              <w:left w:val="nil"/>
              <w:bottom w:val="single" w:sz="4" w:space="0" w:color="auto"/>
              <w:right w:val="nil"/>
            </w:tcBorders>
            <w:shd w:val="clear" w:color="auto" w:fill="auto"/>
            <w:noWrap/>
            <w:vAlign w:val="bottom"/>
          </w:tcPr>
          <w:p w14:paraId="668A0FF7" w14:textId="25CCE484" w:rsidR="00DD362A" w:rsidRPr="00375CB2" w:rsidRDefault="00DD362A" w:rsidP="00DD362A">
            <w:pPr>
              <w:rPr>
                <w:rFonts w:ascii="Calibri" w:hAnsi="Calibri" w:cs="Calibri"/>
                <w:color w:val="000000"/>
                <w:sz w:val="22"/>
                <w:szCs w:val="22"/>
              </w:rPr>
            </w:pPr>
            <w:proofErr w:type="spellStart"/>
            <w:r>
              <w:rPr>
                <w:rFonts w:ascii="Calibri" w:hAnsi="Calibri" w:cs="Calibri"/>
                <w:color w:val="000000"/>
              </w:rPr>
              <w:t>pi_RefIndicators</w:t>
            </w:r>
            <w:proofErr w:type="spellEnd"/>
          </w:p>
        </w:tc>
        <w:tc>
          <w:tcPr>
            <w:tcW w:w="1192" w:type="dxa"/>
            <w:vMerge/>
            <w:tcBorders>
              <w:left w:val="nil"/>
              <w:bottom w:val="single" w:sz="4" w:space="0" w:color="auto"/>
              <w:right w:val="nil"/>
            </w:tcBorders>
            <w:shd w:val="clear" w:color="auto" w:fill="auto"/>
            <w:noWrap/>
            <w:vAlign w:val="center"/>
          </w:tcPr>
          <w:p w14:paraId="599353A4" w14:textId="5E8C76E3" w:rsidR="00DD362A" w:rsidRPr="00DD362A" w:rsidRDefault="00DD362A" w:rsidP="00DD362A">
            <w:pPr>
              <w:jc w:val="center"/>
              <w:rPr>
                <w:rFonts w:ascii="Calibri" w:hAnsi="Calibri" w:cs="Calibri"/>
                <w:color w:val="000000"/>
                <w:sz w:val="22"/>
                <w:szCs w:val="22"/>
              </w:rPr>
            </w:pPr>
          </w:p>
        </w:tc>
        <w:tc>
          <w:tcPr>
            <w:tcW w:w="1596" w:type="dxa"/>
            <w:tcBorders>
              <w:top w:val="nil"/>
              <w:left w:val="nil"/>
              <w:bottom w:val="single" w:sz="4" w:space="0" w:color="auto"/>
              <w:right w:val="nil"/>
            </w:tcBorders>
            <w:shd w:val="clear" w:color="auto" w:fill="auto"/>
            <w:noWrap/>
            <w:vAlign w:val="center"/>
          </w:tcPr>
          <w:p w14:paraId="03FC9D6A" w14:textId="38C507C9"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50 (DEC)</w:t>
            </w:r>
          </w:p>
        </w:tc>
        <w:tc>
          <w:tcPr>
            <w:tcW w:w="1440" w:type="dxa"/>
            <w:tcBorders>
              <w:top w:val="nil"/>
              <w:left w:val="nil"/>
              <w:bottom w:val="single" w:sz="4" w:space="0" w:color="auto"/>
              <w:right w:val="nil"/>
            </w:tcBorders>
            <w:shd w:val="clear" w:color="auto" w:fill="auto"/>
            <w:noWrap/>
            <w:vAlign w:val="center"/>
          </w:tcPr>
          <w:p w14:paraId="0D2F8F07" w14:textId="79C86E0D"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0.1</w:t>
            </w:r>
          </w:p>
        </w:tc>
      </w:tr>
      <w:tr w:rsidR="00DD362A" w:rsidRPr="00375CB2" w14:paraId="0AA4CC80" w14:textId="77777777" w:rsidTr="00BB60E4">
        <w:trPr>
          <w:trHeight w:val="288"/>
        </w:trPr>
        <w:tc>
          <w:tcPr>
            <w:tcW w:w="2252" w:type="dxa"/>
            <w:tcBorders>
              <w:top w:val="single" w:sz="4" w:space="0" w:color="auto"/>
              <w:left w:val="nil"/>
              <w:bottom w:val="nil"/>
              <w:right w:val="nil"/>
            </w:tcBorders>
            <w:shd w:val="clear" w:color="auto" w:fill="auto"/>
            <w:noWrap/>
            <w:vAlign w:val="bottom"/>
          </w:tcPr>
          <w:p w14:paraId="251AB911" w14:textId="5B330905" w:rsidR="00DD362A" w:rsidRPr="00375CB2" w:rsidRDefault="00DD362A" w:rsidP="00DD362A">
            <w:pPr>
              <w:rPr>
                <w:rFonts w:ascii="Calibri" w:hAnsi="Calibri" w:cs="Calibri"/>
                <w:color w:val="000000"/>
                <w:sz w:val="22"/>
                <w:szCs w:val="22"/>
              </w:rPr>
            </w:pPr>
            <w:proofErr w:type="spellStart"/>
            <w:r>
              <w:rPr>
                <w:rFonts w:ascii="Calibri" w:hAnsi="Calibri" w:cs="Calibri"/>
                <w:color w:val="000000"/>
                <w:sz w:val="22"/>
                <w:szCs w:val="22"/>
              </w:rPr>
              <w:t>nt_LOW_P</w:t>
            </w:r>
            <w:proofErr w:type="spellEnd"/>
          </w:p>
        </w:tc>
        <w:tc>
          <w:tcPr>
            <w:tcW w:w="1192" w:type="dxa"/>
            <w:vMerge w:val="restart"/>
            <w:tcBorders>
              <w:top w:val="single" w:sz="4" w:space="0" w:color="auto"/>
              <w:left w:val="nil"/>
              <w:right w:val="nil"/>
            </w:tcBorders>
            <w:shd w:val="clear" w:color="auto" w:fill="auto"/>
            <w:noWrap/>
            <w:vAlign w:val="center"/>
          </w:tcPr>
          <w:p w14:paraId="0D3A8DD5" w14:textId="5A0E253A"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Nutrients</w:t>
            </w:r>
          </w:p>
        </w:tc>
        <w:tc>
          <w:tcPr>
            <w:tcW w:w="1596" w:type="dxa"/>
            <w:tcBorders>
              <w:top w:val="single" w:sz="4" w:space="0" w:color="auto"/>
              <w:left w:val="nil"/>
              <w:bottom w:val="nil"/>
              <w:right w:val="nil"/>
            </w:tcBorders>
            <w:shd w:val="clear" w:color="auto" w:fill="auto"/>
            <w:noWrap/>
            <w:vAlign w:val="center"/>
          </w:tcPr>
          <w:p w14:paraId="1A5FD0E4" w14:textId="1932E63B"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52.2 (DEC)</w:t>
            </w:r>
          </w:p>
        </w:tc>
        <w:tc>
          <w:tcPr>
            <w:tcW w:w="1440" w:type="dxa"/>
            <w:tcBorders>
              <w:top w:val="single" w:sz="4" w:space="0" w:color="auto"/>
              <w:left w:val="nil"/>
              <w:bottom w:val="nil"/>
              <w:right w:val="nil"/>
            </w:tcBorders>
            <w:shd w:val="clear" w:color="auto" w:fill="auto"/>
            <w:noWrap/>
            <w:vAlign w:val="center"/>
          </w:tcPr>
          <w:p w14:paraId="68DD6A41" w14:textId="50B72280"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0.3</w:t>
            </w:r>
          </w:p>
        </w:tc>
      </w:tr>
      <w:tr w:rsidR="00DD362A" w:rsidRPr="00375CB2" w14:paraId="184BE8C7" w14:textId="77777777" w:rsidTr="00EE6A1E">
        <w:trPr>
          <w:trHeight w:val="288"/>
        </w:trPr>
        <w:tc>
          <w:tcPr>
            <w:tcW w:w="2252" w:type="dxa"/>
            <w:tcBorders>
              <w:top w:val="nil"/>
              <w:left w:val="nil"/>
              <w:bottom w:val="nil"/>
              <w:right w:val="nil"/>
            </w:tcBorders>
            <w:shd w:val="clear" w:color="auto" w:fill="auto"/>
            <w:noWrap/>
            <w:vAlign w:val="bottom"/>
          </w:tcPr>
          <w:p w14:paraId="6F46077D" w14:textId="78186FEF" w:rsidR="00DD362A" w:rsidRPr="00375CB2" w:rsidRDefault="00DD362A" w:rsidP="00DD362A">
            <w:pPr>
              <w:rPr>
                <w:rFonts w:ascii="Calibri" w:hAnsi="Calibri" w:cs="Calibri"/>
                <w:color w:val="000000"/>
                <w:sz w:val="22"/>
                <w:szCs w:val="22"/>
              </w:rPr>
            </w:pPr>
            <w:proofErr w:type="spellStart"/>
            <w:r>
              <w:rPr>
                <w:rFonts w:ascii="Calibri" w:hAnsi="Calibri" w:cs="Calibri"/>
                <w:color w:val="000000"/>
                <w:sz w:val="22"/>
                <w:szCs w:val="22"/>
              </w:rPr>
              <w:t>nt_LOW_N</w:t>
            </w:r>
            <w:proofErr w:type="spellEnd"/>
          </w:p>
        </w:tc>
        <w:tc>
          <w:tcPr>
            <w:tcW w:w="1192" w:type="dxa"/>
            <w:vMerge/>
            <w:tcBorders>
              <w:left w:val="nil"/>
              <w:right w:val="nil"/>
            </w:tcBorders>
            <w:shd w:val="clear" w:color="auto" w:fill="auto"/>
            <w:noWrap/>
            <w:vAlign w:val="center"/>
          </w:tcPr>
          <w:p w14:paraId="6C9A4111" w14:textId="7F892B3B" w:rsidR="00DD362A" w:rsidRPr="00DD362A" w:rsidRDefault="00DD362A" w:rsidP="00DD362A">
            <w:pPr>
              <w:jc w:val="center"/>
              <w:rPr>
                <w:rFonts w:ascii="Calibri" w:hAnsi="Calibri" w:cs="Calibri"/>
                <w:color w:val="000000"/>
                <w:sz w:val="22"/>
                <w:szCs w:val="22"/>
              </w:rPr>
            </w:pPr>
          </w:p>
        </w:tc>
        <w:tc>
          <w:tcPr>
            <w:tcW w:w="1596" w:type="dxa"/>
            <w:tcBorders>
              <w:top w:val="nil"/>
              <w:left w:val="nil"/>
              <w:bottom w:val="nil"/>
              <w:right w:val="nil"/>
            </w:tcBorders>
            <w:shd w:val="clear" w:color="auto" w:fill="auto"/>
            <w:noWrap/>
            <w:vAlign w:val="center"/>
          </w:tcPr>
          <w:p w14:paraId="74BF1059" w14:textId="1CB363C4"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43.5 (DEC)</w:t>
            </w:r>
          </w:p>
        </w:tc>
        <w:tc>
          <w:tcPr>
            <w:tcW w:w="1440" w:type="dxa"/>
            <w:tcBorders>
              <w:top w:val="nil"/>
              <w:left w:val="nil"/>
              <w:bottom w:val="nil"/>
              <w:right w:val="nil"/>
            </w:tcBorders>
            <w:shd w:val="clear" w:color="auto" w:fill="auto"/>
            <w:noWrap/>
            <w:vAlign w:val="center"/>
          </w:tcPr>
          <w:p w14:paraId="60E32B2E" w14:textId="290712D2"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0.3</w:t>
            </w:r>
          </w:p>
        </w:tc>
      </w:tr>
      <w:tr w:rsidR="00DD362A" w:rsidRPr="00375CB2" w14:paraId="012DB421" w14:textId="77777777" w:rsidTr="00EE6A1E">
        <w:trPr>
          <w:trHeight w:val="288"/>
        </w:trPr>
        <w:tc>
          <w:tcPr>
            <w:tcW w:w="2252" w:type="dxa"/>
            <w:tcBorders>
              <w:top w:val="nil"/>
              <w:left w:val="nil"/>
              <w:bottom w:val="nil"/>
              <w:right w:val="nil"/>
            </w:tcBorders>
            <w:shd w:val="clear" w:color="auto" w:fill="auto"/>
            <w:noWrap/>
            <w:vAlign w:val="bottom"/>
          </w:tcPr>
          <w:p w14:paraId="332DDB08" w14:textId="61DDA7AF" w:rsidR="00DD362A" w:rsidRPr="00375CB2" w:rsidRDefault="00DD362A" w:rsidP="00DD362A">
            <w:pPr>
              <w:rPr>
                <w:rFonts w:ascii="Calibri" w:hAnsi="Calibri" w:cs="Calibri"/>
                <w:color w:val="000000"/>
                <w:sz w:val="22"/>
                <w:szCs w:val="22"/>
              </w:rPr>
            </w:pPr>
            <w:proofErr w:type="spellStart"/>
            <w:r>
              <w:rPr>
                <w:rFonts w:ascii="Calibri" w:hAnsi="Calibri" w:cs="Calibri"/>
                <w:color w:val="000000"/>
                <w:sz w:val="22"/>
                <w:szCs w:val="22"/>
              </w:rPr>
              <w:t>pt_LOW_P</w:t>
            </w:r>
            <w:proofErr w:type="spellEnd"/>
          </w:p>
        </w:tc>
        <w:tc>
          <w:tcPr>
            <w:tcW w:w="1192" w:type="dxa"/>
            <w:vMerge/>
            <w:tcBorders>
              <w:left w:val="nil"/>
              <w:right w:val="nil"/>
            </w:tcBorders>
            <w:shd w:val="clear" w:color="auto" w:fill="auto"/>
            <w:noWrap/>
            <w:vAlign w:val="center"/>
          </w:tcPr>
          <w:p w14:paraId="0138995A" w14:textId="6BDB3D3F" w:rsidR="00DD362A" w:rsidRPr="00DD362A" w:rsidRDefault="00DD362A" w:rsidP="00DD362A">
            <w:pPr>
              <w:jc w:val="center"/>
              <w:rPr>
                <w:rFonts w:ascii="Calibri" w:hAnsi="Calibri" w:cs="Calibri"/>
                <w:color w:val="000000"/>
                <w:sz w:val="22"/>
                <w:szCs w:val="22"/>
              </w:rPr>
            </w:pPr>
          </w:p>
        </w:tc>
        <w:tc>
          <w:tcPr>
            <w:tcW w:w="1596" w:type="dxa"/>
            <w:tcBorders>
              <w:top w:val="nil"/>
              <w:left w:val="nil"/>
              <w:bottom w:val="nil"/>
              <w:right w:val="nil"/>
            </w:tcBorders>
            <w:shd w:val="clear" w:color="auto" w:fill="auto"/>
            <w:noWrap/>
            <w:vAlign w:val="center"/>
          </w:tcPr>
          <w:p w14:paraId="735FC432" w14:textId="0F69DA1C"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43.5 (DEC)</w:t>
            </w:r>
          </w:p>
        </w:tc>
        <w:tc>
          <w:tcPr>
            <w:tcW w:w="1440" w:type="dxa"/>
            <w:tcBorders>
              <w:top w:val="nil"/>
              <w:left w:val="nil"/>
              <w:bottom w:val="nil"/>
              <w:right w:val="nil"/>
            </w:tcBorders>
            <w:shd w:val="clear" w:color="auto" w:fill="auto"/>
            <w:noWrap/>
            <w:vAlign w:val="center"/>
          </w:tcPr>
          <w:p w14:paraId="3BF69C57" w14:textId="6AE11326"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0.3</w:t>
            </w:r>
          </w:p>
        </w:tc>
      </w:tr>
      <w:tr w:rsidR="00DD362A" w:rsidRPr="00375CB2" w14:paraId="2E51A8AD" w14:textId="77777777" w:rsidTr="00D01B98">
        <w:trPr>
          <w:trHeight w:val="288"/>
        </w:trPr>
        <w:tc>
          <w:tcPr>
            <w:tcW w:w="2252" w:type="dxa"/>
            <w:tcBorders>
              <w:top w:val="nil"/>
              <w:left w:val="nil"/>
              <w:right w:val="nil"/>
            </w:tcBorders>
            <w:shd w:val="clear" w:color="auto" w:fill="auto"/>
            <w:noWrap/>
            <w:vAlign w:val="bottom"/>
          </w:tcPr>
          <w:p w14:paraId="5163F981" w14:textId="5B878241" w:rsidR="00DD362A" w:rsidRPr="00375CB2" w:rsidRDefault="00DD362A" w:rsidP="00DD362A">
            <w:pPr>
              <w:rPr>
                <w:rFonts w:ascii="Calibri" w:hAnsi="Calibri" w:cs="Calibri"/>
                <w:color w:val="000000"/>
                <w:sz w:val="22"/>
                <w:szCs w:val="22"/>
              </w:rPr>
            </w:pPr>
            <w:proofErr w:type="spellStart"/>
            <w:r>
              <w:rPr>
                <w:rFonts w:ascii="Calibri" w:hAnsi="Calibri" w:cs="Calibri"/>
                <w:color w:val="000000"/>
                <w:sz w:val="22"/>
                <w:szCs w:val="22"/>
              </w:rPr>
              <w:t>pi_LOW_P</w:t>
            </w:r>
            <w:proofErr w:type="spellEnd"/>
          </w:p>
        </w:tc>
        <w:tc>
          <w:tcPr>
            <w:tcW w:w="1192" w:type="dxa"/>
            <w:vMerge/>
            <w:tcBorders>
              <w:left w:val="nil"/>
              <w:right w:val="nil"/>
            </w:tcBorders>
            <w:shd w:val="clear" w:color="auto" w:fill="auto"/>
            <w:noWrap/>
            <w:vAlign w:val="center"/>
          </w:tcPr>
          <w:p w14:paraId="0367A774" w14:textId="660A292C" w:rsidR="00DD362A" w:rsidRPr="00DD362A" w:rsidRDefault="00DD362A" w:rsidP="00DD362A">
            <w:pPr>
              <w:jc w:val="center"/>
              <w:rPr>
                <w:rFonts w:ascii="Calibri" w:hAnsi="Calibri" w:cs="Calibri"/>
                <w:color w:val="000000"/>
                <w:sz w:val="22"/>
                <w:szCs w:val="22"/>
              </w:rPr>
            </w:pPr>
          </w:p>
        </w:tc>
        <w:tc>
          <w:tcPr>
            <w:tcW w:w="1596" w:type="dxa"/>
            <w:tcBorders>
              <w:top w:val="nil"/>
              <w:left w:val="nil"/>
              <w:right w:val="nil"/>
            </w:tcBorders>
            <w:shd w:val="clear" w:color="auto" w:fill="auto"/>
            <w:noWrap/>
            <w:vAlign w:val="center"/>
          </w:tcPr>
          <w:p w14:paraId="3A8FC710" w14:textId="57A894BC"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43.5 (DEC)</w:t>
            </w:r>
          </w:p>
        </w:tc>
        <w:tc>
          <w:tcPr>
            <w:tcW w:w="1440" w:type="dxa"/>
            <w:tcBorders>
              <w:top w:val="nil"/>
              <w:left w:val="nil"/>
              <w:right w:val="nil"/>
            </w:tcBorders>
            <w:shd w:val="clear" w:color="auto" w:fill="auto"/>
            <w:noWrap/>
            <w:vAlign w:val="center"/>
          </w:tcPr>
          <w:p w14:paraId="38D473F3" w14:textId="795EDAEB"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0.0</w:t>
            </w:r>
          </w:p>
        </w:tc>
      </w:tr>
      <w:tr w:rsidR="00DD362A" w:rsidRPr="00375CB2" w14:paraId="57117564" w14:textId="77777777" w:rsidTr="00D01B98">
        <w:trPr>
          <w:trHeight w:val="288"/>
        </w:trPr>
        <w:tc>
          <w:tcPr>
            <w:tcW w:w="2252" w:type="dxa"/>
            <w:tcBorders>
              <w:top w:val="nil"/>
              <w:left w:val="nil"/>
              <w:bottom w:val="single" w:sz="4" w:space="0" w:color="auto"/>
              <w:right w:val="nil"/>
            </w:tcBorders>
            <w:shd w:val="clear" w:color="auto" w:fill="auto"/>
            <w:noWrap/>
            <w:vAlign w:val="bottom"/>
          </w:tcPr>
          <w:p w14:paraId="0DC0C21A" w14:textId="33C5B92F" w:rsidR="00DD362A" w:rsidRPr="00375CB2" w:rsidRDefault="00DD362A" w:rsidP="00DD362A">
            <w:pPr>
              <w:rPr>
                <w:rFonts w:ascii="Calibri" w:hAnsi="Calibri" w:cs="Calibri"/>
                <w:color w:val="000000"/>
                <w:sz w:val="22"/>
                <w:szCs w:val="22"/>
              </w:rPr>
            </w:pPr>
            <w:proofErr w:type="spellStart"/>
            <w:r>
              <w:rPr>
                <w:rFonts w:ascii="Calibri" w:hAnsi="Calibri" w:cs="Calibri"/>
                <w:color w:val="000000"/>
                <w:sz w:val="22"/>
                <w:szCs w:val="22"/>
              </w:rPr>
              <w:t>pi_HIGH_P</w:t>
            </w:r>
            <w:proofErr w:type="spellEnd"/>
          </w:p>
        </w:tc>
        <w:tc>
          <w:tcPr>
            <w:tcW w:w="1192" w:type="dxa"/>
            <w:vMerge/>
            <w:tcBorders>
              <w:left w:val="nil"/>
              <w:bottom w:val="single" w:sz="4" w:space="0" w:color="auto"/>
              <w:right w:val="nil"/>
            </w:tcBorders>
            <w:shd w:val="clear" w:color="auto" w:fill="auto"/>
            <w:noWrap/>
            <w:vAlign w:val="center"/>
          </w:tcPr>
          <w:p w14:paraId="36E31D56" w14:textId="6A9C804D" w:rsidR="00DD362A" w:rsidRPr="00DD362A" w:rsidRDefault="00DD362A" w:rsidP="00DD362A">
            <w:pPr>
              <w:jc w:val="center"/>
              <w:rPr>
                <w:rFonts w:ascii="Calibri" w:hAnsi="Calibri" w:cs="Calibri"/>
                <w:color w:val="000000"/>
                <w:sz w:val="22"/>
                <w:szCs w:val="22"/>
              </w:rPr>
            </w:pPr>
          </w:p>
        </w:tc>
        <w:tc>
          <w:tcPr>
            <w:tcW w:w="1596" w:type="dxa"/>
            <w:tcBorders>
              <w:top w:val="nil"/>
              <w:left w:val="nil"/>
              <w:bottom w:val="single" w:sz="4" w:space="0" w:color="auto"/>
              <w:right w:val="nil"/>
            </w:tcBorders>
            <w:shd w:val="clear" w:color="auto" w:fill="auto"/>
            <w:noWrap/>
            <w:vAlign w:val="center"/>
          </w:tcPr>
          <w:p w14:paraId="41E9476E" w14:textId="4701556B"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50 (INC)</w:t>
            </w:r>
          </w:p>
        </w:tc>
        <w:tc>
          <w:tcPr>
            <w:tcW w:w="1440" w:type="dxa"/>
            <w:tcBorders>
              <w:top w:val="nil"/>
              <w:left w:val="nil"/>
              <w:bottom w:val="single" w:sz="4" w:space="0" w:color="auto"/>
              <w:right w:val="nil"/>
            </w:tcBorders>
            <w:shd w:val="clear" w:color="auto" w:fill="auto"/>
            <w:noWrap/>
            <w:vAlign w:val="center"/>
          </w:tcPr>
          <w:p w14:paraId="2D6622F9" w14:textId="1936C104"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-0.6</w:t>
            </w:r>
          </w:p>
        </w:tc>
      </w:tr>
      <w:tr w:rsidR="00DD362A" w:rsidRPr="00375CB2" w14:paraId="181D6FE5" w14:textId="77777777" w:rsidTr="00D01B98">
        <w:trPr>
          <w:trHeight w:val="288"/>
        </w:trPr>
        <w:tc>
          <w:tcPr>
            <w:tcW w:w="2252" w:type="dxa"/>
            <w:tcBorders>
              <w:top w:val="single" w:sz="4" w:space="0" w:color="auto"/>
              <w:left w:val="nil"/>
              <w:bottom w:val="nil"/>
              <w:right w:val="nil"/>
            </w:tcBorders>
            <w:shd w:val="clear" w:color="auto" w:fill="auto"/>
            <w:noWrap/>
            <w:vAlign w:val="bottom"/>
          </w:tcPr>
          <w:p w14:paraId="53D16D1F" w14:textId="0A154EB4" w:rsidR="00DD362A" w:rsidRPr="00375CB2" w:rsidRDefault="00DD362A" w:rsidP="00DD362A">
            <w:pPr>
              <w:rPr>
                <w:rFonts w:ascii="Calibri" w:hAnsi="Calibri" w:cs="Calibri"/>
                <w:color w:val="000000"/>
                <w:sz w:val="22"/>
                <w:szCs w:val="22"/>
              </w:rPr>
            </w:pPr>
            <w:r>
              <w:rPr>
                <w:rFonts w:ascii="Calibri" w:hAnsi="Calibri" w:cs="Calibri"/>
                <w:color w:val="000000"/>
                <w:sz w:val="22"/>
                <w:szCs w:val="22"/>
              </w:rPr>
              <w:t>pt_PT_12</w:t>
            </w:r>
          </w:p>
        </w:tc>
        <w:tc>
          <w:tcPr>
            <w:tcW w:w="1192" w:type="dxa"/>
            <w:vMerge w:val="restart"/>
            <w:tcBorders>
              <w:top w:val="single" w:sz="4" w:space="0" w:color="auto"/>
              <w:left w:val="nil"/>
              <w:right w:val="nil"/>
            </w:tcBorders>
            <w:shd w:val="clear" w:color="auto" w:fill="auto"/>
            <w:noWrap/>
            <w:vAlign w:val="center"/>
          </w:tcPr>
          <w:p w14:paraId="24541867" w14:textId="04BF80C3" w:rsidR="00DD362A" w:rsidRPr="00DD362A" w:rsidRDefault="00DD362A" w:rsidP="00DD362A">
            <w:pPr>
              <w:jc w:val="center"/>
              <w:rPr>
                <w:rFonts w:ascii="Calibri" w:hAnsi="Calibri" w:cs="Calibri"/>
                <w:color w:val="000000"/>
                <w:sz w:val="22"/>
                <w:szCs w:val="22"/>
              </w:rPr>
            </w:pPr>
            <w:proofErr w:type="spellStart"/>
            <w:r w:rsidRPr="00DD362A">
              <w:rPr>
                <w:rFonts w:ascii="Calibri" w:hAnsi="Calibri" w:cs="Calibri"/>
                <w:color w:val="000000"/>
                <w:sz w:val="22"/>
                <w:szCs w:val="22"/>
              </w:rPr>
              <w:t>PollToler</w:t>
            </w:r>
            <w:proofErr w:type="spellEnd"/>
          </w:p>
        </w:tc>
        <w:tc>
          <w:tcPr>
            <w:tcW w:w="1596" w:type="dxa"/>
            <w:tcBorders>
              <w:top w:val="single" w:sz="4" w:space="0" w:color="auto"/>
              <w:left w:val="nil"/>
              <w:bottom w:val="nil"/>
              <w:right w:val="nil"/>
            </w:tcBorders>
            <w:shd w:val="clear" w:color="auto" w:fill="auto"/>
            <w:noWrap/>
            <w:vAlign w:val="center"/>
          </w:tcPr>
          <w:p w14:paraId="4938EE9A" w14:textId="64977371" w:rsidR="00DD362A" w:rsidRPr="00DD362A" w:rsidRDefault="00DD362A" w:rsidP="00DD362A">
            <w:pPr>
              <w:jc w:val="center"/>
              <w:rPr>
                <w:sz w:val="20"/>
                <w:szCs w:val="20"/>
              </w:rPr>
            </w:pPr>
            <w:r w:rsidRPr="00DD362A">
              <w:rPr>
                <w:rFonts w:ascii="Calibri" w:hAnsi="Calibri" w:cs="Calibri"/>
                <w:color w:val="000000"/>
                <w:sz w:val="22"/>
                <w:szCs w:val="22"/>
              </w:rPr>
              <w:t>50 (INC)</w:t>
            </w:r>
          </w:p>
        </w:tc>
        <w:tc>
          <w:tcPr>
            <w:tcW w:w="1440" w:type="dxa"/>
            <w:tcBorders>
              <w:top w:val="single" w:sz="4" w:space="0" w:color="auto"/>
              <w:left w:val="nil"/>
              <w:bottom w:val="nil"/>
              <w:right w:val="nil"/>
            </w:tcBorders>
            <w:shd w:val="clear" w:color="auto" w:fill="auto"/>
            <w:noWrap/>
            <w:vAlign w:val="center"/>
          </w:tcPr>
          <w:p w14:paraId="282652DA" w14:textId="2134B0B6"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-0.2</w:t>
            </w:r>
          </w:p>
        </w:tc>
      </w:tr>
      <w:tr w:rsidR="00DD362A" w:rsidRPr="00375CB2" w14:paraId="66C95ED5" w14:textId="77777777" w:rsidTr="00EE6A1E">
        <w:trPr>
          <w:trHeight w:val="288"/>
        </w:trPr>
        <w:tc>
          <w:tcPr>
            <w:tcW w:w="2252" w:type="dxa"/>
            <w:tcBorders>
              <w:top w:val="nil"/>
              <w:left w:val="nil"/>
              <w:bottom w:val="nil"/>
              <w:right w:val="nil"/>
            </w:tcBorders>
            <w:shd w:val="clear" w:color="auto" w:fill="auto"/>
            <w:noWrap/>
            <w:vAlign w:val="bottom"/>
          </w:tcPr>
          <w:p w14:paraId="3C5A50B3" w14:textId="3410C914" w:rsidR="00DD362A" w:rsidRPr="00375CB2" w:rsidRDefault="00DD362A" w:rsidP="00DD362A">
            <w:pPr>
              <w:rPr>
                <w:rFonts w:ascii="Calibri" w:hAnsi="Calibri" w:cs="Calibri"/>
                <w:color w:val="000000"/>
                <w:sz w:val="22"/>
                <w:szCs w:val="22"/>
              </w:rPr>
            </w:pPr>
            <w:r>
              <w:rPr>
                <w:rFonts w:ascii="Calibri" w:hAnsi="Calibri" w:cs="Calibri"/>
                <w:color w:val="000000"/>
                <w:sz w:val="22"/>
                <w:szCs w:val="22"/>
              </w:rPr>
              <w:t>pt_Bahls_1</w:t>
            </w:r>
          </w:p>
        </w:tc>
        <w:tc>
          <w:tcPr>
            <w:tcW w:w="1192" w:type="dxa"/>
            <w:vMerge/>
            <w:tcBorders>
              <w:left w:val="nil"/>
              <w:right w:val="nil"/>
            </w:tcBorders>
            <w:shd w:val="clear" w:color="auto" w:fill="auto"/>
            <w:noWrap/>
            <w:vAlign w:val="center"/>
          </w:tcPr>
          <w:p w14:paraId="6FD6B8D1" w14:textId="51A39D1F" w:rsidR="00DD362A" w:rsidRPr="00DD362A" w:rsidRDefault="00DD362A" w:rsidP="00DD362A">
            <w:pPr>
              <w:jc w:val="center"/>
              <w:rPr>
                <w:rFonts w:ascii="Calibri" w:hAnsi="Calibri" w:cs="Calibri"/>
                <w:color w:val="000000"/>
                <w:sz w:val="22"/>
                <w:szCs w:val="22"/>
              </w:rPr>
            </w:pPr>
          </w:p>
        </w:tc>
        <w:tc>
          <w:tcPr>
            <w:tcW w:w="1596" w:type="dxa"/>
            <w:tcBorders>
              <w:top w:val="nil"/>
              <w:left w:val="nil"/>
              <w:bottom w:val="nil"/>
              <w:right w:val="nil"/>
            </w:tcBorders>
            <w:shd w:val="clear" w:color="auto" w:fill="auto"/>
            <w:noWrap/>
            <w:vAlign w:val="center"/>
          </w:tcPr>
          <w:p w14:paraId="1B7D294E" w14:textId="7D6BF6DA"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52.2 (INC)</w:t>
            </w:r>
          </w:p>
        </w:tc>
        <w:tc>
          <w:tcPr>
            <w:tcW w:w="1440" w:type="dxa"/>
            <w:tcBorders>
              <w:top w:val="nil"/>
              <w:left w:val="nil"/>
              <w:bottom w:val="nil"/>
              <w:right w:val="nil"/>
            </w:tcBorders>
            <w:shd w:val="clear" w:color="auto" w:fill="auto"/>
            <w:noWrap/>
            <w:vAlign w:val="center"/>
          </w:tcPr>
          <w:p w14:paraId="2BA66716" w14:textId="31EA0700"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-0.6</w:t>
            </w:r>
          </w:p>
        </w:tc>
      </w:tr>
      <w:tr w:rsidR="00DD362A" w:rsidRPr="00375CB2" w14:paraId="4A30A72F" w14:textId="77777777" w:rsidTr="00EE6A1E">
        <w:trPr>
          <w:trHeight w:val="288"/>
        </w:trPr>
        <w:tc>
          <w:tcPr>
            <w:tcW w:w="2252" w:type="dxa"/>
            <w:tcBorders>
              <w:top w:val="nil"/>
              <w:left w:val="nil"/>
              <w:bottom w:val="nil"/>
              <w:right w:val="nil"/>
            </w:tcBorders>
            <w:shd w:val="clear" w:color="auto" w:fill="auto"/>
            <w:noWrap/>
            <w:vAlign w:val="bottom"/>
          </w:tcPr>
          <w:p w14:paraId="5647F4F5" w14:textId="06790509" w:rsidR="00DD362A" w:rsidRPr="00375CB2" w:rsidRDefault="00DD362A" w:rsidP="00DD362A">
            <w:pPr>
              <w:rPr>
                <w:rFonts w:ascii="Calibri" w:hAnsi="Calibri" w:cs="Calibri"/>
                <w:color w:val="000000"/>
                <w:sz w:val="22"/>
                <w:szCs w:val="22"/>
              </w:rPr>
            </w:pPr>
            <w:r>
              <w:rPr>
                <w:rFonts w:ascii="Calibri" w:hAnsi="Calibri" w:cs="Calibri"/>
                <w:color w:val="000000"/>
                <w:sz w:val="22"/>
                <w:szCs w:val="22"/>
              </w:rPr>
              <w:t>pi_PT_45</w:t>
            </w:r>
          </w:p>
        </w:tc>
        <w:tc>
          <w:tcPr>
            <w:tcW w:w="1192" w:type="dxa"/>
            <w:vMerge/>
            <w:tcBorders>
              <w:left w:val="nil"/>
              <w:right w:val="nil"/>
            </w:tcBorders>
            <w:shd w:val="clear" w:color="auto" w:fill="auto"/>
            <w:noWrap/>
            <w:vAlign w:val="center"/>
          </w:tcPr>
          <w:p w14:paraId="218D4435" w14:textId="116CAA0A" w:rsidR="00DD362A" w:rsidRPr="00DD362A" w:rsidRDefault="00DD362A" w:rsidP="00DD362A">
            <w:pPr>
              <w:jc w:val="center"/>
              <w:rPr>
                <w:rFonts w:ascii="Calibri" w:hAnsi="Calibri" w:cs="Calibri"/>
                <w:color w:val="000000"/>
                <w:sz w:val="22"/>
                <w:szCs w:val="22"/>
              </w:rPr>
            </w:pPr>
          </w:p>
        </w:tc>
        <w:tc>
          <w:tcPr>
            <w:tcW w:w="1596" w:type="dxa"/>
            <w:tcBorders>
              <w:top w:val="nil"/>
              <w:left w:val="nil"/>
              <w:bottom w:val="nil"/>
              <w:right w:val="nil"/>
            </w:tcBorders>
            <w:shd w:val="clear" w:color="auto" w:fill="auto"/>
            <w:noWrap/>
            <w:vAlign w:val="center"/>
          </w:tcPr>
          <w:p w14:paraId="437E59A1" w14:textId="7A1B63F0"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41.3 (DEC)</w:t>
            </w:r>
          </w:p>
        </w:tc>
        <w:tc>
          <w:tcPr>
            <w:tcW w:w="1440" w:type="dxa"/>
            <w:tcBorders>
              <w:top w:val="nil"/>
              <w:left w:val="nil"/>
              <w:bottom w:val="nil"/>
              <w:right w:val="nil"/>
            </w:tcBorders>
            <w:shd w:val="clear" w:color="auto" w:fill="auto"/>
            <w:noWrap/>
            <w:vAlign w:val="center"/>
          </w:tcPr>
          <w:p w14:paraId="61414E0D" w14:textId="07D5DF55"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0.0</w:t>
            </w:r>
          </w:p>
        </w:tc>
      </w:tr>
      <w:tr w:rsidR="00DD362A" w:rsidRPr="00375CB2" w14:paraId="46D43ED5" w14:textId="77777777" w:rsidTr="00D01B98">
        <w:trPr>
          <w:trHeight w:val="288"/>
        </w:trPr>
        <w:tc>
          <w:tcPr>
            <w:tcW w:w="2252" w:type="dxa"/>
            <w:tcBorders>
              <w:top w:val="nil"/>
              <w:left w:val="nil"/>
              <w:right w:val="nil"/>
            </w:tcBorders>
            <w:shd w:val="clear" w:color="auto" w:fill="auto"/>
            <w:noWrap/>
            <w:vAlign w:val="bottom"/>
          </w:tcPr>
          <w:p w14:paraId="478AA019" w14:textId="2F59FEB0" w:rsidR="00DD362A" w:rsidRPr="00375CB2" w:rsidRDefault="00DD362A" w:rsidP="00DD362A">
            <w:pPr>
              <w:rPr>
                <w:rFonts w:ascii="Calibri" w:hAnsi="Calibri" w:cs="Calibri"/>
                <w:color w:val="000000"/>
                <w:sz w:val="22"/>
                <w:szCs w:val="22"/>
              </w:rPr>
            </w:pPr>
            <w:proofErr w:type="spellStart"/>
            <w:r>
              <w:rPr>
                <w:rFonts w:ascii="Calibri" w:hAnsi="Calibri" w:cs="Calibri"/>
                <w:color w:val="000000"/>
                <w:sz w:val="22"/>
                <w:szCs w:val="22"/>
              </w:rPr>
              <w:t>wa_Poll_Tol</w:t>
            </w:r>
            <w:proofErr w:type="spellEnd"/>
          </w:p>
        </w:tc>
        <w:tc>
          <w:tcPr>
            <w:tcW w:w="1192" w:type="dxa"/>
            <w:vMerge/>
            <w:tcBorders>
              <w:left w:val="nil"/>
              <w:right w:val="nil"/>
            </w:tcBorders>
            <w:shd w:val="clear" w:color="auto" w:fill="auto"/>
            <w:noWrap/>
            <w:vAlign w:val="center"/>
          </w:tcPr>
          <w:p w14:paraId="2C2CB9BF" w14:textId="23772B49" w:rsidR="00DD362A" w:rsidRPr="00DD362A" w:rsidRDefault="00DD362A" w:rsidP="00DD362A">
            <w:pPr>
              <w:jc w:val="center"/>
              <w:rPr>
                <w:rFonts w:ascii="Calibri" w:hAnsi="Calibri" w:cs="Calibri"/>
                <w:color w:val="000000"/>
                <w:sz w:val="22"/>
                <w:szCs w:val="22"/>
              </w:rPr>
            </w:pPr>
          </w:p>
        </w:tc>
        <w:tc>
          <w:tcPr>
            <w:tcW w:w="1596" w:type="dxa"/>
            <w:tcBorders>
              <w:top w:val="nil"/>
              <w:left w:val="nil"/>
              <w:right w:val="nil"/>
            </w:tcBorders>
            <w:shd w:val="clear" w:color="auto" w:fill="auto"/>
            <w:noWrap/>
            <w:vAlign w:val="center"/>
          </w:tcPr>
          <w:p w14:paraId="4ADEA5FC" w14:textId="32E57E25"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41.3 (DEC)</w:t>
            </w:r>
          </w:p>
        </w:tc>
        <w:tc>
          <w:tcPr>
            <w:tcW w:w="1440" w:type="dxa"/>
            <w:tcBorders>
              <w:top w:val="nil"/>
              <w:left w:val="nil"/>
              <w:right w:val="nil"/>
            </w:tcBorders>
            <w:shd w:val="clear" w:color="auto" w:fill="auto"/>
            <w:noWrap/>
            <w:vAlign w:val="center"/>
          </w:tcPr>
          <w:p w14:paraId="5A9286F7" w14:textId="2925291C" w:rsidR="00DD362A" w:rsidRPr="00DD362A" w:rsidRDefault="00DD362A" w:rsidP="00DD362A">
            <w:pPr>
              <w:jc w:val="center"/>
              <w:rPr>
                <w:rFonts w:ascii="Calibri" w:hAnsi="Calibri" w:cs="Calibri"/>
                <w:color w:val="000000"/>
                <w:sz w:val="22"/>
                <w:szCs w:val="22"/>
                <w:highlight w:val="yellow"/>
              </w:rPr>
            </w:pPr>
            <w:r w:rsidRPr="00DD362A">
              <w:rPr>
                <w:rFonts w:ascii="Calibri" w:hAnsi="Calibri" w:cs="Calibri"/>
                <w:color w:val="000000"/>
                <w:sz w:val="22"/>
                <w:szCs w:val="22"/>
              </w:rPr>
              <w:t>0.0</w:t>
            </w:r>
          </w:p>
        </w:tc>
      </w:tr>
      <w:tr w:rsidR="00DD362A" w:rsidRPr="00375CB2" w14:paraId="732A6E9C" w14:textId="77777777" w:rsidTr="00D01B98">
        <w:trPr>
          <w:trHeight w:val="288"/>
        </w:trPr>
        <w:tc>
          <w:tcPr>
            <w:tcW w:w="2252" w:type="dxa"/>
            <w:tcBorders>
              <w:top w:val="nil"/>
              <w:left w:val="nil"/>
              <w:bottom w:val="single" w:sz="4" w:space="0" w:color="auto"/>
              <w:right w:val="nil"/>
            </w:tcBorders>
            <w:shd w:val="clear" w:color="auto" w:fill="auto"/>
            <w:noWrap/>
            <w:vAlign w:val="bottom"/>
          </w:tcPr>
          <w:p w14:paraId="577B5E40" w14:textId="2C10CE4A" w:rsidR="00DD362A" w:rsidRPr="00375CB2" w:rsidRDefault="00DD362A" w:rsidP="00DD362A">
            <w:pPr>
              <w:rPr>
                <w:rFonts w:ascii="Calibri" w:hAnsi="Calibri" w:cs="Calibri"/>
                <w:color w:val="000000"/>
                <w:sz w:val="22"/>
                <w:szCs w:val="22"/>
              </w:rPr>
            </w:pPr>
            <w:r>
              <w:rPr>
                <w:rFonts w:ascii="Calibri" w:hAnsi="Calibri" w:cs="Calibri"/>
                <w:color w:val="000000"/>
                <w:sz w:val="22"/>
                <w:szCs w:val="22"/>
              </w:rPr>
              <w:t>pi_Tol_13</w:t>
            </w:r>
          </w:p>
        </w:tc>
        <w:tc>
          <w:tcPr>
            <w:tcW w:w="1192" w:type="dxa"/>
            <w:vMerge/>
            <w:tcBorders>
              <w:left w:val="nil"/>
              <w:bottom w:val="single" w:sz="4" w:space="0" w:color="auto"/>
              <w:right w:val="nil"/>
            </w:tcBorders>
            <w:shd w:val="clear" w:color="auto" w:fill="auto"/>
            <w:noWrap/>
            <w:vAlign w:val="center"/>
          </w:tcPr>
          <w:p w14:paraId="32DBAB2C" w14:textId="7666DD76" w:rsidR="00DD362A" w:rsidRPr="00DD362A" w:rsidRDefault="00DD362A" w:rsidP="00DD362A">
            <w:pPr>
              <w:jc w:val="center"/>
              <w:rPr>
                <w:rFonts w:ascii="Calibri" w:hAnsi="Calibri" w:cs="Calibri"/>
                <w:color w:val="000000"/>
                <w:sz w:val="22"/>
                <w:szCs w:val="22"/>
              </w:rPr>
            </w:pPr>
          </w:p>
        </w:tc>
        <w:tc>
          <w:tcPr>
            <w:tcW w:w="1596" w:type="dxa"/>
            <w:tcBorders>
              <w:top w:val="nil"/>
              <w:left w:val="nil"/>
              <w:bottom w:val="single" w:sz="4" w:space="0" w:color="auto"/>
              <w:right w:val="nil"/>
            </w:tcBorders>
            <w:shd w:val="clear" w:color="auto" w:fill="auto"/>
            <w:noWrap/>
            <w:vAlign w:val="center"/>
          </w:tcPr>
          <w:p w14:paraId="30427C5F" w14:textId="11A6DE95"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52.2 (INC)</w:t>
            </w:r>
          </w:p>
        </w:tc>
        <w:tc>
          <w:tcPr>
            <w:tcW w:w="1440" w:type="dxa"/>
            <w:tcBorders>
              <w:top w:val="nil"/>
              <w:left w:val="nil"/>
              <w:bottom w:val="single" w:sz="4" w:space="0" w:color="auto"/>
              <w:right w:val="nil"/>
            </w:tcBorders>
            <w:shd w:val="clear" w:color="auto" w:fill="auto"/>
            <w:noWrap/>
            <w:vAlign w:val="center"/>
          </w:tcPr>
          <w:p w14:paraId="01AA03A2" w14:textId="49B5B193"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-1.1</w:t>
            </w:r>
          </w:p>
        </w:tc>
      </w:tr>
      <w:tr w:rsidR="00DD362A" w:rsidRPr="00375CB2" w14:paraId="5A10C1EE" w14:textId="77777777" w:rsidTr="00D01B98">
        <w:trPr>
          <w:trHeight w:val="288"/>
        </w:trPr>
        <w:tc>
          <w:tcPr>
            <w:tcW w:w="2252" w:type="dxa"/>
            <w:tcBorders>
              <w:top w:val="single" w:sz="4" w:space="0" w:color="auto"/>
              <w:left w:val="nil"/>
              <w:right w:val="nil"/>
            </w:tcBorders>
            <w:shd w:val="clear" w:color="auto" w:fill="auto"/>
            <w:noWrap/>
            <w:vAlign w:val="bottom"/>
          </w:tcPr>
          <w:p w14:paraId="3DE23B60" w14:textId="3F447D1B" w:rsidR="00DD362A" w:rsidRPr="00375CB2" w:rsidRDefault="00DD362A" w:rsidP="00DD362A">
            <w:pPr>
              <w:rPr>
                <w:rFonts w:ascii="Calibri" w:hAnsi="Calibri" w:cs="Calibri"/>
                <w:color w:val="000000"/>
                <w:sz w:val="22"/>
                <w:szCs w:val="22"/>
              </w:rPr>
            </w:pPr>
            <w:r>
              <w:rPr>
                <w:rFonts w:ascii="Calibri" w:hAnsi="Calibri" w:cs="Calibri"/>
                <w:color w:val="000000"/>
                <w:sz w:val="22"/>
                <w:szCs w:val="22"/>
              </w:rPr>
              <w:t>pi_SALINITY_4</w:t>
            </w:r>
          </w:p>
        </w:tc>
        <w:tc>
          <w:tcPr>
            <w:tcW w:w="1192" w:type="dxa"/>
            <w:vMerge w:val="restart"/>
            <w:tcBorders>
              <w:top w:val="single" w:sz="4" w:space="0" w:color="auto"/>
              <w:left w:val="nil"/>
              <w:right w:val="nil"/>
            </w:tcBorders>
            <w:shd w:val="clear" w:color="auto" w:fill="auto"/>
            <w:noWrap/>
            <w:vAlign w:val="center"/>
          </w:tcPr>
          <w:p w14:paraId="2B0CB083" w14:textId="0E579AB6"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Salts</w:t>
            </w:r>
          </w:p>
        </w:tc>
        <w:tc>
          <w:tcPr>
            <w:tcW w:w="1596" w:type="dxa"/>
            <w:tcBorders>
              <w:top w:val="single" w:sz="4" w:space="0" w:color="auto"/>
              <w:left w:val="nil"/>
              <w:right w:val="nil"/>
            </w:tcBorders>
            <w:shd w:val="clear" w:color="auto" w:fill="auto"/>
            <w:noWrap/>
            <w:vAlign w:val="center"/>
          </w:tcPr>
          <w:p w14:paraId="20DC54E1" w14:textId="5A6A3E20"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47.8 (INC)</w:t>
            </w:r>
          </w:p>
        </w:tc>
        <w:tc>
          <w:tcPr>
            <w:tcW w:w="1440" w:type="dxa"/>
            <w:tcBorders>
              <w:top w:val="single" w:sz="4" w:space="0" w:color="auto"/>
              <w:left w:val="nil"/>
              <w:right w:val="nil"/>
            </w:tcBorders>
            <w:shd w:val="clear" w:color="auto" w:fill="auto"/>
            <w:noWrap/>
            <w:vAlign w:val="center"/>
          </w:tcPr>
          <w:p w14:paraId="3FB0F38F" w14:textId="38DE36C7"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-1.3</w:t>
            </w:r>
          </w:p>
        </w:tc>
      </w:tr>
      <w:tr w:rsidR="00DD362A" w:rsidRPr="00375CB2" w14:paraId="40B50880" w14:textId="77777777" w:rsidTr="00D01B98">
        <w:trPr>
          <w:trHeight w:val="288"/>
        </w:trPr>
        <w:tc>
          <w:tcPr>
            <w:tcW w:w="2252" w:type="dxa"/>
            <w:tcBorders>
              <w:top w:val="nil"/>
              <w:left w:val="nil"/>
              <w:bottom w:val="single" w:sz="4" w:space="0" w:color="auto"/>
              <w:right w:val="nil"/>
            </w:tcBorders>
            <w:shd w:val="clear" w:color="auto" w:fill="auto"/>
            <w:noWrap/>
            <w:vAlign w:val="bottom"/>
          </w:tcPr>
          <w:p w14:paraId="4FECA0A0" w14:textId="72926542" w:rsidR="00DD362A" w:rsidRPr="00375CB2" w:rsidRDefault="00DD362A" w:rsidP="00DD362A">
            <w:pPr>
              <w:rPr>
                <w:rFonts w:ascii="Calibri" w:hAnsi="Calibri" w:cs="Calibri"/>
                <w:color w:val="000000"/>
                <w:sz w:val="22"/>
                <w:szCs w:val="22"/>
              </w:rPr>
            </w:pPr>
            <w:r>
              <w:rPr>
                <w:rFonts w:ascii="Calibri" w:hAnsi="Calibri" w:cs="Calibri"/>
                <w:color w:val="000000"/>
                <w:sz w:val="22"/>
                <w:szCs w:val="22"/>
              </w:rPr>
              <w:t>pi_Diat_CL_1_ASSR</w:t>
            </w:r>
          </w:p>
        </w:tc>
        <w:tc>
          <w:tcPr>
            <w:tcW w:w="1192" w:type="dxa"/>
            <w:vMerge/>
            <w:tcBorders>
              <w:left w:val="nil"/>
              <w:bottom w:val="single" w:sz="4" w:space="0" w:color="auto"/>
              <w:right w:val="nil"/>
            </w:tcBorders>
            <w:shd w:val="clear" w:color="auto" w:fill="auto"/>
            <w:noWrap/>
            <w:vAlign w:val="center"/>
          </w:tcPr>
          <w:p w14:paraId="43DAF9CF" w14:textId="4E662164" w:rsidR="00DD362A" w:rsidRPr="00DD362A" w:rsidRDefault="00DD362A" w:rsidP="00DD362A">
            <w:pPr>
              <w:jc w:val="center"/>
              <w:rPr>
                <w:rFonts w:ascii="Calibri" w:hAnsi="Calibri" w:cs="Calibri"/>
                <w:color w:val="000000"/>
                <w:sz w:val="22"/>
                <w:szCs w:val="22"/>
              </w:rPr>
            </w:pPr>
          </w:p>
        </w:tc>
        <w:tc>
          <w:tcPr>
            <w:tcW w:w="1596" w:type="dxa"/>
            <w:tcBorders>
              <w:top w:val="nil"/>
              <w:left w:val="nil"/>
              <w:bottom w:val="single" w:sz="4" w:space="0" w:color="auto"/>
              <w:right w:val="nil"/>
            </w:tcBorders>
            <w:shd w:val="clear" w:color="auto" w:fill="auto"/>
            <w:noWrap/>
            <w:vAlign w:val="center"/>
          </w:tcPr>
          <w:p w14:paraId="42AE5251" w14:textId="3FE85260"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52.2 (INC)</w:t>
            </w:r>
          </w:p>
        </w:tc>
        <w:tc>
          <w:tcPr>
            <w:tcW w:w="1440" w:type="dxa"/>
            <w:tcBorders>
              <w:top w:val="nil"/>
              <w:left w:val="nil"/>
              <w:bottom w:val="single" w:sz="4" w:space="0" w:color="auto"/>
              <w:right w:val="nil"/>
            </w:tcBorders>
            <w:shd w:val="clear" w:color="auto" w:fill="auto"/>
            <w:noWrap/>
            <w:vAlign w:val="center"/>
          </w:tcPr>
          <w:p w14:paraId="3498B848" w14:textId="4EACFDCC"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-1.2</w:t>
            </w:r>
          </w:p>
        </w:tc>
      </w:tr>
      <w:tr w:rsidR="00DD362A" w:rsidRPr="00375CB2" w14:paraId="1581FB64" w14:textId="77777777" w:rsidTr="00D01B98">
        <w:trPr>
          <w:trHeight w:val="312"/>
        </w:trPr>
        <w:tc>
          <w:tcPr>
            <w:tcW w:w="2252" w:type="dxa"/>
            <w:tcBorders>
              <w:top w:val="single" w:sz="4" w:space="0" w:color="auto"/>
              <w:left w:val="single" w:sz="4" w:space="0" w:color="000000"/>
              <w:bottom w:val="single" w:sz="4" w:space="0" w:color="auto"/>
            </w:tcBorders>
            <w:shd w:val="clear" w:color="auto" w:fill="auto"/>
            <w:noWrap/>
            <w:vAlign w:val="bottom"/>
          </w:tcPr>
          <w:p w14:paraId="7C13E4B9" w14:textId="3B350940" w:rsidR="00DD362A" w:rsidRPr="00375CB2" w:rsidRDefault="00DD362A" w:rsidP="00DD362A">
            <w:pPr>
              <w:rPr>
                <w:rFonts w:ascii="Calibri" w:hAnsi="Calibri" w:cs="Calibri"/>
                <w:color w:val="000000"/>
              </w:rPr>
            </w:pPr>
            <w:proofErr w:type="spellStart"/>
            <w:r>
              <w:rPr>
                <w:rFonts w:ascii="Calibri" w:hAnsi="Calibri" w:cs="Calibri"/>
                <w:color w:val="000000"/>
                <w:sz w:val="22"/>
                <w:szCs w:val="22"/>
              </w:rPr>
              <w:t>pt_Achnan_Navic</w:t>
            </w:r>
            <w:proofErr w:type="spellEnd"/>
          </w:p>
        </w:tc>
        <w:tc>
          <w:tcPr>
            <w:tcW w:w="1192" w:type="dxa"/>
            <w:tcBorders>
              <w:top w:val="single" w:sz="4" w:space="0" w:color="auto"/>
              <w:left w:val="nil"/>
              <w:bottom w:val="single" w:sz="4" w:space="0" w:color="auto"/>
              <w:right w:val="nil"/>
            </w:tcBorders>
            <w:shd w:val="clear" w:color="auto" w:fill="auto"/>
            <w:noWrap/>
            <w:vAlign w:val="center"/>
          </w:tcPr>
          <w:p w14:paraId="223A7F53" w14:textId="7CB0B8C8" w:rsidR="00DD362A" w:rsidRPr="00DD362A" w:rsidRDefault="00DD362A" w:rsidP="00DD362A">
            <w:pPr>
              <w:jc w:val="center"/>
              <w:rPr>
                <w:rFonts w:ascii="Calibri" w:hAnsi="Calibri" w:cs="Calibri"/>
                <w:color w:val="000000"/>
                <w:sz w:val="22"/>
                <w:szCs w:val="22"/>
              </w:rPr>
            </w:pPr>
            <w:proofErr w:type="spellStart"/>
            <w:r w:rsidRPr="00DD362A">
              <w:rPr>
                <w:rFonts w:ascii="Calibri" w:hAnsi="Calibri" w:cs="Calibri"/>
                <w:color w:val="000000"/>
                <w:sz w:val="22"/>
                <w:szCs w:val="22"/>
              </w:rPr>
              <w:t>TaxaGroup</w:t>
            </w:r>
            <w:proofErr w:type="spellEnd"/>
          </w:p>
        </w:tc>
        <w:tc>
          <w:tcPr>
            <w:tcW w:w="1596" w:type="dxa"/>
            <w:tcBorders>
              <w:top w:val="single" w:sz="4" w:space="0" w:color="auto"/>
              <w:left w:val="nil"/>
              <w:bottom w:val="single" w:sz="4" w:space="0" w:color="auto"/>
              <w:right w:val="nil"/>
            </w:tcBorders>
            <w:shd w:val="clear" w:color="auto" w:fill="auto"/>
            <w:noWrap/>
            <w:vAlign w:val="center"/>
          </w:tcPr>
          <w:p w14:paraId="39335F35" w14:textId="51EE0ECD"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 xml:space="preserve">45.7 </w:t>
            </w:r>
            <w:r w:rsidR="00904C60">
              <w:rPr>
                <w:rFonts w:ascii="Calibri" w:hAnsi="Calibri" w:cs="Calibri"/>
                <w:color w:val="000000"/>
                <w:sz w:val="22"/>
                <w:szCs w:val="22"/>
              </w:rPr>
              <w:t>(</w:t>
            </w:r>
            <w:r w:rsidRPr="00DD362A">
              <w:rPr>
                <w:rFonts w:ascii="Calibri" w:hAnsi="Calibri" w:cs="Calibri"/>
                <w:color w:val="000000"/>
                <w:sz w:val="22"/>
                <w:szCs w:val="22"/>
              </w:rPr>
              <w:t>DEC)</w:t>
            </w:r>
          </w:p>
        </w:tc>
        <w:tc>
          <w:tcPr>
            <w:tcW w:w="1440" w:type="dxa"/>
            <w:tcBorders>
              <w:top w:val="single" w:sz="4" w:space="0" w:color="auto"/>
              <w:left w:val="nil"/>
              <w:bottom w:val="single" w:sz="4" w:space="0" w:color="auto"/>
              <w:right w:val="nil"/>
            </w:tcBorders>
            <w:shd w:val="clear" w:color="auto" w:fill="auto"/>
            <w:noWrap/>
            <w:vAlign w:val="center"/>
          </w:tcPr>
          <w:p w14:paraId="02D835BF" w14:textId="2C71B492" w:rsidR="00DD362A" w:rsidRPr="00DD362A" w:rsidRDefault="00DD362A" w:rsidP="00DD362A">
            <w:pPr>
              <w:jc w:val="center"/>
              <w:rPr>
                <w:rFonts w:ascii="Calibri" w:hAnsi="Calibri" w:cs="Calibri"/>
                <w:color w:val="000000"/>
                <w:sz w:val="22"/>
                <w:szCs w:val="22"/>
              </w:rPr>
            </w:pPr>
            <w:r w:rsidRPr="00DD362A">
              <w:rPr>
                <w:rFonts w:ascii="Calibri" w:hAnsi="Calibri" w:cs="Calibri"/>
                <w:color w:val="000000"/>
                <w:sz w:val="22"/>
                <w:szCs w:val="22"/>
              </w:rPr>
              <w:t>0.5</w:t>
            </w:r>
          </w:p>
        </w:tc>
      </w:tr>
    </w:tbl>
    <w:p w14:paraId="42F9A1C4" w14:textId="77777777" w:rsidR="00375CB2" w:rsidRDefault="00375CB2" w:rsidP="002E31BF">
      <w:pPr>
        <w:rPr>
          <w:rFonts w:asciiTheme="majorHAnsi" w:eastAsiaTheme="majorEastAsia" w:hAnsiTheme="majorHAnsi" w:cstheme="majorBidi"/>
          <w:color w:val="2F5496" w:themeColor="accent1" w:themeShade="BF"/>
          <w:sz w:val="32"/>
          <w:szCs w:val="32"/>
        </w:rPr>
      </w:pPr>
    </w:p>
    <w:p w14:paraId="3DEA0CCD" w14:textId="67DCC681" w:rsidR="00C76253" w:rsidRDefault="00C76253" w:rsidP="004131E0">
      <w:r>
        <w:t xml:space="preserve">In the </w:t>
      </w:r>
      <w:proofErr w:type="spellStart"/>
      <w:r>
        <w:t>HiN</w:t>
      </w:r>
      <w:proofErr w:type="spellEnd"/>
      <w:r>
        <w:t xml:space="preserve"> site class, three </w:t>
      </w:r>
      <w:r w:rsidR="0045421D">
        <w:t xml:space="preserve">of the selected </w:t>
      </w:r>
      <w:r>
        <w:t xml:space="preserve">metrics </w:t>
      </w:r>
      <w:r w:rsidR="0045421D">
        <w:t xml:space="preserve">for the all-subsets modeling </w:t>
      </w:r>
      <w:r>
        <w:t xml:space="preserve">were adjusted </w:t>
      </w:r>
      <w:r w:rsidR="00491AC6">
        <w:t xml:space="preserve">using CART analysis </w:t>
      </w:r>
      <w:r>
        <w:t xml:space="preserve">to account for natural variability. These included </w:t>
      </w:r>
      <w:r w:rsidRPr="00B247D5">
        <w:t>pt_BC_12_adj</w:t>
      </w:r>
      <w:r w:rsidR="00BF01C0" w:rsidRPr="00B247D5">
        <w:t xml:space="preserve">, pt_O_345_adj, and </w:t>
      </w:r>
      <w:proofErr w:type="spellStart"/>
      <w:r w:rsidR="00BF01C0" w:rsidRPr="00B247D5">
        <w:t>pt_RefIndicators_adj</w:t>
      </w:r>
      <w:proofErr w:type="spellEnd"/>
      <w:r w:rsidR="00BF01C0" w:rsidRPr="00EE5EFA">
        <w:t xml:space="preserve"> (Table </w:t>
      </w:r>
      <w:r w:rsidR="00735296">
        <w:t>8</w:t>
      </w:r>
      <w:r w:rsidR="00BF01C0" w:rsidRPr="00EE5EFA">
        <w:t>)</w:t>
      </w:r>
      <w:r w:rsidR="00EE5EFA" w:rsidRPr="00EE5EFA">
        <w:t xml:space="preserve">. </w:t>
      </w:r>
      <w:proofErr w:type="gramStart"/>
      <w:r w:rsidR="00EE5EFA">
        <w:t>Also</w:t>
      </w:r>
      <w:proofErr w:type="gramEnd"/>
      <w:r w:rsidR="00EE5EFA">
        <w:t xml:space="preserve"> in the </w:t>
      </w:r>
      <w:proofErr w:type="spellStart"/>
      <w:r w:rsidR="00EE5EFA">
        <w:t>HiN</w:t>
      </w:r>
      <w:proofErr w:type="spellEnd"/>
      <w:r w:rsidR="00EE5EFA">
        <w:t xml:space="preserve"> site class, the </w:t>
      </w:r>
      <w:r w:rsidR="00EE5EFA" w:rsidRPr="00A676D0">
        <w:t xml:space="preserve">pi_Diat_CL_1_ASSR metric used </w:t>
      </w:r>
      <w:r w:rsidR="00163ECB" w:rsidRPr="00A676D0">
        <w:t xml:space="preserve">the </w:t>
      </w:r>
      <w:r w:rsidR="00AE06AD" w:rsidRPr="00AE06AD">
        <w:rPr>
          <w:i/>
          <w:iCs/>
        </w:rPr>
        <w:t>arcsine (</w:t>
      </w:r>
      <w:r w:rsidR="00A676D0" w:rsidRPr="00AE06AD">
        <w:rPr>
          <w:i/>
          <w:iCs/>
        </w:rPr>
        <w:t>square root)</w:t>
      </w:r>
      <w:r w:rsidR="00EE5EFA" w:rsidRPr="00A676D0">
        <w:t xml:space="preserve"> </w:t>
      </w:r>
      <w:r w:rsidR="00163ECB" w:rsidRPr="00A676D0">
        <w:t xml:space="preserve">transformation to expand the range of low percentage values. </w:t>
      </w:r>
      <w:r w:rsidR="00AE06AD">
        <w:t xml:space="preserve">None of the selected metrics were adjusted or transformed in the </w:t>
      </w:r>
      <w:proofErr w:type="spellStart"/>
      <w:r w:rsidR="00AE06AD">
        <w:t>LoN</w:t>
      </w:r>
      <w:proofErr w:type="spellEnd"/>
      <w:r w:rsidR="00AE06AD">
        <w:t xml:space="preserve"> site class. </w:t>
      </w:r>
    </w:p>
    <w:p w14:paraId="0CB0A270" w14:textId="21F16EAD" w:rsidR="00C76253" w:rsidRDefault="00C76253" w:rsidP="004131E0"/>
    <w:p w14:paraId="462FAD67" w14:textId="2E1C17FE" w:rsidR="00056F99" w:rsidRDefault="00056F99" w:rsidP="004131E0"/>
    <w:p w14:paraId="5EA67D74" w14:textId="339C1D65" w:rsidR="00534B62" w:rsidRDefault="00534B62" w:rsidP="00534B62">
      <w:pPr>
        <w:pStyle w:val="Caption"/>
        <w:keepNext/>
      </w:pPr>
      <w:bookmarkStart w:id="62" w:name="_Toc81978717"/>
      <w:r>
        <w:t xml:space="preserve">Table </w:t>
      </w:r>
      <w:r w:rsidR="00361652">
        <w:fldChar w:fldCharType="begin"/>
      </w:r>
      <w:r w:rsidR="00361652">
        <w:instrText xml:space="preserve"> SEQ Table \* ARABIC </w:instrText>
      </w:r>
      <w:r w:rsidR="00361652">
        <w:fldChar w:fldCharType="separate"/>
      </w:r>
      <w:r w:rsidR="00A4769B">
        <w:rPr>
          <w:noProof/>
        </w:rPr>
        <w:t>8</w:t>
      </w:r>
      <w:r w:rsidR="00361652">
        <w:rPr>
          <w:noProof/>
        </w:rPr>
        <w:fldChar w:fldCharType="end"/>
      </w:r>
      <w:r>
        <w:t xml:space="preserve">. </w:t>
      </w:r>
      <w:r w:rsidR="001B3390">
        <w:t>A</w:t>
      </w:r>
      <w:r w:rsidR="00550516">
        <w:t xml:space="preserve">djustment formulae for candidate </w:t>
      </w:r>
      <w:proofErr w:type="spellStart"/>
      <w:r w:rsidR="00550516">
        <w:t>HiN</w:t>
      </w:r>
      <w:proofErr w:type="spellEnd"/>
      <w:r w:rsidR="00550516">
        <w:t xml:space="preserve"> index </w:t>
      </w:r>
      <w:r w:rsidR="001B3390">
        <w:t>metrics.</w:t>
      </w:r>
      <w:bookmarkEnd w:id="62"/>
      <w:r w:rsidR="001B3390">
        <w:t xml:space="preserve"> </w:t>
      </w:r>
    </w:p>
    <w:tbl>
      <w:tblPr>
        <w:tblStyle w:val="TableGrid"/>
        <w:tblW w:w="9445" w:type="dxa"/>
        <w:tblLook w:val="04A0" w:firstRow="1" w:lastRow="0" w:firstColumn="1" w:lastColumn="0" w:noHBand="0" w:noVBand="1"/>
      </w:tblPr>
      <w:tblGrid>
        <w:gridCol w:w="2605"/>
        <w:gridCol w:w="3150"/>
        <w:gridCol w:w="3690"/>
      </w:tblGrid>
      <w:tr w:rsidR="007E306B" w14:paraId="3E17641C" w14:textId="10C3DC80" w:rsidTr="00B247D5">
        <w:tc>
          <w:tcPr>
            <w:tcW w:w="2605" w:type="dxa"/>
          </w:tcPr>
          <w:p w14:paraId="497DE6E5" w14:textId="3758A69B" w:rsidR="007E306B" w:rsidRDefault="007E306B" w:rsidP="007E306B">
            <w:r>
              <w:t>Metric</w:t>
            </w:r>
          </w:p>
        </w:tc>
        <w:tc>
          <w:tcPr>
            <w:tcW w:w="3150" w:type="dxa"/>
          </w:tcPr>
          <w:p w14:paraId="1086A2CC" w14:textId="7D9849B3" w:rsidR="007E306B" w:rsidRDefault="009E400F" w:rsidP="007E306B">
            <w:r>
              <w:t xml:space="preserve">Adjustment Variable and </w:t>
            </w:r>
            <w:r w:rsidR="00B247D5">
              <w:t>T</w:t>
            </w:r>
            <w:r>
              <w:t>hreshold</w:t>
            </w:r>
          </w:p>
        </w:tc>
        <w:tc>
          <w:tcPr>
            <w:tcW w:w="3690" w:type="dxa"/>
          </w:tcPr>
          <w:p w14:paraId="44EEDD69" w14:textId="7B507AA7" w:rsidR="007E306B" w:rsidRDefault="007E306B" w:rsidP="007E306B">
            <w:r>
              <w:t>Adjustment Formula</w:t>
            </w:r>
          </w:p>
        </w:tc>
      </w:tr>
      <w:tr w:rsidR="007E306B" w14:paraId="0FE83D7C" w14:textId="64391B40" w:rsidTr="00B247D5">
        <w:tc>
          <w:tcPr>
            <w:tcW w:w="2605" w:type="dxa"/>
          </w:tcPr>
          <w:p w14:paraId="22686602" w14:textId="47C901C8" w:rsidR="007E306B" w:rsidRPr="00B247D5" w:rsidRDefault="007E306B" w:rsidP="007E306B">
            <w:r w:rsidRPr="00B247D5">
              <w:t>pt_BC_12_adj</w:t>
            </w:r>
          </w:p>
        </w:tc>
        <w:tc>
          <w:tcPr>
            <w:tcW w:w="3150" w:type="dxa"/>
          </w:tcPr>
          <w:p w14:paraId="48F9FD75" w14:textId="520CB247" w:rsidR="007E306B" w:rsidRPr="00B247D5" w:rsidRDefault="00560DED" w:rsidP="007E306B">
            <w:proofErr w:type="spellStart"/>
            <w:r w:rsidRPr="00B247D5">
              <w:t>BFIcat</w:t>
            </w:r>
            <w:proofErr w:type="spellEnd"/>
            <w:r w:rsidRPr="00B247D5">
              <w:t xml:space="preserve"> at 30 units</w:t>
            </w:r>
          </w:p>
        </w:tc>
        <w:tc>
          <w:tcPr>
            <w:tcW w:w="3690" w:type="dxa"/>
          </w:tcPr>
          <w:p w14:paraId="4F320139" w14:textId="3E6C3D32" w:rsidR="00560DED" w:rsidRPr="00B247D5" w:rsidRDefault="00560DED" w:rsidP="00560DED">
            <w:r w:rsidRPr="00B247D5">
              <w:t>pt_BC_12_adj =</w:t>
            </w:r>
          </w:p>
          <w:p w14:paraId="4C65D7CD" w14:textId="1B5F3ED6" w:rsidR="00560DED" w:rsidRPr="00B247D5" w:rsidRDefault="00560DED" w:rsidP="00560DED">
            <w:r w:rsidRPr="00B247D5">
              <w:t xml:space="preserve">If </w:t>
            </w:r>
            <w:proofErr w:type="spellStart"/>
            <w:r w:rsidRPr="00B247D5">
              <w:t>BFIcat</w:t>
            </w:r>
            <w:proofErr w:type="spellEnd"/>
            <w:r w:rsidRPr="00B247D5">
              <w:t xml:space="preserve"> &lt; </w:t>
            </w:r>
            <w:r w:rsidR="00B35EDB" w:rsidRPr="00B247D5">
              <w:t>30</w:t>
            </w:r>
            <w:r w:rsidRPr="00B247D5">
              <w:t xml:space="preserve">, </w:t>
            </w:r>
          </w:p>
          <w:p w14:paraId="7A14A31E" w14:textId="728A4E8E" w:rsidR="00560DED" w:rsidRPr="00B247D5" w:rsidRDefault="00560DED" w:rsidP="00560DED">
            <w:r w:rsidRPr="00B247D5">
              <w:t>then pt_BC_12 – 0.</w:t>
            </w:r>
            <w:r w:rsidR="00B247D5" w:rsidRPr="00B247D5">
              <w:t>105</w:t>
            </w:r>
            <w:r w:rsidRPr="00B247D5">
              <w:t xml:space="preserve">, </w:t>
            </w:r>
          </w:p>
          <w:p w14:paraId="7DD75BCF" w14:textId="44E63493" w:rsidR="007E306B" w:rsidRPr="00B247D5" w:rsidRDefault="00560DED" w:rsidP="00560DED">
            <w:r w:rsidRPr="00B247D5">
              <w:t>else pt_BC_12 – 0.</w:t>
            </w:r>
            <w:r w:rsidR="00B247D5" w:rsidRPr="00B247D5">
              <w:t>151</w:t>
            </w:r>
          </w:p>
        </w:tc>
      </w:tr>
      <w:tr w:rsidR="007E306B" w14:paraId="037DF44D" w14:textId="20B45F13" w:rsidTr="00B247D5">
        <w:tc>
          <w:tcPr>
            <w:tcW w:w="2605" w:type="dxa"/>
            <w:shd w:val="clear" w:color="auto" w:fill="auto"/>
          </w:tcPr>
          <w:p w14:paraId="5B8B83E1" w14:textId="13C4E70C" w:rsidR="007E306B" w:rsidRPr="00625FDD" w:rsidRDefault="007E306B" w:rsidP="007E306B">
            <w:r w:rsidRPr="00625FDD">
              <w:t>pt_O_345_adj</w:t>
            </w:r>
          </w:p>
        </w:tc>
        <w:tc>
          <w:tcPr>
            <w:tcW w:w="3150" w:type="dxa"/>
            <w:shd w:val="clear" w:color="auto" w:fill="auto"/>
          </w:tcPr>
          <w:p w14:paraId="48D557F3" w14:textId="4FEB534C" w:rsidR="007E306B" w:rsidRPr="00625FDD" w:rsidRDefault="00D64D67" w:rsidP="007E306B">
            <w:r w:rsidRPr="00625FDD">
              <w:t xml:space="preserve">NWs at </w:t>
            </w:r>
            <w:r w:rsidR="00777849" w:rsidRPr="00625FDD">
              <w:t>0.158 %</w:t>
            </w:r>
          </w:p>
        </w:tc>
        <w:tc>
          <w:tcPr>
            <w:tcW w:w="3690" w:type="dxa"/>
            <w:shd w:val="clear" w:color="auto" w:fill="auto"/>
          </w:tcPr>
          <w:p w14:paraId="0745880A" w14:textId="77777777" w:rsidR="007E306B" w:rsidRPr="00625FDD" w:rsidRDefault="00777849" w:rsidP="007E306B">
            <w:r w:rsidRPr="00625FDD">
              <w:t>pt_O_345_adj =</w:t>
            </w:r>
          </w:p>
          <w:p w14:paraId="557C33D1" w14:textId="41D26586" w:rsidR="00777849" w:rsidRPr="00625FDD" w:rsidRDefault="00777849" w:rsidP="00777849">
            <w:r w:rsidRPr="00625FDD">
              <w:t xml:space="preserve">If NWs &lt; </w:t>
            </w:r>
            <w:r w:rsidR="00B655D8" w:rsidRPr="00625FDD">
              <w:t>0.158</w:t>
            </w:r>
            <w:r w:rsidRPr="00625FDD">
              <w:t xml:space="preserve">, </w:t>
            </w:r>
          </w:p>
          <w:p w14:paraId="18DCB89D" w14:textId="42CDD353" w:rsidR="00777849" w:rsidRPr="00625FDD" w:rsidRDefault="00777849" w:rsidP="00777849">
            <w:r w:rsidRPr="00625FDD">
              <w:t xml:space="preserve">then </w:t>
            </w:r>
            <w:r w:rsidR="00B655D8" w:rsidRPr="00625FDD">
              <w:t>pt_O_345</w:t>
            </w:r>
            <w:r w:rsidRPr="00625FDD">
              <w:t xml:space="preserve"> </w:t>
            </w:r>
            <w:r w:rsidR="00625FDD" w:rsidRPr="00625FDD">
              <w:t>–</w:t>
            </w:r>
            <w:r w:rsidRPr="00625FDD">
              <w:t xml:space="preserve"> </w:t>
            </w:r>
            <w:r w:rsidR="00625FDD" w:rsidRPr="00625FDD">
              <w:t>0.312</w:t>
            </w:r>
            <w:r w:rsidRPr="00625FDD">
              <w:t xml:space="preserve">, </w:t>
            </w:r>
          </w:p>
          <w:p w14:paraId="42B02901" w14:textId="744C368E" w:rsidR="00777849" w:rsidRPr="00625FDD" w:rsidRDefault="00777849" w:rsidP="00777849">
            <w:r w:rsidRPr="00625FDD">
              <w:t xml:space="preserve">else </w:t>
            </w:r>
            <w:r w:rsidR="00B655D8" w:rsidRPr="00625FDD">
              <w:t>pt_O_345</w:t>
            </w:r>
            <w:r w:rsidRPr="00625FDD">
              <w:t xml:space="preserve"> </w:t>
            </w:r>
            <w:r w:rsidR="00625FDD" w:rsidRPr="00625FDD">
              <w:t>–</w:t>
            </w:r>
            <w:r w:rsidRPr="00625FDD">
              <w:t xml:space="preserve"> </w:t>
            </w:r>
            <w:r w:rsidR="00625FDD" w:rsidRPr="00625FDD">
              <w:t>0.387</w:t>
            </w:r>
          </w:p>
        </w:tc>
      </w:tr>
      <w:tr w:rsidR="007E306B" w14:paraId="7DC47E22" w14:textId="508775EA" w:rsidTr="00B247D5">
        <w:tc>
          <w:tcPr>
            <w:tcW w:w="2605" w:type="dxa"/>
          </w:tcPr>
          <w:p w14:paraId="1211E4E6" w14:textId="6BCDDE24" w:rsidR="007E306B" w:rsidRPr="00534B62" w:rsidRDefault="007E306B" w:rsidP="007E306B">
            <w:proofErr w:type="spellStart"/>
            <w:r w:rsidRPr="00534B62">
              <w:t>pt_RefIndicators_adj</w:t>
            </w:r>
            <w:proofErr w:type="spellEnd"/>
          </w:p>
        </w:tc>
        <w:tc>
          <w:tcPr>
            <w:tcW w:w="3150" w:type="dxa"/>
          </w:tcPr>
          <w:p w14:paraId="1CBB4F51" w14:textId="65A3B4C8" w:rsidR="007E306B" w:rsidRPr="00534B62" w:rsidRDefault="009E400F" w:rsidP="007E306B">
            <w:proofErr w:type="spellStart"/>
            <w:r w:rsidRPr="00534B62">
              <w:t>PrecipCat</w:t>
            </w:r>
            <w:proofErr w:type="spellEnd"/>
            <w:r>
              <w:t xml:space="preserve"> at 1</w:t>
            </w:r>
            <w:r w:rsidR="000E359A">
              <w:t>006</w:t>
            </w:r>
            <w:r>
              <w:t xml:space="preserve"> mm/</w:t>
            </w:r>
            <w:proofErr w:type="spellStart"/>
            <w:r>
              <w:t>yr</w:t>
            </w:r>
            <w:proofErr w:type="spellEnd"/>
          </w:p>
        </w:tc>
        <w:tc>
          <w:tcPr>
            <w:tcW w:w="3690" w:type="dxa"/>
          </w:tcPr>
          <w:p w14:paraId="597E4E87" w14:textId="77777777" w:rsidR="007E306B" w:rsidRPr="00534B62" w:rsidRDefault="007E306B" w:rsidP="007E306B">
            <w:proofErr w:type="spellStart"/>
            <w:r w:rsidRPr="00534B62">
              <w:t>pt_RefIndicators_adj</w:t>
            </w:r>
            <w:proofErr w:type="spellEnd"/>
            <w:r w:rsidRPr="00534B62">
              <w:t xml:space="preserve"> = </w:t>
            </w:r>
          </w:p>
          <w:p w14:paraId="5D97869B" w14:textId="624CDFAC" w:rsidR="007E306B" w:rsidRPr="00534B62" w:rsidRDefault="007E306B" w:rsidP="007E306B">
            <w:r w:rsidRPr="00534B62">
              <w:t xml:space="preserve">If </w:t>
            </w:r>
            <w:proofErr w:type="spellStart"/>
            <w:r w:rsidRPr="00534B62">
              <w:t>PrecipCat</w:t>
            </w:r>
            <w:proofErr w:type="spellEnd"/>
            <w:r w:rsidRPr="00534B62">
              <w:t xml:space="preserve"> &lt; 1</w:t>
            </w:r>
            <w:r w:rsidR="000E359A">
              <w:t>006</w:t>
            </w:r>
            <w:r w:rsidRPr="00534B62">
              <w:t xml:space="preserve">, </w:t>
            </w:r>
          </w:p>
          <w:p w14:paraId="1913C1ED" w14:textId="49D9763F" w:rsidR="007E306B" w:rsidRPr="00534B62" w:rsidRDefault="007E306B" w:rsidP="007E306B">
            <w:r w:rsidRPr="00534B62">
              <w:t xml:space="preserve">then </w:t>
            </w:r>
            <w:proofErr w:type="spellStart"/>
            <w:r w:rsidRPr="00534B62">
              <w:t>pt_RefIndicators</w:t>
            </w:r>
            <w:proofErr w:type="spellEnd"/>
            <w:r w:rsidRPr="00534B62">
              <w:t xml:space="preserve"> - </w:t>
            </w:r>
            <w:r w:rsidR="00A637FA" w:rsidRPr="00A637FA">
              <w:t>6.29</w:t>
            </w:r>
            <w:r w:rsidRPr="00534B62">
              <w:t xml:space="preserve">, </w:t>
            </w:r>
          </w:p>
          <w:p w14:paraId="77C37BF4" w14:textId="57EE71DE" w:rsidR="007E306B" w:rsidRPr="00534B62" w:rsidRDefault="007E306B" w:rsidP="007E306B">
            <w:r w:rsidRPr="00534B62">
              <w:t xml:space="preserve">else </w:t>
            </w:r>
            <w:proofErr w:type="spellStart"/>
            <w:r w:rsidRPr="00534B62">
              <w:t>pt_RefIndicators</w:t>
            </w:r>
            <w:proofErr w:type="spellEnd"/>
            <w:r w:rsidRPr="00534B62">
              <w:t xml:space="preserve"> - </w:t>
            </w:r>
            <w:r w:rsidR="00003243" w:rsidRPr="00003243">
              <w:t>10.9</w:t>
            </w:r>
          </w:p>
        </w:tc>
      </w:tr>
    </w:tbl>
    <w:p w14:paraId="06D1415F" w14:textId="77777777" w:rsidR="00056F99" w:rsidRDefault="00056F99" w:rsidP="004131E0"/>
    <w:p w14:paraId="10FEC07E" w14:textId="75FEDBC3" w:rsidR="00C76253" w:rsidRDefault="00C76253" w:rsidP="004131E0"/>
    <w:p w14:paraId="6C2907D5" w14:textId="3299DF6D" w:rsidR="0045421D" w:rsidRDefault="0045421D" w:rsidP="0045421D">
      <w:r>
        <w:t>Metric scoring proceeded using the 5</w:t>
      </w:r>
      <w:r w:rsidRPr="00820C95">
        <w:rPr>
          <w:vertAlign w:val="superscript"/>
        </w:rPr>
        <w:t>th</w:t>
      </w:r>
      <w:r>
        <w:t xml:space="preserve"> and 95</w:t>
      </w:r>
      <w:r w:rsidRPr="00820C95">
        <w:rPr>
          <w:vertAlign w:val="superscript"/>
        </w:rPr>
        <w:t>th</w:t>
      </w:r>
      <w:r>
        <w:t xml:space="preserve"> percentile of all data (both site classes and all disturbance categories) except when substantial differences were noted in statistics between site classes</w:t>
      </w:r>
      <w:r w:rsidR="00735296">
        <w:t xml:space="preserve"> (Table </w:t>
      </w:r>
      <w:r w:rsidR="006951AF">
        <w:t>9)</w:t>
      </w:r>
      <w:r>
        <w:t xml:space="preserve">. The reliance on the whole data set assured that the entire range of possible values would be addressed, but when the metric values were limited in one site class, the limited range was used to optimize the metric response within the effective range. </w:t>
      </w:r>
    </w:p>
    <w:p w14:paraId="7D1E6246" w14:textId="77777777" w:rsidR="0045421D" w:rsidRDefault="0045421D" w:rsidP="0045421D"/>
    <w:p w14:paraId="4D41B0D0" w14:textId="77777777" w:rsidR="0045421D" w:rsidRDefault="0045421D" w:rsidP="004131E0"/>
    <w:p w14:paraId="1EE6D046" w14:textId="541D2D91" w:rsidR="006951AF" w:rsidRDefault="006951AF">
      <w:pPr>
        <w:spacing w:after="160" w:line="259" w:lineRule="auto"/>
      </w:pPr>
      <w:r>
        <w:br w:type="page"/>
      </w:r>
    </w:p>
    <w:p w14:paraId="7E69ECC3" w14:textId="77777777" w:rsidR="000F38CA" w:rsidRDefault="000F38CA" w:rsidP="004131E0"/>
    <w:p w14:paraId="6BA01187" w14:textId="5D2AE840" w:rsidR="00155C5A" w:rsidRDefault="00155C5A" w:rsidP="00155C5A">
      <w:pPr>
        <w:pStyle w:val="Caption"/>
        <w:keepNext/>
      </w:pPr>
      <w:bookmarkStart w:id="63" w:name="_Toc81978718"/>
      <w:r>
        <w:t xml:space="preserve">Table </w:t>
      </w:r>
      <w:r w:rsidR="00361652">
        <w:fldChar w:fldCharType="begin"/>
      </w:r>
      <w:r w:rsidR="00361652">
        <w:instrText xml:space="preserve"> SEQ Table \* ARABIC </w:instrText>
      </w:r>
      <w:r w:rsidR="00361652">
        <w:fldChar w:fldCharType="separate"/>
      </w:r>
      <w:r w:rsidR="00A4769B">
        <w:rPr>
          <w:noProof/>
        </w:rPr>
        <w:t>9</w:t>
      </w:r>
      <w:r w:rsidR="00361652">
        <w:rPr>
          <w:noProof/>
        </w:rPr>
        <w:fldChar w:fldCharType="end"/>
      </w:r>
      <w:r>
        <w:t>. Scoring formulae for candidate metrics</w:t>
      </w:r>
      <w:r w:rsidR="00A010B3">
        <w:t xml:space="preserve"> in the </w:t>
      </w:r>
      <w:proofErr w:type="spellStart"/>
      <w:r w:rsidR="007916B1">
        <w:t>LoN</w:t>
      </w:r>
      <w:proofErr w:type="spellEnd"/>
      <w:r w:rsidR="007916B1">
        <w:t xml:space="preserve"> and </w:t>
      </w:r>
      <w:proofErr w:type="spellStart"/>
      <w:r w:rsidR="007916B1">
        <w:t>HiN</w:t>
      </w:r>
      <w:proofErr w:type="spellEnd"/>
      <w:r w:rsidR="007916B1">
        <w:t xml:space="preserve"> site classes.</w:t>
      </w:r>
      <w:r w:rsidR="00EF6656">
        <w:t xml:space="preserve"> </w:t>
      </w:r>
      <w:r w:rsidR="00926989">
        <w:t xml:space="preserve">In the scoring formulae, replace ‘metric’ with the </w:t>
      </w:r>
      <w:r w:rsidR="00244733">
        <w:t xml:space="preserve">sample </w:t>
      </w:r>
      <w:r w:rsidR="00926989">
        <w:t>metric value to calculate the metric score.</w:t>
      </w:r>
      <w:bookmarkEnd w:id="63"/>
      <w:r w:rsidR="00926989">
        <w:t xml:space="preserve"> </w:t>
      </w:r>
    </w:p>
    <w:tbl>
      <w:tblPr>
        <w:tblW w:w="9630" w:type="dxa"/>
        <w:tblLook w:val="04A0" w:firstRow="1" w:lastRow="0" w:firstColumn="1" w:lastColumn="0" w:noHBand="0" w:noVBand="1"/>
      </w:tblPr>
      <w:tblGrid>
        <w:gridCol w:w="2083"/>
        <w:gridCol w:w="1157"/>
        <w:gridCol w:w="3150"/>
        <w:gridCol w:w="3240"/>
      </w:tblGrid>
      <w:tr w:rsidR="00D514B7" w:rsidRPr="005078B2" w14:paraId="220C1049" w14:textId="77777777" w:rsidTr="00D514B7">
        <w:trPr>
          <w:trHeight w:val="288"/>
        </w:trPr>
        <w:tc>
          <w:tcPr>
            <w:tcW w:w="2083" w:type="dxa"/>
            <w:tcBorders>
              <w:top w:val="single" w:sz="4" w:space="0" w:color="auto"/>
              <w:left w:val="nil"/>
              <w:bottom w:val="single" w:sz="4" w:space="0" w:color="auto"/>
              <w:right w:val="nil"/>
            </w:tcBorders>
            <w:shd w:val="clear" w:color="auto" w:fill="auto"/>
            <w:noWrap/>
            <w:vAlign w:val="center"/>
          </w:tcPr>
          <w:p w14:paraId="2D4BC04A" w14:textId="167B3D17"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Metric</w:t>
            </w:r>
          </w:p>
        </w:tc>
        <w:tc>
          <w:tcPr>
            <w:tcW w:w="1157" w:type="dxa"/>
            <w:tcBorders>
              <w:top w:val="single" w:sz="4" w:space="0" w:color="auto"/>
              <w:left w:val="nil"/>
              <w:bottom w:val="single" w:sz="4" w:space="0" w:color="auto"/>
              <w:right w:val="nil"/>
            </w:tcBorders>
            <w:shd w:val="clear" w:color="auto" w:fill="auto"/>
            <w:noWrap/>
            <w:vAlign w:val="center"/>
          </w:tcPr>
          <w:p w14:paraId="4E1CA256" w14:textId="682A55CE"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Metric Category</w:t>
            </w:r>
          </w:p>
        </w:tc>
        <w:tc>
          <w:tcPr>
            <w:tcW w:w="3150" w:type="dxa"/>
            <w:tcBorders>
              <w:top w:val="single" w:sz="4" w:space="0" w:color="auto"/>
              <w:left w:val="nil"/>
              <w:bottom w:val="single" w:sz="4" w:space="0" w:color="auto"/>
              <w:right w:val="nil"/>
            </w:tcBorders>
            <w:shd w:val="clear" w:color="auto" w:fill="auto"/>
            <w:noWrap/>
            <w:vAlign w:val="center"/>
          </w:tcPr>
          <w:p w14:paraId="3B8C93B6" w14:textId="16001AE9" w:rsidR="00D514B7" w:rsidRPr="005078B2" w:rsidRDefault="00D514B7" w:rsidP="00D514B7">
            <w:pPr>
              <w:rPr>
                <w:rFonts w:ascii="Calibri" w:hAnsi="Calibri" w:cs="Calibri"/>
                <w:color w:val="000000"/>
                <w:sz w:val="22"/>
                <w:szCs w:val="22"/>
              </w:rPr>
            </w:pPr>
            <w:proofErr w:type="spellStart"/>
            <w:r>
              <w:rPr>
                <w:rFonts w:ascii="Calibri" w:hAnsi="Calibri" w:cs="Calibri"/>
                <w:color w:val="000000"/>
                <w:sz w:val="22"/>
                <w:szCs w:val="22"/>
              </w:rPr>
              <w:t>LoN</w:t>
            </w:r>
            <w:proofErr w:type="spellEnd"/>
            <w:r>
              <w:rPr>
                <w:rFonts w:ascii="Calibri" w:hAnsi="Calibri" w:cs="Calibri"/>
                <w:color w:val="000000"/>
                <w:sz w:val="22"/>
                <w:szCs w:val="22"/>
              </w:rPr>
              <w:t xml:space="preserve"> Formula</w:t>
            </w:r>
          </w:p>
        </w:tc>
        <w:tc>
          <w:tcPr>
            <w:tcW w:w="3240" w:type="dxa"/>
            <w:tcBorders>
              <w:top w:val="single" w:sz="4" w:space="0" w:color="auto"/>
              <w:left w:val="nil"/>
              <w:bottom w:val="single" w:sz="4" w:space="0" w:color="auto"/>
              <w:right w:val="nil"/>
            </w:tcBorders>
            <w:shd w:val="clear" w:color="auto" w:fill="auto"/>
            <w:noWrap/>
            <w:vAlign w:val="center"/>
          </w:tcPr>
          <w:p w14:paraId="1B0B781F" w14:textId="1D151F42" w:rsidR="00D514B7" w:rsidRPr="005078B2" w:rsidRDefault="00D514B7" w:rsidP="00D514B7">
            <w:pPr>
              <w:rPr>
                <w:rFonts w:ascii="Calibri" w:hAnsi="Calibri" w:cs="Calibri"/>
                <w:color w:val="000000"/>
                <w:sz w:val="22"/>
                <w:szCs w:val="22"/>
              </w:rPr>
            </w:pPr>
            <w:proofErr w:type="spellStart"/>
            <w:r>
              <w:rPr>
                <w:rFonts w:ascii="Calibri" w:hAnsi="Calibri" w:cs="Calibri"/>
                <w:color w:val="000000"/>
                <w:sz w:val="22"/>
                <w:szCs w:val="22"/>
              </w:rPr>
              <w:t>HiN</w:t>
            </w:r>
            <w:proofErr w:type="spellEnd"/>
            <w:r>
              <w:rPr>
                <w:rFonts w:ascii="Calibri" w:hAnsi="Calibri" w:cs="Calibri"/>
                <w:color w:val="000000"/>
                <w:sz w:val="22"/>
                <w:szCs w:val="22"/>
              </w:rPr>
              <w:t xml:space="preserve"> Formula</w:t>
            </w:r>
          </w:p>
        </w:tc>
      </w:tr>
      <w:tr w:rsidR="00D514B7" w:rsidRPr="005078B2" w14:paraId="54D6A797" w14:textId="77777777" w:rsidTr="00901BB0">
        <w:trPr>
          <w:trHeight w:val="288"/>
        </w:trPr>
        <w:tc>
          <w:tcPr>
            <w:tcW w:w="2083" w:type="dxa"/>
            <w:tcBorders>
              <w:top w:val="single" w:sz="4" w:space="0" w:color="auto"/>
              <w:left w:val="nil"/>
              <w:bottom w:val="nil"/>
              <w:right w:val="nil"/>
            </w:tcBorders>
            <w:shd w:val="clear" w:color="auto" w:fill="auto"/>
            <w:noWrap/>
            <w:vAlign w:val="center"/>
          </w:tcPr>
          <w:p w14:paraId="43D97DE3" w14:textId="7C3149BD"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nt_BC_12</w:t>
            </w:r>
          </w:p>
        </w:tc>
        <w:tc>
          <w:tcPr>
            <w:tcW w:w="1157" w:type="dxa"/>
            <w:vMerge w:val="restart"/>
            <w:tcBorders>
              <w:top w:val="single" w:sz="4" w:space="0" w:color="auto"/>
              <w:left w:val="nil"/>
              <w:right w:val="nil"/>
            </w:tcBorders>
            <w:shd w:val="clear" w:color="auto" w:fill="auto"/>
            <w:noWrap/>
            <w:vAlign w:val="center"/>
          </w:tcPr>
          <w:p w14:paraId="09BF3E3E" w14:textId="6D09DF06"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BC</w:t>
            </w:r>
          </w:p>
        </w:tc>
        <w:tc>
          <w:tcPr>
            <w:tcW w:w="3150" w:type="dxa"/>
            <w:tcBorders>
              <w:top w:val="single" w:sz="4" w:space="0" w:color="auto"/>
              <w:left w:val="nil"/>
              <w:bottom w:val="nil"/>
              <w:right w:val="nil"/>
            </w:tcBorders>
            <w:shd w:val="clear" w:color="auto" w:fill="auto"/>
            <w:noWrap/>
            <w:vAlign w:val="center"/>
          </w:tcPr>
          <w:p w14:paraId="08C37CA9" w14:textId="072030F3"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100*(metric - 2)/(13 - 2)</w:t>
            </w:r>
          </w:p>
        </w:tc>
        <w:tc>
          <w:tcPr>
            <w:tcW w:w="3240" w:type="dxa"/>
            <w:tcBorders>
              <w:top w:val="single" w:sz="4" w:space="0" w:color="auto"/>
              <w:left w:val="nil"/>
              <w:bottom w:val="nil"/>
              <w:right w:val="nil"/>
            </w:tcBorders>
            <w:shd w:val="clear" w:color="auto" w:fill="auto"/>
            <w:noWrap/>
            <w:vAlign w:val="center"/>
          </w:tcPr>
          <w:p w14:paraId="4E921258" w14:textId="79029A90" w:rsidR="00D514B7" w:rsidRPr="005078B2" w:rsidRDefault="00D514B7" w:rsidP="00D514B7">
            <w:pPr>
              <w:rPr>
                <w:rFonts w:ascii="Calibri" w:hAnsi="Calibri" w:cs="Calibri"/>
                <w:color w:val="000000"/>
                <w:sz w:val="22"/>
                <w:szCs w:val="22"/>
              </w:rPr>
            </w:pPr>
          </w:p>
        </w:tc>
      </w:tr>
      <w:tr w:rsidR="00D514B7" w:rsidRPr="005078B2" w14:paraId="2BB5CEF1" w14:textId="77777777" w:rsidTr="00901BB0">
        <w:trPr>
          <w:trHeight w:val="288"/>
        </w:trPr>
        <w:tc>
          <w:tcPr>
            <w:tcW w:w="2083" w:type="dxa"/>
            <w:tcBorders>
              <w:top w:val="nil"/>
              <w:left w:val="nil"/>
              <w:bottom w:val="nil"/>
              <w:right w:val="nil"/>
            </w:tcBorders>
            <w:shd w:val="clear" w:color="auto" w:fill="auto"/>
            <w:noWrap/>
            <w:vAlign w:val="center"/>
          </w:tcPr>
          <w:p w14:paraId="49E81BBB" w14:textId="6C8511C9"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pt_BC_12</w:t>
            </w:r>
          </w:p>
        </w:tc>
        <w:tc>
          <w:tcPr>
            <w:tcW w:w="1157" w:type="dxa"/>
            <w:vMerge/>
            <w:tcBorders>
              <w:left w:val="nil"/>
              <w:right w:val="nil"/>
            </w:tcBorders>
            <w:shd w:val="clear" w:color="auto" w:fill="auto"/>
            <w:noWrap/>
            <w:vAlign w:val="center"/>
          </w:tcPr>
          <w:p w14:paraId="687CA089" w14:textId="53E989C5"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10278C2D" w14:textId="6CE537A5"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- 0.05)/(0.23 - 0.05)</w:t>
            </w:r>
          </w:p>
        </w:tc>
        <w:tc>
          <w:tcPr>
            <w:tcW w:w="3240" w:type="dxa"/>
            <w:tcBorders>
              <w:top w:val="nil"/>
              <w:left w:val="nil"/>
              <w:bottom w:val="nil"/>
              <w:right w:val="nil"/>
            </w:tcBorders>
            <w:shd w:val="clear" w:color="auto" w:fill="auto"/>
            <w:noWrap/>
            <w:vAlign w:val="center"/>
          </w:tcPr>
          <w:p w14:paraId="58395D1C" w14:textId="503049A4"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- 0.05)/(0.23 - 0.05)</w:t>
            </w:r>
          </w:p>
        </w:tc>
      </w:tr>
      <w:tr w:rsidR="00D514B7" w:rsidRPr="005078B2" w14:paraId="7FD2113A" w14:textId="77777777" w:rsidTr="00901BB0">
        <w:trPr>
          <w:trHeight w:val="288"/>
        </w:trPr>
        <w:tc>
          <w:tcPr>
            <w:tcW w:w="2083" w:type="dxa"/>
            <w:tcBorders>
              <w:top w:val="nil"/>
              <w:left w:val="nil"/>
              <w:bottom w:val="nil"/>
              <w:right w:val="nil"/>
            </w:tcBorders>
            <w:shd w:val="clear" w:color="auto" w:fill="auto"/>
            <w:noWrap/>
            <w:vAlign w:val="center"/>
          </w:tcPr>
          <w:p w14:paraId="78D0D03C" w14:textId="1A35D316"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pt_BC_12_adj</w:t>
            </w:r>
          </w:p>
        </w:tc>
        <w:tc>
          <w:tcPr>
            <w:tcW w:w="1157" w:type="dxa"/>
            <w:vMerge/>
            <w:tcBorders>
              <w:left w:val="nil"/>
              <w:right w:val="nil"/>
            </w:tcBorders>
            <w:shd w:val="clear" w:color="auto" w:fill="auto"/>
            <w:noWrap/>
            <w:vAlign w:val="center"/>
          </w:tcPr>
          <w:p w14:paraId="7DD18215" w14:textId="6702D1D7"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69785C3C" w14:textId="38371967" w:rsidR="00D514B7" w:rsidRPr="005078B2" w:rsidRDefault="00D514B7" w:rsidP="00D514B7">
            <w:pPr>
              <w:rPr>
                <w:rFonts w:ascii="Calibri" w:hAnsi="Calibri" w:cs="Calibri"/>
                <w:color w:val="000000"/>
                <w:sz w:val="22"/>
                <w:szCs w:val="22"/>
              </w:rPr>
            </w:pPr>
          </w:p>
        </w:tc>
        <w:tc>
          <w:tcPr>
            <w:tcW w:w="3240" w:type="dxa"/>
            <w:tcBorders>
              <w:top w:val="nil"/>
              <w:left w:val="nil"/>
              <w:bottom w:val="nil"/>
              <w:right w:val="nil"/>
            </w:tcBorders>
            <w:shd w:val="clear" w:color="auto" w:fill="auto"/>
            <w:noWrap/>
            <w:vAlign w:val="center"/>
          </w:tcPr>
          <w:p w14:paraId="49774655" w14:textId="109DDB11"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100*(metric + 0.09)/(0.07 + 0.09)</w:t>
            </w:r>
          </w:p>
        </w:tc>
      </w:tr>
      <w:tr w:rsidR="00D514B7" w:rsidRPr="005078B2" w14:paraId="195368EE" w14:textId="77777777" w:rsidTr="00901BB0">
        <w:trPr>
          <w:trHeight w:val="288"/>
        </w:trPr>
        <w:tc>
          <w:tcPr>
            <w:tcW w:w="2083" w:type="dxa"/>
            <w:tcBorders>
              <w:top w:val="nil"/>
              <w:left w:val="nil"/>
              <w:bottom w:val="nil"/>
              <w:right w:val="nil"/>
            </w:tcBorders>
            <w:shd w:val="clear" w:color="auto" w:fill="auto"/>
            <w:noWrap/>
            <w:vAlign w:val="center"/>
          </w:tcPr>
          <w:p w14:paraId="38EBE2EB" w14:textId="300B3E6F"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pt_BC_45</w:t>
            </w:r>
          </w:p>
        </w:tc>
        <w:tc>
          <w:tcPr>
            <w:tcW w:w="1157" w:type="dxa"/>
            <w:vMerge/>
            <w:tcBorders>
              <w:left w:val="nil"/>
              <w:bottom w:val="nil"/>
              <w:right w:val="nil"/>
            </w:tcBorders>
            <w:shd w:val="clear" w:color="auto" w:fill="auto"/>
            <w:noWrap/>
            <w:vAlign w:val="center"/>
          </w:tcPr>
          <w:p w14:paraId="4C6D2D28" w14:textId="3AF688D8"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136A44EE" w14:textId="138D5421" w:rsidR="00D514B7" w:rsidRPr="005078B2" w:rsidRDefault="00D514B7" w:rsidP="00D514B7">
            <w:pPr>
              <w:rPr>
                <w:rFonts w:ascii="Calibri" w:hAnsi="Calibri" w:cs="Calibri"/>
                <w:b/>
                <w:bCs/>
                <w:color w:val="000000"/>
                <w:sz w:val="22"/>
                <w:szCs w:val="22"/>
              </w:rPr>
            </w:pPr>
          </w:p>
        </w:tc>
        <w:tc>
          <w:tcPr>
            <w:tcW w:w="3240" w:type="dxa"/>
            <w:tcBorders>
              <w:top w:val="nil"/>
              <w:left w:val="nil"/>
              <w:bottom w:val="nil"/>
              <w:right w:val="nil"/>
            </w:tcBorders>
            <w:shd w:val="clear" w:color="auto" w:fill="auto"/>
            <w:noWrap/>
            <w:vAlign w:val="center"/>
          </w:tcPr>
          <w:p w14:paraId="6EE3196D" w14:textId="1B8045CE"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100*(0.75-metric)/(0.75-0.43)</w:t>
            </w:r>
          </w:p>
        </w:tc>
      </w:tr>
      <w:tr w:rsidR="00D514B7" w:rsidRPr="005078B2" w14:paraId="319F86DE" w14:textId="77777777" w:rsidTr="00901BB0">
        <w:trPr>
          <w:trHeight w:val="288"/>
        </w:trPr>
        <w:tc>
          <w:tcPr>
            <w:tcW w:w="2083" w:type="dxa"/>
            <w:tcBorders>
              <w:top w:val="nil"/>
              <w:left w:val="nil"/>
              <w:bottom w:val="nil"/>
              <w:right w:val="nil"/>
            </w:tcBorders>
            <w:shd w:val="clear" w:color="auto" w:fill="auto"/>
            <w:noWrap/>
            <w:vAlign w:val="center"/>
          </w:tcPr>
          <w:p w14:paraId="2FED2F87" w14:textId="39370F1A"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pt_O_345</w:t>
            </w:r>
          </w:p>
        </w:tc>
        <w:tc>
          <w:tcPr>
            <w:tcW w:w="1157" w:type="dxa"/>
            <w:vMerge w:val="restart"/>
            <w:tcBorders>
              <w:top w:val="nil"/>
              <w:left w:val="nil"/>
              <w:right w:val="nil"/>
            </w:tcBorders>
            <w:shd w:val="clear" w:color="auto" w:fill="auto"/>
            <w:noWrap/>
            <w:vAlign w:val="center"/>
          </w:tcPr>
          <w:p w14:paraId="3945294E" w14:textId="506EBA2B" w:rsidR="00D514B7" w:rsidRPr="005078B2" w:rsidRDefault="00205DBF" w:rsidP="00D514B7">
            <w:pPr>
              <w:rPr>
                <w:rFonts w:ascii="Calibri" w:hAnsi="Calibri" w:cs="Calibri"/>
                <w:color w:val="000000"/>
                <w:sz w:val="22"/>
                <w:szCs w:val="22"/>
              </w:rPr>
            </w:pPr>
            <w:r>
              <w:rPr>
                <w:rFonts w:ascii="Calibri" w:hAnsi="Calibri" w:cs="Calibri"/>
                <w:color w:val="000000"/>
                <w:sz w:val="22"/>
                <w:szCs w:val="22"/>
              </w:rPr>
              <w:t>Dissolved Oxygen</w:t>
            </w:r>
          </w:p>
        </w:tc>
        <w:tc>
          <w:tcPr>
            <w:tcW w:w="3150" w:type="dxa"/>
            <w:tcBorders>
              <w:top w:val="nil"/>
              <w:left w:val="nil"/>
              <w:bottom w:val="nil"/>
              <w:right w:val="nil"/>
            </w:tcBorders>
            <w:shd w:val="clear" w:color="auto" w:fill="auto"/>
            <w:noWrap/>
            <w:vAlign w:val="center"/>
          </w:tcPr>
          <w:p w14:paraId="2D4E7851" w14:textId="5F240C95"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100*(0.47-metric)/(0.47-0.24)</w:t>
            </w:r>
          </w:p>
        </w:tc>
        <w:tc>
          <w:tcPr>
            <w:tcW w:w="3240" w:type="dxa"/>
            <w:tcBorders>
              <w:top w:val="nil"/>
              <w:left w:val="nil"/>
              <w:bottom w:val="nil"/>
              <w:right w:val="nil"/>
            </w:tcBorders>
            <w:shd w:val="clear" w:color="auto" w:fill="auto"/>
            <w:noWrap/>
            <w:vAlign w:val="center"/>
          </w:tcPr>
          <w:p w14:paraId="366A933E" w14:textId="0503A2B3" w:rsidR="00D514B7" w:rsidRPr="005078B2" w:rsidRDefault="00D514B7" w:rsidP="00D514B7">
            <w:pPr>
              <w:rPr>
                <w:rFonts w:ascii="Calibri" w:hAnsi="Calibri" w:cs="Calibri"/>
                <w:b/>
                <w:bCs/>
                <w:color w:val="000000"/>
                <w:sz w:val="22"/>
                <w:szCs w:val="22"/>
              </w:rPr>
            </w:pPr>
          </w:p>
        </w:tc>
      </w:tr>
      <w:tr w:rsidR="00D514B7" w:rsidRPr="005078B2" w14:paraId="4E9CE923" w14:textId="77777777" w:rsidTr="00901BB0">
        <w:trPr>
          <w:trHeight w:val="288"/>
        </w:trPr>
        <w:tc>
          <w:tcPr>
            <w:tcW w:w="2083" w:type="dxa"/>
            <w:tcBorders>
              <w:top w:val="nil"/>
              <w:left w:val="nil"/>
              <w:bottom w:val="nil"/>
              <w:right w:val="nil"/>
            </w:tcBorders>
            <w:shd w:val="clear" w:color="auto" w:fill="auto"/>
            <w:noWrap/>
            <w:vAlign w:val="center"/>
          </w:tcPr>
          <w:p w14:paraId="7424D236" w14:textId="51447883" w:rsidR="00D514B7" w:rsidRDefault="00D514B7" w:rsidP="00D514B7">
            <w:pPr>
              <w:rPr>
                <w:rFonts w:ascii="Calibri" w:hAnsi="Calibri" w:cs="Calibri"/>
                <w:color w:val="000000"/>
                <w:sz w:val="22"/>
                <w:szCs w:val="22"/>
              </w:rPr>
            </w:pPr>
            <w:r>
              <w:rPr>
                <w:rFonts w:ascii="Calibri" w:hAnsi="Calibri" w:cs="Calibri"/>
                <w:color w:val="000000"/>
                <w:sz w:val="22"/>
                <w:szCs w:val="22"/>
              </w:rPr>
              <w:t>pt_O_345_adj</w:t>
            </w:r>
          </w:p>
        </w:tc>
        <w:tc>
          <w:tcPr>
            <w:tcW w:w="1157" w:type="dxa"/>
            <w:vMerge/>
            <w:tcBorders>
              <w:left w:val="nil"/>
              <w:bottom w:val="nil"/>
              <w:right w:val="nil"/>
            </w:tcBorders>
            <w:shd w:val="clear" w:color="auto" w:fill="auto"/>
            <w:noWrap/>
            <w:vAlign w:val="center"/>
          </w:tcPr>
          <w:p w14:paraId="43A165B7" w14:textId="58C4EBBF" w:rsidR="00D514B7"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21C80050" w14:textId="2B1339CF" w:rsidR="00D514B7" w:rsidRDefault="00D514B7" w:rsidP="00D514B7">
            <w:pPr>
              <w:rPr>
                <w:rFonts w:ascii="Calibri" w:hAnsi="Calibri" w:cs="Calibri"/>
                <w:color w:val="000000"/>
                <w:sz w:val="22"/>
                <w:szCs w:val="22"/>
              </w:rPr>
            </w:pPr>
          </w:p>
        </w:tc>
        <w:tc>
          <w:tcPr>
            <w:tcW w:w="3240" w:type="dxa"/>
            <w:tcBorders>
              <w:top w:val="nil"/>
              <w:left w:val="nil"/>
              <w:bottom w:val="nil"/>
              <w:right w:val="nil"/>
            </w:tcBorders>
            <w:shd w:val="clear" w:color="auto" w:fill="auto"/>
            <w:noWrap/>
            <w:vAlign w:val="center"/>
          </w:tcPr>
          <w:p w14:paraId="10C0C6F2" w14:textId="1B9D789E" w:rsidR="00D514B7" w:rsidRDefault="00D514B7" w:rsidP="00D514B7">
            <w:pPr>
              <w:rPr>
                <w:rFonts w:ascii="Calibri" w:hAnsi="Calibri" w:cs="Calibri"/>
                <w:color w:val="000000"/>
                <w:sz w:val="22"/>
                <w:szCs w:val="22"/>
              </w:rPr>
            </w:pPr>
            <w:r>
              <w:rPr>
                <w:rFonts w:ascii="Calibri" w:hAnsi="Calibri" w:cs="Calibri"/>
                <w:color w:val="000000"/>
                <w:sz w:val="22"/>
                <w:szCs w:val="22"/>
              </w:rPr>
              <w:t>100*(0.14-metric)/(0.14+0.12)</w:t>
            </w:r>
          </w:p>
        </w:tc>
      </w:tr>
      <w:tr w:rsidR="00D514B7" w:rsidRPr="005078B2" w14:paraId="3D493DCC" w14:textId="77777777" w:rsidTr="00D514B7">
        <w:trPr>
          <w:trHeight w:val="288"/>
        </w:trPr>
        <w:tc>
          <w:tcPr>
            <w:tcW w:w="2083" w:type="dxa"/>
            <w:tcBorders>
              <w:top w:val="nil"/>
              <w:left w:val="nil"/>
              <w:bottom w:val="nil"/>
              <w:right w:val="nil"/>
            </w:tcBorders>
            <w:shd w:val="clear" w:color="auto" w:fill="auto"/>
            <w:noWrap/>
            <w:vAlign w:val="center"/>
          </w:tcPr>
          <w:p w14:paraId="74A8B888" w14:textId="57A3C6BE" w:rsidR="00D514B7" w:rsidRDefault="00D514B7" w:rsidP="00D514B7">
            <w:pPr>
              <w:rPr>
                <w:rFonts w:ascii="Calibri" w:hAnsi="Calibri" w:cs="Calibri"/>
                <w:color w:val="000000"/>
                <w:sz w:val="22"/>
                <w:szCs w:val="22"/>
              </w:rPr>
            </w:pPr>
            <w:proofErr w:type="spellStart"/>
            <w:r>
              <w:rPr>
                <w:rFonts w:ascii="Calibri" w:hAnsi="Calibri" w:cs="Calibri"/>
                <w:color w:val="000000"/>
                <w:sz w:val="22"/>
                <w:szCs w:val="22"/>
              </w:rPr>
              <w:t>pt_SESTONIC_HABIT</w:t>
            </w:r>
            <w:proofErr w:type="spellEnd"/>
          </w:p>
        </w:tc>
        <w:tc>
          <w:tcPr>
            <w:tcW w:w="1157" w:type="dxa"/>
            <w:tcBorders>
              <w:top w:val="nil"/>
              <w:left w:val="nil"/>
              <w:bottom w:val="nil"/>
              <w:right w:val="nil"/>
            </w:tcBorders>
            <w:shd w:val="clear" w:color="auto" w:fill="auto"/>
            <w:noWrap/>
            <w:vAlign w:val="center"/>
          </w:tcPr>
          <w:p w14:paraId="07BC2AED" w14:textId="0ED65ED1" w:rsidR="00D514B7" w:rsidRDefault="00D514B7" w:rsidP="00D514B7">
            <w:pPr>
              <w:rPr>
                <w:rFonts w:ascii="Calibri" w:hAnsi="Calibri" w:cs="Calibri"/>
                <w:color w:val="000000"/>
                <w:sz w:val="22"/>
                <w:szCs w:val="22"/>
              </w:rPr>
            </w:pPr>
            <w:r>
              <w:rPr>
                <w:rFonts w:ascii="Calibri" w:hAnsi="Calibri" w:cs="Calibri"/>
                <w:color w:val="000000"/>
                <w:sz w:val="22"/>
                <w:szCs w:val="22"/>
              </w:rPr>
              <w:t>Habit</w:t>
            </w:r>
          </w:p>
        </w:tc>
        <w:tc>
          <w:tcPr>
            <w:tcW w:w="3150" w:type="dxa"/>
            <w:tcBorders>
              <w:top w:val="nil"/>
              <w:left w:val="nil"/>
              <w:bottom w:val="nil"/>
              <w:right w:val="nil"/>
            </w:tcBorders>
            <w:shd w:val="clear" w:color="auto" w:fill="auto"/>
            <w:noWrap/>
            <w:vAlign w:val="center"/>
          </w:tcPr>
          <w:p w14:paraId="58C780C4" w14:textId="51002ACD" w:rsidR="00D514B7" w:rsidRDefault="00D514B7" w:rsidP="00D514B7">
            <w:pPr>
              <w:rPr>
                <w:rFonts w:ascii="Calibri" w:hAnsi="Calibri" w:cs="Calibri"/>
                <w:color w:val="000000"/>
                <w:sz w:val="22"/>
                <w:szCs w:val="22"/>
              </w:rPr>
            </w:pPr>
          </w:p>
        </w:tc>
        <w:tc>
          <w:tcPr>
            <w:tcW w:w="3240" w:type="dxa"/>
            <w:tcBorders>
              <w:top w:val="nil"/>
              <w:left w:val="nil"/>
              <w:bottom w:val="nil"/>
              <w:right w:val="nil"/>
            </w:tcBorders>
            <w:shd w:val="clear" w:color="auto" w:fill="auto"/>
            <w:noWrap/>
            <w:vAlign w:val="center"/>
          </w:tcPr>
          <w:p w14:paraId="78A3C1A8" w14:textId="01A75CA0" w:rsidR="00D514B7" w:rsidRDefault="00D514B7" w:rsidP="00D514B7">
            <w:pPr>
              <w:rPr>
                <w:rFonts w:ascii="Calibri" w:hAnsi="Calibri" w:cs="Calibri"/>
                <w:color w:val="000000"/>
                <w:sz w:val="22"/>
                <w:szCs w:val="22"/>
              </w:rPr>
            </w:pPr>
            <w:r>
              <w:rPr>
                <w:rFonts w:ascii="Calibri" w:hAnsi="Calibri" w:cs="Calibri"/>
                <w:color w:val="000000"/>
                <w:sz w:val="22"/>
                <w:szCs w:val="22"/>
              </w:rPr>
              <w:t>100*(0.20-metric)/(0.20)</w:t>
            </w:r>
          </w:p>
        </w:tc>
      </w:tr>
      <w:tr w:rsidR="00D514B7" w:rsidRPr="005078B2" w14:paraId="71FE5DF7" w14:textId="77777777" w:rsidTr="00901BB0">
        <w:trPr>
          <w:trHeight w:val="288"/>
        </w:trPr>
        <w:tc>
          <w:tcPr>
            <w:tcW w:w="2083" w:type="dxa"/>
            <w:tcBorders>
              <w:top w:val="nil"/>
              <w:left w:val="nil"/>
              <w:bottom w:val="nil"/>
              <w:right w:val="nil"/>
            </w:tcBorders>
            <w:shd w:val="clear" w:color="auto" w:fill="auto"/>
            <w:noWrap/>
            <w:vAlign w:val="center"/>
          </w:tcPr>
          <w:p w14:paraId="3E032BEF" w14:textId="5E31B6C6" w:rsidR="00D514B7" w:rsidRDefault="00D514B7" w:rsidP="00D514B7">
            <w:pPr>
              <w:rPr>
                <w:rFonts w:ascii="Calibri" w:hAnsi="Calibri" w:cs="Calibri"/>
                <w:color w:val="000000"/>
                <w:sz w:val="22"/>
                <w:szCs w:val="22"/>
              </w:rPr>
            </w:pPr>
            <w:proofErr w:type="spellStart"/>
            <w:r>
              <w:rPr>
                <w:rFonts w:ascii="Calibri" w:hAnsi="Calibri" w:cs="Calibri"/>
                <w:color w:val="000000"/>
                <w:sz w:val="22"/>
                <w:szCs w:val="22"/>
              </w:rPr>
              <w:t>pi_RefIndicators</w:t>
            </w:r>
            <w:proofErr w:type="spellEnd"/>
            <w:r>
              <w:rPr>
                <w:rFonts w:ascii="Calibri" w:hAnsi="Calibri" w:cs="Calibri"/>
                <w:color w:val="000000"/>
                <w:sz w:val="22"/>
                <w:szCs w:val="22"/>
              </w:rPr>
              <w:t xml:space="preserve"> </w:t>
            </w:r>
            <w:r w:rsidR="0020449C">
              <w:rPr>
                <w:rFonts w:ascii="Calibri" w:hAnsi="Calibri" w:cs="Calibri"/>
                <w:color w:val="000000"/>
                <w:sz w:val="22"/>
                <w:szCs w:val="22"/>
                <w:vertAlign w:val="superscript"/>
              </w:rPr>
              <w:t>†</w:t>
            </w:r>
          </w:p>
        </w:tc>
        <w:tc>
          <w:tcPr>
            <w:tcW w:w="1157" w:type="dxa"/>
            <w:vMerge w:val="restart"/>
            <w:tcBorders>
              <w:top w:val="nil"/>
              <w:left w:val="nil"/>
              <w:right w:val="nil"/>
            </w:tcBorders>
            <w:shd w:val="clear" w:color="auto" w:fill="auto"/>
            <w:noWrap/>
            <w:vAlign w:val="center"/>
          </w:tcPr>
          <w:p w14:paraId="1AB95056" w14:textId="293512AC" w:rsidR="00D514B7" w:rsidRDefault="00D514B7" w:rsidP="00D514B7">
            <w:pPr>
              <w:rPr>
                <w:rFonts w:ascii="Calibri" w:hAnsi="Calibri" w:cs="Calibri"/>
                <w:color w:val="000000"/>
                <w:sz w:val="22"/>
                <w:szCs w:val="22"/>
              </w:rPr>
            </w:pPr>
            <w:r>
              <w:rPr>
                <w:rFonts w:ascii="Calibri" w:hAnsi="Calibri" w:cs="Calibri"/>
                <w:color w:val="000000"/>
                <w:sz w:val="22"/>
                <w:szCs w:val="22"/>
              </w:rPr>
              <w:t>Indicators</w:t>
            </w:r>
          </w:p>
        </w:tc>
        <w:tc>
          <w:tcPr>
            <w:tcW w:w="3150" w:type="dxa"/>
            <w:tcBorders>
              <w:top w:val="nil"/>
              <w:left w:val="nil"/>
              <w:bottom w:val="nil"/>
              <w:right w:val="nil"/>
            </w:tcBorders>
            <w:shd w:val="clear" w:color="auto" w:fill="auto"/>
            <w:noWrap/>
            <w:vAlign w:val="center"/>
          </w:tcPr>
          <w:p w14:paraId="524BA4EB" w14:textId="01B1302F" w:rsidR="00D514B7" w:rsidRDefault="00D514B7" w:rsidP="00D514B7">
            <w:pPr>
              <w:rPr>
                <w:rFonts w:ascii="Calibri" w:hAnsi="Calibri" w:cs="Calibri"/>
                <w:color w:val="000000"/>
                <w:sz w:val="22"/>
                <w:szCs w:val="22"/>
              </w:rPr>
            </w:pPr>
          </w:p>
        </w:tc>
        <w:tc>
          <w:tcPr>
            <w:tcW w:w="3240" w:type="dxa"/>
            <w:tcBorders>
              <w:top w:val="nil"/>
              <w:left w:val="nil"/>
              <w:bottom w:val="nil"/>
              <w:right w:val="nil"/>
            </w:tcBorders>
            <w:shd w:val="clear" w:color="auto" w:fill="auto"/>
            <w:noWrap/>
            <w:vAlign w:val="center"/>
          </w:tcPr>
          <w:p w14:paraId="3B02B59F" w14:textId="05922CC1" w:rsidR="00D514B7" w:rsidRDefault="00D514B7" w:rsidP="00D514B7">
            <w:pPr>
              <w:rPr>
                <w:rFonts w:ascii="Calibri" w:hAnsi="Calibri" w:cs="Calibri"/>
                <w:color w:val="000000"/>
                <w:sz w:val="22"/>
                <w:szCs w:val="22"/>
              </w:rPr>
            </w:pPr>
            <w:r>
              <w:rPr>
                <w:rFonts w:ascii="Calibri" w:hAnsi="Calibri" w:cs="Calibri"/>
                <w:color w:val="000000"/>
                <w:sz w:val="22"/>
                <w:szCs w:val="22"/>
              </w:rPr>
              <w:t>100*(metric - 0.7)/(27.6 - 0.7)</w:t>
            </w:r>
          </w:p>
        </w:tc>
      </w:tr>
      <w:tr w:rsidR="00D514B7" w:rsidRPr="005078B2" w14:paraId="3D1F6C58" w14:textId="77777777" w:rsidTr="00901BB0">
        <w:trPr>
          <w:trHeight w:val="288"/>
        </w:trPr>
        <w:tc>
          <w:tcPr>
            <w:tcW w:w="2083" w:type="dxa"/>
            <w:tcBorders>
              <w:top w:val="nil"/>
              <w:left w:val="nil"/>
              <w:bottom w:val="nil"/>
              <w:right w:val="nil"/>
            </w:tcBorders>
            <w:shd w:val="clear" w:color="auto" w:fill="auto"/>
            <w:noWrap/>
            <w:vAlign w:val="center"/>
          </w:tcPr>
          <w:p w14:paraId="4667B854" w14:textId="3DA098A4" w:rsidR="00D514B7" w:rsidRDefault="00D514B7" w:rsidP="00D514B7">
            <w:pPr>
              <w:rPr>
                <w:rFonts w:ascii="Calibri" w:hAnsi="Calibri" w:cs="Calibri"/>
                <w:color w:val="000000"/>
                <w:sz w:val="22"/>
                <w:szCs w:val="22"/>
              </w:rPr>
            </w:pPr>
            <w:proofErr w:type="spellStart"/>
            <w:r>
              <w:rPr>
                <w:rFonts w:ascii="Calibri" w:hAnsi="Calibri" w:cs="Calibri"/>
                <w:color w:val="000000"/>
                <w:sz w:val="22"/>
                <w:szCs w:val="22"/>
              </w:rPr>
              <w:t>pt_RefIndicators</w:t>
            </w:r>
            <w:proofErr w:type="spellEnd"/>
            <w:r>
              <w:rPr>
                <w:rFonts w:ascii="Calibri" w:hAnsi="Calibri" w:cs="Calibri"/>
                <w:color w:val="000000"/>
                <w:sz w:val="22"/>
                <w:szCs w:val="22"/>
              </w:rPr>
              <w:t xml:space="preserve"> </w:t>
            </w:r>
            <w:r w:rsidR="0020449C">
              <w:rPr>
                <w:rFonts w:ascii="Calibri" w:hAnsi="Calibri" w:cs="Calibri"/>
                <w:color w:val="000000"/>
                <w:sz w:val="22"/>
                <w:szCs w:val="22"/>
                <w:vertAlign w:val="superscript"/>
              </w:rPr>
              <w:t>†</w:t>
            </w:r>
          </w:p>
        </w:tc>
        <w:tc>
          <w:tcPr>
            <w:tcW w:w="1157" w:type="dxa"/>
            <w:vMerge/>
            <w:tcBorders>
              <w:left w:val="nil"/>
              <w:right w:val="nil"/>
            </w:tcBorders>
            <w:shd w:val="clear" w:color="auto" w:fill="auto"/>
            <w:noWrap/>
            <w:vAlign w:val="center"/>
          </w:tcPr>
          <w:p w14:paraId="14174210" w14:textId="5A3796E5" w:rsidR="00D514B7"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5B4E2798" w14:textId="01E0904E" w:rsidR="00D514B7" w:rsidRDefault="00D514B7" w:rsidP="00D514B7">
            <w:pPr>
              <w:rPr>
                <w:rFonts w:ascii="Calibri" w:hAnsi="Calibri" w:cs="Calibri"/>
                <w:color w:val="000000"/>
                <w:sz w:val="22"/>
                <w:szCs w:val="22"/>
              </w:rPr>
            </w:pPr>
            <w:r>
              <w:rPr>
                <w:rFonts w:ascii="Calibri" w:hAnsi="Calibri" w:cs="Calibri"/>
                <w:color w:val="000000"/>
                <w:sz w:val="22"/>
                <w:szCs w:val="22"/>
              </w:rPr>
              <w:t>100*(metric - 4.5)/(26.2 - 4.5)</w:t>
            </w:r>
          </w:p>
        </w:tc>
        <w:tc>
          <w:tcPr>
            <w:tcW w:w="3240" w:type="dxa"/>
            <w:tcBorders>
              <w:top w:val="nil"/>
              <w:left w:val="nil"/>
              <w:bottom w:val="nil"/>
              <w:right w:val="nil"/>
            </w:tcBorders>
            <w:shd w:val="clear" w:color="auto" w:fill="auto"/>
            <w:noWrap/>
            <w:vAlign w:val="center"/>
          </w:tcPr>
          <w:p w14:paraId="6051CC81" w14:textId="77777777" w:rsidR="00D514B7" w:rsidRDefault="00D514B7" w:rsidP="00D514B7">
            <w:pPr>
              <w:rPr>
                <w:rFonts w:ascii="Calibri" w:hAnsi="Calibri" w:cs="Calibri"/>
                <w:color w:val="000000"/>
                <w:sz w:val="22"/>
                <w:szCs w:val="22"/>
              </w:rPr>
            </w:pPr>
          </w:p>
        </w:tc>
      </w:tr>
      <w:tr w:rsidR="00D514B7" w:rsidRPr="005078B2" w14:paraId="31D33374" w14:textId="77777777" w:rsidTr="00901BB0">
        <w:trPr>
          <w:trHeight w:val="288"/>
        </w:trPr>
        <w:tc>
          <w:tcPr>
            <w:tcW w:w="2083" w:type="dxa"/>
            <w:tcBorders>
              <w:top w:val="nil"/>
              <w:left w:val="nil"/>
              <w:bottom w:val="nil"/>
              <w:right w:val="nil"/>
            </w:tcBorders>
            <w:shd w:val="clear" w:color="auto" w:fill="auto"/>
            <w:noWrap/>
            <w:vAlign w:val="center"/>
          </w:tcPr>
          <w:p w14:paraId="3DD48703" w14:textId="446C6EF9" w:rsidR="00D514B7" w:rsidRDefault="00D514B7" w:rsidP="00D514B7">
            <w:pPr>
              <w:rPr>
                <w:rFonts w:ascii="Calibri" w:hAnsi="Calibri" w:cs="Calibri"/>
                <w:color w:val="000000"/>
                <w:sz w:val="22"/>
                <w:szCs w:val="22"/>
              </w:rPr>
            </w:pPr>
            <w:proofErr w:type="spellStart"/>
            <w:r>
              <w:rPr>
                <w:rFonts w:ascii="Calibri" w:hAnsi="Calibri" w:cs="Calibri"/>
                <w:color w:val="000000"/>
                <w:sz w:val="22"/>
                <w:szCs w:val="22"/>
              </w:rPr>
              <w:t>pt_RefIndicators_adj</w:t>
            </w:r>
            <w:proofErr w:type="spellEnd"/>
          </w:p>
        </w:tc>
        <w:tc>
          <w:tcPr>
            <w:tcW w:w="1157" w:type="dxa"/>
            <w:vMerge/>
            <w:tcBorders>
              <w:left w:val="nil"/>
              <w:bottom w:val="nil"/>
              <w:right w:val="nil"/>
            </w:tcBorders>
            <w:shd w:val="clear" w:color="auto" w:fill="auto"/>
            <w:noWrap/>
            <w:vAlign w:val="center"/>
          </w:tcPr>
          <w:p w14:paraId="1D4C5802" w14:textId="4072A5BA" w:rsidR="00D514B7"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14D8F702" w14:textId="1056F452" w:rsidR="00D514B7" w:rsidRDefault="00D514B7" w:rsidP="00D514B7">
            <w:pPr>
              <w:rPr>
                <w:rFonts w:ascii="Calibri" w:hAnsi="Calibri" w:cs="Calibri"/>
                <w:color w:val="000000"/>
                <w:sz w:val="22"/>
                <w:szCs w:val="22"/>
              </w:rPr>
            </w:pPr>
          </w:p>
        </w:tc>
        <w:tc>
          <w:tcPr>
            <w:tcW w:w="3240" w:type="dxa"/>
            <w:tcBorders>
              <w:top w:val="nil"/>
              <w:left w:val="nil"/>
              <w:bottom w:val="nil"/>
              <w:right w:val="nil"/>
            </w:tcBorders>
            <w:shd w:val="clear" w:color="auto" w:fill="auto"/>
            <w:noWrap/>
            <w:vAlign w:val="center"/>
          </w:tcPr>
          <w:p w14:paraId="6288B6A1" w14:textId="3C619105" w:rsidR="00D514B7" w:rsidRDefault="00D514B7" w:rsidP="00D514B7">
            <w:pPr>
              <w:rPr>
                <w:rFonts w:ascii="Calibri" w:hAnsi="Calibri" w:cs="Calibri"/>
                <w:color w:val="000000"/>
                <w:sz w:val="22"/>
                <w:szCs w:val="22"/>
              </w:rPr>
            </w:pPr>
            <w:r>
              <w:rPr>
                <w:rFonts w:ascii="Calibri" w:hAnsi="Calibri" w:cs="Calibri"/>
                <w:color w:val="000000"/>
                <w:sz w:val="22"/>
                <w:szCs w:val="22"/>
              </w:rPr>
              <w:t>100*(metric + 10.9)/(7.5 + 10.9)</w:t>
            </w:r>
          </w:p>
        </w:tc>
      </w:tr>
      <w:tr w:rsidR="00D514B7" w:rsidRPr="005078B2" w14:paraId="56A697B7" w14:textId="77777777" w:rsidTr="00901BB0">
        <w:trPr>
          <w:trHeight w:val="288"/>
        </w:trPr>
        <w:tc>
          <w:tcPr>
            <w:tcW w:w="2083" w:type="dxa"/>
            <w:tcBorders>
              <w:top w:val="nil"/>
              <w:left w:val="nil"/>
              <w:bottom w:val="nil"/>
              <w:right w:val="nil"/>
            </w:tcBorders>
            <w:shd w:val="clear" w:color="auto" w:fill="auto"/>
            <w:noWrap/>
            <w:vAlign w:val="center"/>
          </w:tcPr>
          <w:p w14:paraId="5005C837" w14:textId="13D6284F" w:rsidR="00D514B7" w:rsidRPr="005078B2" w:rsidRDefault="00D514B7" w:rsidP="00D514B7">
            <w:pPr>
              <w:rPr>
                <w:rFonts w:ascii="Calibri" w:hAnsi="Calibri" w:cs="Calibri"/>
                <w:color w:val="000000"/>
                <w:sz w:val="22"/>
                <w:szCs w:val="22"/>
              </w:rPr>
            </w:pPr>
            <w:proofErr w:type="spellStart"/>
            <w:r>
              <w:rPr>
                <w:rFonts w:ascii="Calibri" w:hAnsi="Calibri" w:cs="Calibri"/>
                <w:color w:val="000000"/>
                <w:sz w:val="22"/>
                <w:szCs w:val="22"/>
              </w:rPr>
              <w:t>nt_LOW_N</w:t>
            </w:r>
            <w:proofErr w:type="spellEnd"/>
          </w:p>
        </w:tc>
        <w:tc>
          <w:tcPr>
            <w:tcW w:w="1157" w:type="dxa"/>
            <w:vMerge w:val="restart"/>
            <w:tcBorders>
              <w:top w:val="nil"/>
              <w:left w:val="nil"/>
              <w:right w:val="nil"/>
            </w:tcBorders>
            <w:shd w:val="clear" w:color="auto" w:fill="auto"/>
            <w:noWrap/>
            <w:vAlign w:val="center"/>
          </w:tcPr>
          <w:p w14:paraId="08DED075" w14:textId="18E9F781"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Nutrients</w:t>
            </w:r>
          </w:p>
        </w:tc>
        <w:tc>
          <w:tcPr>
            <w:tcW w:w="3150" w:type="dxa"/>
            <w:tcBorders>
              <w:top w:val="nil"/>
              <w:left w:val="nil"/>
              <w:bottom w:val="nil"/>
              <w:right w:val="nil"/>
            </w:tcBorders>
            <w:shd w:val="clear" w:color="auto" w:fill="auto"/>
            <w:noWrap/>
            <w:vAlign w:val="center"/>
          </w:tcPr>
          <w:p w14:paraId="66EFD040" w14:textId="1BE6A15B"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- 1)/(8 - 1)</w:t>
            </w:r>
          </w:p>
        </w:tc>
        <w:tc>
          <w:tcPr>
            <w:tcW w:w="3240" w:type="dxa"/>
            <w:tcBorders>
              <w:top w:val="nil"/>
              <w:left w:val="nil"/>
              <w:bottom w:val="nil"/>
              <w:right w:val="nil"/>
            </w:tcBorders>
            <w:shd w:val="clear" w:color="auto" w:fill="auto"/>
            <w:noWrap/>
            <w:vAlign w:val="center"/>
          </w:tcPr>
          <w:p w14:paraId="1915067D" w14:textId="2D41C893"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- 1)/(8 - 1)</w:t>
            </w:r>
          </w:p>
        </w:tc>
      </w:tr>
      <w:tr w:rsidR="00D514B7" w:rsidRPr="005078B2" w14:paraId="328BDE9D" w14:textId="77777777" w:rsidTr="00901BB0">
        <w:trPr>
          <w:trHeight w:val="288"/>
        </w:trPr>
        <w:tc>
          <w:tcPr>
            <w:tcW w:w="2083" w:type="dxa"/>
            <w:tcBorders>
              <w:top w:val="nil"/>
              <w:left w:val="nil"/>
              <w:bottom w:val="nil"/>
              <w:right w:val="nil"/>
            </w:tcBorders>
            <w:shd w:val="clear" w:color="auto" w:fill="auto"/>
            <w:noWrap/>
            <w:vAlign w:val="center"/>
          </w:tcPr>
          <w:p w14:paraId="50172B0F" w14:textId="73147C9C" w:rsidR="00D514B7" w:rsidRPr="005078B2" w:rsidRDefault="00D514B7" w:rsidP="00D514B7">
            <w:pPr>
              <w:rPr>
                <w:rFonts w:ascii="Calibri" w:hAnsi="Calibri" w:cs="Calibri"/>
                <w:color w:val="000000"/>
                <w:sz w:val="22"/>
                <w:szCs w:val="22"/>
              </w:rPr>
            </w:pPr>
            <w:proofErr w:type="spellStart"/>
            <w:r>
              <w:rPr>
                <w:rFonts w:ascii="Calibri" w:hAnsi="Calibri" w:cs="Calibri"/>
                <w:color w:val="000000"/>
                <w:sz w:val="22"/>
                <w:szCs w:val="22"/>
              </w:rPr>
              <w:t>nt_LOW_P</w:t>
            </w:r>
            <w:proofErr w:type="spellEnd"/>
          </w:p>
        </w:tc>
        <w:tc>
          <w:tcPr>
            <w:tcW w:w="1157" w:type="dxa"/>
            <w:vMerge/>
            <w:tcBorders>
              <w:left w:val="nil"/>
              <w:right w:val="nil"/>
            </w:tcBorders>
            <w:shd w:val="clear" w:color="auto" w:fill="auto"/>
            <w:noWrap/>
            <w:vAlign w:val="center"/>
          </w:tcPr>
          <w:p w14:paraId="23DBC7A7" w14:textId="5B974D6D"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4187060B" w14:textId="2FBA6D00"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- 1)/(7 - 1)</w:t>
            </w:r>
          </w:p>
        </w:tc>
        <w:tc>
          <w:tcPr>
            <w:tcW w:w="3240" w:type="dxa"/>
            <w:tcBorders>
              <w:top w:val="nil"/>
              <w:left w:val="nil"/>
              <w:bottom w:val="nil"/>
              <w:right w:val="nil"/>
            </w:tcBorders>
            <w:shd w:val="clear" w:color="auto" w:fill="auto"/>
            <w:noWrap/>
            <w:vAlign w:val="center"/>
          </w:tcPr>
          <w:p w14:paraId="73FFAC8F" w14:textId="445F855E"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- 1)/(7 - 1)</w:t>
            </w:r>
          </w:p>
        </w:tc>
      </w:tr>
      <w:tr w:rsidR="00D514B7" w:rsidRPr="005078B2" w14:paraId="6F79D6C1" w14:textId="77777777" w:rsidTr="00901BB0">
        <w:trPr>
          <w:trHeight w:val="288"/>
        </w:trPr>
        <w:tc>
          <w:tcPr>
            <w:tcW w:w="2083" w:type="dxa"/>
            <w:tcBorders>
              <w:top w:val="nil"/>
              <w:left w:val="nil"/>
              <w:bottom w:val="nil"/>
              <w:right w:val="nil"/>
            </w:tcBorders>
            <w:shd w:val="clear" w:color="auto" w:fill="auto"/>
            <w:noWrap/>
            <w:vAlign w:val="center"/>
          </w:tcPr>
          <w:p w14:paraId="3AE7FFD5" w14:textId="6055D639" w:rsidR="00D514B7" w:rsidRPr="005078B2" w:rsidRDefault="00D514B7" w:rsidP="00D514B7">
            <w:pPr>
              <w:rPr>
                <w:rFonts w:ascii="Calibri" w:hAnsi="Calibri" w:cs="Calibri"/>
                <w:color w:val="000000"/>
                <w:sz w:val="22"/>
                <w:szCs w:val="22"/>
              </w:rPr>
            </w:pPr>
            <w:proofErr w:type="spellStart"/>
            <w:r>
              <w:rPr>
                <w:rFonts w:ascii="Calibri" w:hAnsi="Calibri" w:cs="Calibri"/>
                <w:color w:val="000000"/>
                <w:sz w:val="22"/>
                <w:szCs w:val="22"/>
              </w:rPr>
              <w:t>pi_HIGH_P</w:t>
            </w:r>
            <w:proofErr w:type="spellEnd"/>
          </w:p>
        </w:tc>
        <w:tc>
          <w:tcPr>
            <w:tcW w:w="1157" w:type="dxa"/>
            <w:vMerge/>
            <w:tcBorders>
              <w:left w:val="nil"/>
              <w:right w:val="nil"/>
            </w:tcBorders>
            <w:shd w:val="clear" w:color="auto" w:fill="auto"/>
            <w:noWrap/>
            <w:vAlign w:val="center"/>
          </w:tcPr>
          <w:p w14:paraId="714E5D33" w14:textId="37FC551D"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665A7106" w14:textId="4A2C982C" w:rsidR="00D514B7" w:rsidRPr="005078B2" w:rsidRDefault="00D514B7" w:rsidP="00D514B7">
            <w:pPr>
              <w:rPr>
                <w:rFonts w:ascii="Calibri" w:hAnsi="Calibri" w:cs="Calibri"/>
                <w:b/>
                <w:bCs/>
                <w:color w:val="000000"/>
                <w:sz w:val="22"/>
                <w:szCs w:val="22"/>
              </w:rPr>
            </w:pPr>
          </w:p>
        </w:tc>
        <w:tc>
          <w:tcPr>
            <w:tcW w:w="3240" w:type="dxa"/>
            <w:tcBorders>
              <w:top w:val="nil"/>
              <w:left w:val="nil"/>
              <w:bottom w:val="nil"/>
              <w:right w:val="nil"/>
            </w:tcBorders>
            <w:shd w:val="clear" w:color="auto" w:fill="auto"/>
            <w:noWrap/>
            <w:vAlign w:val="center"/>
          </w:tcPr>
          <w:p w14:paraId="36AEEAFE" w14:textId="389A1480"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100*(0.75-metric)/(0.75-0.11)</w:t>
            </w:r>
          </w:p>
        </w:tc>
      </w:tr>
      <w:tr w:rsidR="00D514B7" w:rsidRPr="005078B2" w14:paraId="5CCAABB8" w14:textId="77777777" w:rsidTr="00901BB0">
        <w:trPr>
          <w:trHeight w:val="288"/>
        </w:trPr>
        <w:tc>
          <w:tcPr>
            <w:tcW w:w="2083" w:type="dxa"/>
            <w:tcBorders>
              <w:top w:val="nil"/>
              <w:left w:val="nil"/>
              <w:bottom w:val="nil"/>
              <w:right w:val="nil"/>
            </w:tcBorders>
            <w:shd w:val="clear" w:color="auto" w:fill="auto"/>
            <w:noWrap/>
            <w:vAlign w:val="center"/>
          </w:tcPr>
          <w:p w14:paraId="3030AB11" w14:textId="65C39A2A" w:rsidR="00D514B7" w:rsidRPr="005078B2" w:rsidRDefault="00D514B7" w:rsidP="00D514B7">
            <w:pPr>
              <w:rPr>
                <w:rFonts w:ascii="Calibri" w:hAnsi="Calibri" w:cs="Calibri"/>
                <w:color w:val="000000"/>
                <w:sz w:val="22"/>
                <w:szCs w:val="22"/>
              </w:rPr>
            </w:pPr>
            <w:proofErr w:type="spellStart"/>
            <w:r>
              <w:rPr>
                <w:rFonts w:ascii="Calibri" w:hAnsi="Calibri" w:cs="Calibri"/>
                <w:color w:val="000000"/>
                <w:sz w:val="22"/>
                <w:szCs w:val="22"/>
              </w:rPr>
              <w:t>pi_LOW_N</w:t>
            </w:r>
            <w:proofErr w:type="spellEnd"/>
            <w:r>
              <w:rPr>
                <w:rFonts w:ascii="Calibri" w:hAnsi="Calibri" w:cs="Calibri"/>
                <w:color w:val="000000"/>
                <w:sz w:val="22"/>
                <w:szCs w:val="22"/>
              </w:rPr>
              <w:t xml:space="preserve"> </w:t>
            </w:r>
            <w:r w:rsidR="0020449C">
              <w:rPr>
                <w:rFonts w:ascii="Calibri" w:hAnsi="Calibri" w:cs="Calibri"/>
                <w:color w:val="000000"/>
                <w:sz w:val="22"/>
                <w:szCs w:val="22"/>
                <w:vertAlign w:val="superscript"/>
              </w:rPr>
              <w:t>†</w:t>
            </w:r>
          </w:p>
        </w:tc>
        <w:tc>
          <w:tcPr>
            <w:tcW w:w="1157" w:type="dxa"/>
            <w:vMerge/>
            <w:tcBorders>
              <w:left w:val="nil"/>
              <w:right w:val="nil"/>
            </w:tcBorders>
            <w:shd w:val="clear" w:color="auto" w:fill="auto"/>
            <w:noWrap/>
            <w:vAlign w:val="center"/>
          </w:tcPr>
          <w:p w14:paraId="561F75E1" w14:textId="6A96D2E7"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0FFA1641" w14:textId="77223F8F"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- 0.01)/(0.70 - 0.01)</w:t>
            </w:r>
          </w:p>
        </w:tc>
        <w:tc>
          <w:tcPr>
            <w:tcW w:w="3240" w:type="dxa"/>
            <w:tcBorders>
              <w:top w:val="nil"/>
              <w:left w:val="nil"/>
              <w:bottom w:val="nil"/>
              <w:right w:val="nil"/>
            </w:tcBorders>
            <w:shd w:val="clear" w:color="auto" w:fill="auto"/>
            <w:noWrap/>
            <w:vAlign w:val="center"/>
          </w:tcPr>
          <w:p w14:paraId="0834631B" w14:textId="77ED36A0" w:rsidR="00D514B7" w:rsidRPr="005078B2" w:rsidRDefault="00D514B7" w:rsidP="00D514B7">
            <w:pPr>
              <w:rPr>
                <w:rFonts w:ascii="Calibri" w:hAnsi="Calibri" w:cs="Calibri"/>
                <w:color w:val="000000"/>
                <w:sz w:val="22"/>
                <w:szCs w:val="22"/>
              </w:rPr>
            </w:pPr>
          </w:p>
        </w:tc>
      </w:tr>
      <w:tr w:rsidR="00D514B7" w:rsidRPr="005078B2" w14:paraId="312F78C8" w14:textId="77777777" w:rsidTr="00901BB0">
        <w:trPr>
          <w:trHeight w:val="288"/>
        </w:trPr>
        <w:tc>
          <w:tcPr>
            <w:tcW w:w="2083" w:type="dxa"/>
            <w:tcBorders>
              <w:top w:val="nil"/>
              <w:left w:val="nil"/>
              <w:bottom w:val="nil"/>
              <w:right w:val="nil"/>
            </w:tcBorders>
            <w:shd w:val="clear" w:color="auto" w:fill="auto"/>
            <w:noWrap/>
            <w:vAlign w:val="center"/>
          </w:tcPr>
          <w:p w14:paraId="662A926D" w14:textId="6C12D37E" w:rsidR="00D514B7" w:rsidRPr="005078B2" w:rsidRDefault="00D514B7" w:rsidP="00D514B7">
            <w:pPr>
              <w:rPr>
                <w:rFonts w:ascii="Calibri" w:hAnsi="Calibri" w:cs="Calibri"/>
                <w:color w:val="000000"/>
                <w:sz w:val="22"/>
                <w:szCs w:val="22"/>
              </w:rPr>
            </w:pPr>
            <w:proofErr w:type="spellStart"/>
            <w:r>
              <w:rPr>
                <w:rFonts w:ascii="Calibri" w:hAnsi="Calibri" w:cs="Calibri"/>
                <w:color w:val="000000"/>
                <w:sz w:val="22"/>
                <w:szCs w:val="22"/>
              </w:rPr>
              <w:t>pi_LOW_P</w:t>
            </w:r>
            <w:proofErr w:type="spellEnd"/>
            <w:r>
              <w:rPr>
                <w:rFonts w:ascii="Calibri" w:hAnsi="Calibri" w:cs="Calibri"/>
                <w:color w:val="000000"/>
                <w:sz w:val="22"/>
                <w:szCs w:val="22"/>
              </w:rPr>
              <w:t xml:space="preserve"> </w:t>
            </w:r>
            <w:r w:rsidR="0020449C">
              <w:rPr>
                <w:rFonts w:ascii="Calibri" w:hAnsi="Calibri" w:cs="Calibri"/>
                <w:color w:val="000000"/>
                <w:sz w:val="22"/>
                <w:szCs w:val="22"/>
                <w:vertAlign w:val="superscript"/>
              </w:rPr>
              <w:t>†</w:t>
            </w:r>
          </w:p>
        </w:tc>
        <w:tc>
          <w:tcPr>
            <w:tcW w:w="1157" w:type="dxa"/>
            <w:vMerge/>
            <w:tcBorders>
              <w:left w:val="nil"/>
              <w:right w:val="nil"/>
            </w:tcBorders>
            <w:shd w:val="clear" w:color="auto" w:fill="auto"/>
            <w:noWrap/>
            <w:vAlign w:val="center"/>
          </w:tcPr>
          <w:p w14:paraId="0A403E9C" w14:textId="42B3BFF5"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5DAEA66F" w14:textId="0D8808A8"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- 0.01)/(0.70 - 0.01)</w:t>
            </w:r>
          </w:p>
        </w:tc>
        <w:tc>
          <w:tcPr>
            <w:tcW w:w="3240" w:type="dxa"/>
            <w:tcBorders>
              <w:top w:val="nil"/>
              <w:left w:val="nil"/>
              <w:bottom w:val="nil"/>
              <w:right w:val="nil"/>
            </w:tcBorders>
            <w:shd w:val="clear" w:color="auto" w:fill="auto"/>
            <w:noWrap/>
            <w:vAlign w:val="center"/>
          </w:tcPr>
          <w:p w14:paraId="1033E045" w14:textId="3B08BBEA"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100*(metric)/(0.26)</w:t>
            </w:r>
          </w:p>
        </w:tc>
      </w:tr>
      <w:tr w:rsidR="00D514B7" w:rsidRPr="005078B2" w14:paraId="29DF6AEB" w14:textId="77777777" w:rsidTr="00901BB0">
        <w:trPr>
          <w:trHeight w:val="288"/>
        </w:trPr>
        <w:tc>
          <w:tcPr>
            <w:tcW w:w="2083" w:type="dxa"/>
            <w:tcBorders>
              <w:top w:val="nil"/>
              <w:left w:val="nil"/>
              <w:bottom w:val="nil"/>
              <w:right w:val="nil"/>
            </w:tcBorders>
            <w:shd w:val="clear" w:color="auto" w:fill="auto"/>
            <w:noWrap/>
            <w:vAlign w:val="center"/>
          </w:tcPr>
          <w:p w14:paraId="05394F9A" w14:textId="686136EE" w:rsidR="00D514B7" w:rsidRPr="005078B2" w:rsidRDefault="00D514B7" w:rsidP="00D514B7">
            <w:pPr>
              <w:rPr>
                <w:rFonts w:ascii="Calibri" w:hAnsi="Calibri" w:cs="Calibri"/>
                <w:color w:val="000000"/>
                <w:sz w:val="22"/>
                <w:szCs w:val="22"/>
              </w:rPr>
            </w:pPr>
            <w:proofErr w:type="spellStart"/>
            <w:r>
              <w:rPr>
                <w:rFonts w:ascii="Calibri" w:hAnsi="Calibri" w:cs="Calibri"/>
                <w:color w:val="000000"/>
                <w:sz w:val="22"/>
                <w:szCs w:val="22"/>
              </w:rPr>
              <w:t>pt_HIGH_N</w:t>
            </w:r>
            <w:proofErr w:type="spellEnd"/>
          </w:p>
        </w:tc>
        <w:tc>
          <w:tcPr>
            <w:tcW w:w="1157" w:type="dxa"/>
            <w:vMerge/>
            <w:tcBorders>
              <w:left w:val="nil"/>
              <w:right w:val="nil"/>
            </w:tcBorders>
            <w:shd w:val="clear" w:color="auto" w:fill="auto"/>
            <w:noWrap/>
            <w:vAlign w:val="center"/>
          </w:tcPr>
          <w:p w14:paraId="02AF6A3E" w14:textId="5FF74AAC"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1E8B6ED8" w14:textId="6E55650A"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100*(0.55-metric)/(0.55-0.33)</w:t>
            </w:r>
          </w:p>
        </w:tc>
        <w:tc>
          <w:tcPr>
            <w:tcW w:w="3240" w:type="dxa"/>
            <w:tcBorders>
              <w:top w:val="nil"/>
              <w:left w:val="nil"/>
              <w:bottom w:val="nil"/>
              <w:right w:val="nil"/>
            </w:tcBorders>
            <w:shd w:val="clear" w:color="auto" w:fill="auto"/>
            <w:noWrap/>
            <w:vAlign w:val="center"/>
          </w:tcPr>
          <w:p w14:paraId="66280F4A" w14:textId="5D1212B6" w:rsidR="00D514B7" w:rsidRPr="005078B2" w:rsidRDefault="00D514B7" w:rsidP="00D514B7">
            <w:pPr>
              <w:rPr>
                <w:rFonts w:ascii="Calibri" w:hAnsi="Calibri" w:cs="Calibri"/>
                <w:b/>
                <w:bCs/>
                <w:color w:val="000000"/>
                <w:sz w:val="22"/>
                <w:szCs w:val="22"/>
              </w:rPr>
            </w:pPr>
          </w:p>
        </w:tc>
      </w:tr>
      <w:tr w:rsidR="00D514B7" w:rsidRPr="005078B2" w14:paraId="3E3ECA50" w14:textId="77777777" w:rsidTr="00901BB0">
        <w:trPr>
          <w:trHeight w:val="288"/>
        </w:trPr>
        <w:tc>
          <w:tcPr>
            <w:tcW w:w="2083" w:type="dxa"/>
            <w:tcBorders>
              <w:top w:val="nil"/>
              <w:left w:val="nil"/>
              <w:bottom w:val="nil"/>
              <w:right w:val="nil"/>
            </w:tcBorders>
            <w:shd w:val="clear" w:color="auto" w:fill="auto"/>
            <w:noWrap/>
            <w:vAlign w:val="center"/>
          </w:tcPr>
          <w:p w14:paraId="55A7C0C7" w14:textId="4A457AB9" w:rsidR="00D514B7" w:rsidRDefault="00D514B7" w:rsidP="00D514B7">
            <w:pPr>
              <w:rPr>
                <w:rFonts w:ascii="Calibri" w:hAnsi="Calibri" w:cs="Calibri"/>
                <w:color w:val="000000"/>
                <w:sz w:val="22"/>
                <w:szCs w:val="22"/>
              </w:rPr>
            </w:pPr>
            <w:proofErr w:type="spellStart"/>
            <w:r>
              <w:rPr>
                <w:rFonts w:ascii="Calibri" w:hAnsi="Calibri" w:cs="Calibri"/>
                <w:color w:val="000000"/>
                <w:sz w:val="22"/>
                <w:szCs w:val="22"/>
              </w:rPr>
              <w:t>pt_LOW_P</w:t>
            </w:r>
            <w:proofErr w:type="spellEnd"/>
          </w:p>
        </w:tc>
        <w:tc>
          <w:tcPr>
            <w:tcW w:w="1157" w:type="dxa"/>
            <w:vMerge/>
            <w:tcBorders>
              <w:left w:val="nil"/>
              <w:bottom w:val="nil"/>
              <w:right w:val="nil"/>
            </w:tcBorders>
            <w:shd w:val="clear" w:color="auto" w:fill="auto"/>
            <w:noWrap/>
            <w:vAlign w:val="center"/>
          </w:tcPr>
          <w:p w14:paraId="1F9B72CE" w14:textId="6AF67AF5" w:rsidR="00D514B7"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298FFA84" w14:textId="40901A1A" w:rsidR="00D514B7" w:rsidRDefault="00D514B7" w:rsidP="00D514B7">
            <w:pPr>
              <w:rPr>
                <w:rFonts w:ascii="Calibri" w:hAnsi="Calibri" w:cs="Calibri"/>
                <w:b/>
                <w:bCs/>
                <w:color w:val="000000"/>
                <w:sz w:val="22"/>
                <w:szCs w:val="22"/>
              </w:rPr>
            </w:pPr>
            <w:r>
              <w:rPr>
                <w:rFonts w:ascii="Calibri" w:hAnsi="Calibri" w:cs="Calibri"/>
                <w:color w:val="000000"/>
                <w:sz w:val="22"/>
                <w:szCs w:val="22"/>
              </w:rPr>
              <w:t>100*(metric - 0.05)/(0.15 - 0.05)</w:t>
            </w:r>
          </w:p>
        </w:tc>
        <w:tc>
          <w:tcPr>
            <w:tcW w:w="3240" w:type="dxa"/>
            <w:tcBorders>
              <w:top w:val="nil"/>
              <w:left w:val="nil"/>
              <w:bottom w:val="nil"/>
              <w:right w:val="nil"/>
            </w:tcBorders>
            <w:shd w:val="clear" w:color="auto" w:fill="auto"/>
            <w:noWrap/>
            <w:vAlign w:val="center"/>
          </w:tcPr>
          <w:p w14:paraId="138A5DD7" w14:textId="734631F5" w:rsidR="00D514B7" w:rsidRDefault="00D514B7" w:rsidP="00D514B7">
            <w:pPr>
              <w:rPr>
                <w:rFonts w:ascii="Calibri" w:hAnsi="Calibri" w:cs="Calibri"/>
                <w:color w:val="000000"/>
                <w:sz w:val="22"/>
                <w:szCs w:val="22"/>
              </w:rPr>
            </w:pPr>
            <w:r>
              <w:rPr>
                <w:rFonts w:ascii="Calibri" w:hAnsi="Calibri" w:cs="Calibri"/>
                <w:color w:val="000000"/>
                <w:sz w:val="22"/>
                <w:szCs w:val="22"/>
              </w:rPr>
              <w:t>100*(metric - 0.05)/(0.15 - 0.05)</w:t>
            </w:r>
          </w:p>
        </w:tc>
      </w:tr>
      <w:tr w:rsidR="00D514B7" w:rsidRPr="005078B2" w14:paraId="0BA09586" w14:textId="77777777" w:rsidTr="00901BB0">
        <w:trPr>
          <w:trHeight w:val="288"/>
        </w:trPr>
        <w:tc>
          <w:tcPr>
            <w:tcW w:w="2083" w:type="dxa"/>
            <w:tcBorders>
              <w:top w:val="nil"/>
              <w:left w:val="nil"/>
              <w:bottom w:val="nil"/>
              <w:right w:val="nil"/>
            </w:tcBorders>
            <w:shd w:val="clear" w:color="auto" w:fill="auto"/>
            <w:noWrap/>
            <w:vAlign w:val="center"/>
          </w:tcPr>
          <w:p w14:paraId="6BB9D7CF" w14:textId="3D44DD48" w:rsidR="00D514B7" w:rsidRDefault="00D514B7" w:rsidP="00D514B7">
            <w:pPr>
              <w:rPr>
                <w:rFonts w:ascii="Calibri" w:hAnsi="Calibri" w:cs="Calibri"/>
                <w:color w:val="000000"/>
                <w:sz w:val="22"/>
                <w:szCs w:val="22"/>
              </w:rPr>
            </w:pPr>
            <w:r>
              <w:rPr>
                <w:rFonts w:ascii="Calibri" w:hAnsi="Calibri" w:cs="Calibri"/>
                <w:color w:val="000000"/>
                <w:sz w:val="22"/>
                <w:szCs w:val="22"/>
              </w:rPr>
              <w:t>pi_PT_45</w:t>
            </w:r>
          </w:p>
        </w:tc>
        <w:tc>
          <w:tcPr>
            <w:tcW w:w="1157" w:type="dxa"/>
            <w:vMerge w:val="restart"/>
            <w:tcBorders>
              <w:top w:val="nil"/>
              <w:left w:val="nil"/>
              <w:right w:val="nil"/>
            </w:tcBorders>
            <w:shd w:val="clear" w:color="auto" w:fill="auto"/>
            <w:noWrap/>
            <w:vAlign w:val="center"/>
          </w:tcPr>
          <w:p w14:paraId="539902CE" w14:textId="49C2573A" w:rsidR="00D514B7" w:rsidRDefault="00D514B7" w:rsidP="00D514B7">
            <w:pPr>
              <w:rPr>
                <w:rFonts w:ascii="Calibri" w:hAnsi="Calibri" w:cs="Calibri"/>
                <w:color w:val="000000"/>
                <w:sz w:val="22"/>
                <w:szCs w:val="22"/>
              </w:rPr>
            </w:pPr>
            <w:r>
              <w:rPr>
                <w:rFonts w:ascii="Calibri" w:hAnsi="Calibri" w:cs="Calibri"/>
                <w:color w:val="000000"/>
                <w:sz w:val="22"/>
                <w:szCs w:val="22"/>
              </w:rPr>
              <w:t>Poll</w:t>
            </w:r>
            <w:r w:rsidR="00205DBF">
              <w:rPr>
                <w:rFonts w:ascii="Calibri" w:hAnsi="Calibri" w:cs="Calibri"/>
                <w:color w:val="000000"/>
                <w:sz w:val="22"/>
                <w:szCs w:val="22"/>
              </w:rPr>
              <w:t>ution</w:t>
            </w:r>
            <w:r>
              <w:rPr>
                <w:rFonts w:ascii="Calibri" w:hAnsi="Calibri" w:cs="Calibri"/>
                <w:color w:val="000000"/>
                <w:sz w:val="22"/>
                <w:szCs w:val="22"/>
              </w:rPr>
              <w:t xml:space="preserve"> Tol</w:t>
            </w:r>
            <w:r w:rsidR="00205DBF">
              <w:rPr>
                <w:rFonts w:ascii="Calibri" w:hAnsi="Calibri" w:cs="Calibri"/>
                <w:color w:val="000000"/>
                <w:sz w:val="22"/>
                <w:szCs w:val="22"/>
              </w:rPr>
              <w:t>erance</w:t>
            </w:r>
          </w:p>
        </w:tc>
        <w:tc>
          <w:tcPr>
            <w:tcW w:w="3150" w:type="dxa"/>
            <w:tcBorders>
              <w:top w:val="nil"/>
              <w:left w:val="nil"/>
              <w:bottom w:val="nil"/>
              <w:right w:val="nil"/>
            </w:tcBorders>
            <w:shd w:val="clear" w:color="auto" w:fill="auto"/>
            <w:noWrap/>
            <w:vAlign w:val="center"/>
          </w:tcPr>
          <w:p w14:paraId="300D742D" w14:textId="4A04E682" w:rsidR="00D514B7" w:rsidRDefault="00D514B7" w:rsidP="00D514B7">
            <w:pPr>
              <w:rPr>
                <w:rFonts w:ascii="Calibri" w:hAnsi="Calibri" w:cs="Calibri"/>
                <w:b/>
                <w:bCs/>
                <w:color w:val="000000"/>
                <w:sz w:val="22"/>
                <w:szCs w:val="22"/>
              </w:rPr>
            </w:pPr>
          </w:p>
        </w:tc>
        <w:tc>
          <w:tcPr>
            <w:tcW w:w="3240" w:type="dxa"/>
            <w:tcBorders>
              <w:top w:val="nil"/>
              <w:left w:val="nil"/>
              <w:bottom w:val="nil"/>
              <w:right w:val="nil"/>
            </w:tcBorders>
            <w:shd w:val="clear" w:color="auto" w:fill="auto"/>
            <w:noWrap/>
            <w:vAlign w:val="center"/>
          </w:tcPr>
          <w:p w14:paraId="0F2EA5F0" w14:textId="390BDBF3" w:rsidR="00D514B7" w:rsidRDefault="00D514B7" w:rsidP="00D514B7">
            <w:pPr>
              <w:rPr>
                <w:rFonts w:ascii="Calibri" w:hAnsi="Calibri" w:cs="Calibri"/>
                <w:color w:val="000000"/>
                <w:sz w:val="22"/>
                <w:szCs w:val="22"/>
              </w:rPr>
            </w:pPr>
            <w:r>
              <w:rPr>
                <w:rFonts w:ascii="Calibri" w:hAnsi="Calibri" w:cs="Calibri"/>
                <w:color w:val="000000"/>
                <w:sz w:val="22"/>
                <w:szCs w:val="22"/>
              </w:rPr>
              <w:t>100*(metric - 0.03)/(0.59 - 0.03)</w:t>
            </w:r>
          </w:p>
        </w:tc>
      </w:tr>
      <w:tr w:rsidR="00D514B7" w:rsidRPr="005078B2" w14:paraId="5A277B0F" w14:textId="77777777" w:rsidTr="00901BB0">
        <w:trPr>
          <w:trHeight w:val="288"/>
        </w:trPr>
        <w:tc>
          <w:tcPr>
            <w:tcW w:w="2083" w:type="dxa"/>
            <w:tcBorders>
              <w:top w:val="nil"/>
              <w:left w:val="nil"/>
              <w:bottom w:val="nil"/>
              <w:right w:val="nil"/>
            </w:tcBorders>
            <w:shd w:val="clear" w:color="auto" w:fill="auto"/>
            <w:noWrap/>
            <w:vAlign w:val="center"/>
          </w:tcPr>
          <w:p w14:paraId="2A94E509" w14:textId="395B169C" w:rsidR="00D514B7" w:rsidRDefault="00D514B7" w:rsidP="00D514B7">
            <w:pPr>
              <w:rPr>
                <w:rFonts w:ascii="Calibri" w:hAnsi="Calibri" w:cs="Calibri"/>
                <w:color w:val="000000"/>
                <w:sz w:val="22"/>
                <w:szCs w:val="22"/>
              </w:rPr>
            </w:pPr>
            <w:r>
              <w:rPr>
                <w:rFonts w:ascii="Calibri" w:hAnsi="Calibri" w:cs="Calibri"/>
                <w:color w:val="000000"/>
                <w:sz w:val="22"/>
                <w:szCs w:val="22"/>
              </w:rPr>
              <w:t>pi_Tol_13</w:t>
            </w:r>
          </w:p>
        </w:tc>
        <w:tc>
          <w:tcPr>
            <w:tcW w:w="1157" w:type="dxa"/>
            <w:vMerge/>
            <w:tcBorders>
              <w:left w:val="nil"/>
              <w:right w:val="nil"/>
            </w:tcBorders>
            <w:shd w:val="clear" w:color="auto" w:fill="auto"/>
            <w:noWrap/>
            <w:vAlign w:val="center"/>
          </w:tcPr>
          <w:p w14:paraId="2D235C51" w14:textId="140D0EDB" w:rsidR="00D514B7"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4099654B" w14:textId="08549A87" w:rsidR="00D514B7" w:rsidRDefault="00D514B7" w:rsidP="00D514B7">
            <w:pPr>
              <w:rPr>
                <w:rFonts w:ascii="Calibri" w:hAnsi="Calibri" w:cs="Calibri"/>
                <w:b/>
                <w:bCs/>
                <w:color w:val="000000"/>
                <w:sz w:val="22"/>
                <w:szCs w:val="22"/>
              </w:rPr>
            </w:pPr>
          </w:p>
        </w:tc>
        <w:tc>
          <w:tcPr>
            <w:tcW w:w="3240" w:type="dxa"/>
            <w:tcBorders>
              <w:top w:val="nil"/>
              <w:left w:val="nil"/>
              <w:bottom w:val="nil"/>
              <w:right w:val="nil"/>
            </w:tcBorders>
            <w:shd w:val="clear" w:color="auto" w:fill="auto"/>
            <w:noWrap/>
            <w:vAlign w:val="center"/>
          </w:tcPr>
          <w:p w14:paraId="57CFCE3A" w14:textId="30B8D3A2" w:rsidR="00D514B7" w:rsidRDefault="00D514B7" w:rsidP="00D514B7">
            <w:pPr>
              <w:rPr>
                <w:rFonts w:ascii="Calibri" w:hAnsi="Calibri" w:cs="Calibri"/>
                <w:color w:val="000000"/>
                <w:sz w:val="22"/>
                <w:szCs w:val="22"/>
              </w:rPr>
            </w:pPr>
            <w:r>
              <w:rPr>
                <w:rFonts w:ascii="Calibri" w:hAnsi="Calibri" w:cs="Calibri"/>
                <w:color w:val="000000"/>
                <w:sz w:val="22"/>
                <w:szCs w:val="22"/>
              </w:rPr>
              <w:t>100*(49.6-metric)/(49.6-1.6)</w:t>
            </w:r>
          </w:p>
        </w:tc>
      </w:tr>
      <w:tr w:rsidR="00D514B7" w:rsidRPr="005078B2" w14:paraId="03C4AFA7" w14:textId="77777777" w:rsidTr="00901BB0">
        <w:trPr>
          <w:trHeight w:val="288"/>
        </w:trPr>
        <w:tc>
          <w:tcPr>
            <w:tcW w:w="2083" w:type="dxa"/>
            <w:tcBorders>
              <w:top w:val="nil"/>
              <w:left w:val="nil"/>
              <w:bottom w:val="nil"/>
              <w:right w:val="nil"/>
            </w:tcBorders>
            <w:shd w:val="clear" w:color="auto" w:fill="auto"/>
            <w:noWrap/>
            <w:vAlign w:val="center"/>
          </w:tcPr>
          <w:p w14:paraId="7B157576" w14:textId="19AAE11C"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pt_Bahls_1</w:t>
            </w:r>
          </w:p>
        </w:tc>
        <w:tc>
          <w:tcPr>
            <w:tcW w:w="1157" w:type="dxa"/>
            <w:vMerge/>
            <w:tcBorders>
              <w:left w:val="nil"/>
              <w:right w:val="nil"/>
            </w:tcBorders>
            <w:shd w:val="clear" w:color="auto" w:fill="auto"/>
            <w:noWrap/>
            <w:vAlign w:val="center"/>
          </w:tcPr>
          <w:p w14:paraId="014823A3" w14:textId="17672FBF"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478BC9C1" w14:textId="1374EAAC"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100*(0.18-metric)/(0.18-0.03)</w:t>
            </w:r>
          </w:p>
        </w:tc>
        <w:tc>
          <w:tcPr>
            <w:tcW w:w="3240" w:type="dxa"/>
            <w:tcBorders>
              <w:top w:val="nil"/>
              <w:left w:val="nil"/>
              <w:bottom w:val="nil"/>
              <w:right w:val="nil"/>
            </w:tcBorders>
            <w:shd w:val="clear" w:color="auto" w:fill="auto"/>
            <w:noWrap/>
            <w:vAlign w:val="center"/>
          </w:tcPr>
          <w:p w14:paraId="58C7CB07" w14:textId="5A95AAB6"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100*(0.18-metric)/(0.18-0.03)</w:t>
            </w:r>
          </w:p>
        </w:tc>
      </w:tr>
      <w:tr w:rsidR="00D514B7" w:rsidRPr="005078B2" w14:paraId="4D32D6EA" w14:textId="77777777" w:rsidTr="00901BB0">
        <w:trPr>
          <w:trHeight w:val="288"/>
        </w:trPr>
        <w:tc>
          <w:tcPr>
            <w:tcW w:w="2083" w:type="dxa"/>
            <w:tcBorders>
              <w:top w:val="nil"/>
              <w:left w:val="nil"/>
              <w:bottom w:val="nil"/>
              <w:right w:val="nil"/>
            </w:tcBorders>
            <w:shd w:val="clear" w:color="auto" w:fill="auto"/>
            <w:noWrap/>
            <w:vAlign w:val="center"/>
          </w:tcPr>
          <w:p w14:paraId="2B93408F" w14:textId="645A2388"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pt_PT_12</w:t>
            </w:r>
          </w:p>
        </w:tc>
        <w:tc>
          <w:tcPr>
            <w:tcW w:w="1157" w:type="dxa"/>
            <w:vMerge/>
            <w:tcBorders>
              <w:left w:val="nil"/>
              <w:right w:val="nil"/>
            </w:tcBorders>
            <w:shd w:val="clear" w:color="auto" w:fill="auto"/>
            <w:noWrap/>
            <w:vAlign w:val="center"/>
          </w:tcPr>
          <w:p w14:paraId="4B206BD7" w14:textId="28D7BA01"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35D5F24B" w14:textId="4D43620D"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w:t>
            </w:r>
            <w:r w:rsidR="00890A0D">
              <w:rPr>
                <w:rFonts w:ascii="Calibri" w:hAnsi="Calibri" w:cs="Calibri"/>
                <w:color w:val="000000"/>
                <w:sz w:val="22"/>
                <w:szCs w:val="22"/>
              </w:rPr>
              <w:t xml:space="preserve">0.20 - </w:t>
            </w:r>
            <w:r>
              <w:rPr>
                <w:rFonts w:ascii="Calibri" w:hAnsi="Calibri" w:cs="Calibri"/>
                <w:color w:val="000000"/>
                <w:sz w:val="22"/>
                <w:szCs w:val="22"/>
              </w:rPr>
              <w:t>metric)/(0.20 - 0.07)</w:t>
            </w:r>
          </w:p>
        </w:tc>
        <w:tc>
          <w:tcPr>
            <w:tcW w:w="3240" w:type="dxa"/>
            <w:tcBorders>
              <w:top w:val="nil"/>
              <w:left w:val="nil"/>
              <w:bottom w:val="nil"/>
              <w:right w:val="nil"/>
            </w:tcBorders>
            <w:shd w:val="clear" w:color="auto" w:fill="auto"/>
            <w:noWrap/>
            <w:vAlign w:val="center"/>
          </w:tcPr>
          <w:p w14:paraId="6BBD0341" w14:textId="2F2403B7"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w:t>
            </w:r>
            <w:r w:rsidR="00890A0D">
              <w:rPr>
                <w:rFonts w:ascii="Calibri" w:hAnsi="Calibri" w:cs="Calibri"/>
                <w:color w:val="000000"/>
                <w:sz w:val="22"/>
                <w:szCs w:val="22"/>
              </w:rPr>
              <w:t>0.20 - metric</w:t>
            </w:r>
            <w:r>
              <w:rPr>
                <w:rFonts w:ascii="Calibri" w:hAnsi="Calibri" w:cs="Calibri"/>
                <w:color w:val="000000"/>
                <w:sz w:val="22"/>
                <w:szCs w:val="22"/>
              </w:rPr>
              <w:t>)/(0.20 - 0.07)</w:t>
            </w:r>
          </w:p>
        </w:tc>
      </w:tr>
      <w:tr w:rsidR="00D514B7" w:rsidRPr="005078B2" w14:paraId="52929F3E" w14:textId="77777777" w:rsidTr="00901BB0">
        <w:trPr>
          <w:trHeight w:val="288"/>
        </w:trPr>
        <w:tc>
          <w:tcPr>
            <w:tcW w:w="2083" w:type="dxa"/>
            <w:tcBorders>
              <w:top w:val="nil"/>
              <w:left w:val="nil"/>
              <w:bottom w:val="nil"/>
              <w:right w:val="nil"/>
            </w:tcBorders>
            <w:shd w:val="clear" w:color="auto" w:fill="auto"/>
            <w:noWrap/>
            <w:vAlign w:val="center"/>
          </w:tcPr>
          <w:p w14:paraId="326BA40D" w14:textId="4A61FEE3"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pt_Sens_810</w:t>
            </w:r>
          </w:p>
        </w:tc>
        <w:tc>
          <w:tcPr>
            <w:tcW w:w="1157" w:type="dxa"/>
            <w:vMerge/>
            <w:tcBorders>
              <w:left w:val="nil"/>
              <w:right w:val="nil"/>
            </w:tcBorders>
            <w:shd w:val="clear" w:color="auto" w:fill="auto"/>
            <w:noWrap/>
            <w:vAlign w:val="center"/>
          </w:tcPr>
          <w:p w14:paraId="668166C7" w14:textId="72A82263"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0D50DB41" w14:textId="763BB7DB"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- 0.10)/(0.40 - 0.10)</w:t>
            </w:r>
          </w:p>
        </w:tc>
        <w:tc>
          <w:tcPr>
            <w:tcW w:w="3240" w:type="dxa"/>
            <w:tcBorders>
              <w:top w:val="nil"/>
              <w:left w:val="nil"/>
              <w:bottom w:val="nil"/>
              <w:right w:val="nil"/>
            </w:tcBorders>
            <w:shd w:val="clear" w:color="auto" w:fill="auto"/>
            <w:noWrap/>
            <w:vAlign w:val="center"/>
          </w:tcPr>
          <w:p w14:paraId="71F802DC" w14:textId="6C0932FC" w:rsidR="00D514B7" w:rsidRPr="005078B2" w:rsidRDefault="00D514B7" w:rsidP="00D514B7">
            <w:pPr>
              <w:rPr>
                <w:rFonts w:ascii="Calibri" w:hAnsi="Calibri" w:cs="Calibri"/>
                <w:b/>
                <w:bCs/>
                <w:color w:val="000000"/>
                <w:sz w:val="22"/>
                <w:szCs w:val="22"/>
              </w:rPr>
            </w:pPr>
          </w:p>
        </w:tc>
      </w:tr>
      <w:tr w:rsidR="00D514B7" w:rsidRPr="005078B2" w14:paraId="7DB43771" w14:textId="77777777" w:rsidTr="00901BB0">
        <w:trPr>
          <w:trHeight w:val="288"/>
        </w:trPr>
        <w:tc>
          <w:tcPr>
            <w:tcW w:w="2083" w:type="dxa"/>
            <w:tcBorders>
              <w:top w:val="nil"/>
              <w:left w:val="nil"/>
              <w:bottom w:val="nil"/>
              <w:right w:val="nil"/>
            </w:tcBorders>
            <w:shd w:val="clear" w:color="auto" w:fill="auto"/>
            <w:noWrap/>
            <w:vAlign w:val="center"/>
          </w:tcPr>
          <w:p w14:paraId="5DF3E7F6" w14:textId="6CAF5E89" w:rsidR="00D514B7" w:rsidRPr="005078B2" w:rsidRDefault="00D514B7" w:rsidP="00D514B7">
            <w:pPr>
              <w:rPr>
                <w:rFonts w:ascii="Calibri" w:hAnsi="Calibri" w:cs="Calibri"/>
                <w:color w:val="000000"/>
                <w:sz w:val="22"/>
                <w:szCs w:val="22"/>
              </w:rPr>
            </w:pPr>
            <w:proofErr w:type="spellStart"/>
            <w:r>
              <w:rPr>
                <w:rFonts w:ascii="Calibri" w:hAnsi="Calibri" w:cs="Calibri"/>
                <w:color w:val="000000"/>
                <w:sz w:val="22"/>
                <w:szCs w:val="22"/>
              </w:rPr>
              <w:t>wa_Poll_Tol</w:t>
            </w:r>
            <w:proofErr w:type="spellEnd"/>
          </w:p>
        </w:tc>
        <w:tc>
          <w:tcPr>
            <w:tcW w:w="1157" w:type="dxa"/>
            <w:vMerge/>
            <w:tcBorders>
              <w:left w:val="nil"/>
              <w:bottom w:val="nil"/>
              <w:right w:val="nil"/>
            </w:tcBorders>
            <w:shd w:val="clear" w:color="auto" w:fill="auto"/>
            <w:noWrap/>
            <w:vAlign w:val="center"/>
          </w:tcPr>
          <w:p w14:paraId="7116AB6B" w14:textId="46E43CBD"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0DBB2D06" w14:textId="266A3908"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100*(metric - 1.9)/(3.9 - 1.9)</w:t>
            </w:r>
          </w:p>
        </w:tc>
        <w:tc>
          <w:tcPr>
            <w:tcW w:w="3240" w:type="dxa"/>
            <w:tcBorders>
              <w:top w:val="nil"/>
              <w:left w:val="nil"/>
              <w:bottom w:val="nil"/>
              <w:right w:val="nil"/>
            </w:tcBorders>
            <w:shd w:val="clear" w:color="auto" w:fill="auto"/>
            <w:noWrap/>
            <w:vAlign w:val="center"/>
          </w:tcPr>
          <w:p w14:paraId="60BAEA1D" w14:textId="1EE6EC53"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100*(metric - 1.9)/(3.9 - 1.9)</w:t>
            </w:r>
          </w:p>
        </w:tc>
      </w:tr>
      <w:tr w:rsidR="00D514B7" w:rsidRPr="005078B2" w14:paraId="3EB21323" w14:textId="77777777" w:rsidTr="00901BB0">
        <w:trPr>
          <w:trHeight w:val="288"/>
        </w:trPr>
        <w:tc>
          <w:tcPr>
            <w:tcW w:w="2083" w:type="dxa"/>
            <w:tcBorders>
              <w:top w:val="nil"/>
              <w:left w:val="nil"/>
              <w:bottom w:val="nil"/>
              <w:right w:val="nil"/>
            </w:tcBorders>
            <w:shd w:val="clear" w:color="auto" w:fill="auto"/>
            <w:noWrap/>
            <w:vAlign w:val="center"/>
          </w:tcPr>
          <w:p w14:paraId="104ED37F" w14:textId="02BBECE3" w:rsidR="00D514B7" w:rsidRDefault="00D514B7" w:rsidP="00D514B7">
            <w:pPr>
              <w:rPr>
                <w:rFonts w:ascii="Calibri" w:hAnsi="Calibri" w:cs="Calibri"/>
                <w:color w:val="000000"/>
                <w:sz w:val="22"/>
                <w:szCs w:val="22"/>
              </w:rPr>
            </w:pPr>
            <w:r>
              <w:rPr>
                <w:rFonts w:ascii="Calibri" w:hAnsi="Calibri" w:cs="Calibri"/>
                <w:color w:val="000000"/>
                <w:sz w:val="22"/>
                <w:szCs w:val="22"/>
              </w:rPr>
              <w:t>nt_SALINITY_12</w:t>
            </w:r>
          </w:p>
        </w:tc>
        <w:tc>
          <w:tcPr>
            <w:tcW w:w="1157" w:type="dxa"/>
            <w:vMerge w:val="restart"/>
            <w:tcBorders>
              <w:top w:val="nil"/>
              <w:left w:val="nil"/>
              <w:right w:val="nil"/>
            </w:tcBorders>
            <w:shd w:val="clear" w:color="auto" w:fill="auto"/>
            <w:noWrap/>
            <w:vAlign w:val="center"/>
          </w:tcPr>
          <w:p w14:paraId="3B146F5A" w14:textId="2B345997" w:rsidR="00D514B7" w:rsidRPr="00D514B7" w:rsidRDefault="00D514B7" w:rsidP="00D514B7">
            <w:pPr>
              <w:rPr>
                <w:rFonts w:ascii="Calibri" w:hAnsi="Calibri" w:cs="Calibri"/>
                <w:b/>
                <w:bCs/>
                <w:color w:val="000000"/>
                <w:sz w:val="22"/>
                <w:szCs w:val="22"/>
              </w:rPr>
            </w:pPr>
            <w:r>
              <w:rPr>
                <w:rFonts w:ascii="Calibri" w:hAnsi="Calibri" w:cs="Calibri"/>
                <w:color w:val="000000"/>
                <w:sz w:val="22"/>
                <w:szCs w:val="22"/>
              </w:rPr>
              <w:t>Salts</w:t>
            </w:r>
          </w:p>
        </w:tc>
        <w:tc>
          <w:tcPr>
            <w:tcW w:w="3150" w:type="dxa"/>
            <w:tcBorders>
              <w:top w:val="nil"/>
              <w:left w:val="nil"/>
              <w:bottom w:val="nil"/>
              <w:right w:val="nil"/>
            </w:tcBorders>
            <w:shd w:val="clear" w:color="auto" w:fill="auto"/>
            <w:noWrap/>
            <w:vAlign w:val="center"/>
          </w:tcPr>
          <w:p w14:paraId="1A009CB9" w14:textId="7B1E96D4"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- 17)/(47.2 - 17)</w:t>
            </w:r>
          </w:p>
        </w:tc>
        <w:tc>
          <w:tcPr>
            <w:tcW w:w="3240" w:type="dxa"/>
            <w:tcBorders>
              <w:top w:val="nil"/>
              <w:left w:val="nil"/>
              <w:bottom w:val="nil"/>
              <w:right w:val="nil"/>
            </w:tcBorders>
            <w:shd w:val="clear" w:color="auto" w:fill="auto"/>
            <w:noWrap/>
            <w:vAlign w:val="center"/>
          </w:tcPr>
          <w:p w14:paraId="2489348F" w14:textId="77777777" w:rsidR="00D514B7" w:rsidRDefault="00D514B7" w:rsidP="00D514B7">
            <w:pPr>
              <w:rPr>
                <w:rFonts w:ascii="Calibri" w:hAnsi="Calibri" w:cs="Calibri"/>
                <w:color w:val="000000"/>
                <w:sz w:val="22"/>
                <w:szCs w:val="22"/>
              </w:rPr>
            </w:pPr>
          </w:p>
        </w:tc>
      </w:tr>
      <w:tr w:rsidR="00D514B7" w:rsidRPr="005078B2" w14:paraId="2893F940" w14:textId="77777777" w:rsidTr="00901BB0">
        <w:trPr>
          <w:trHeight w:val="288"/>
        </w:trPr>
        <w:tc>
          <w:tcPr>
            <w:tcW w:w="2083" w:type="dxa"/>
            <w:tcBorders>
              <w:top w:val="nil"/>
              <w:left w:val="nil"/>
              <w:bottom w:val="nil"/>
              <w:right w:val="nil"/>
            </w:tcBorders>
            <w:shd w:val="clear" w:color="auto" w:fill="auto"/>
            <w:noWrap/>
            <w:vAlign w:val="center"/>
          </w:tcPr>
          <w:p w14:paraId="05BFF340" w14:textId="4A8C1F54" w:rsidR="00D514B7" w:rsidRPr="005078B2" w:rsidRDefault="00D514B7" w:rsidP="00D514B7">
            <w:pPr>
              <w:rPr>
                <w:rFonts w:ascii="Calibri" w:hAnsi="Calibri" w:cs="Calibri"/>
                <w:b/>
                <w:bCs/>
                <w:color w:val="000000"/>
                <w:sz w:val="22"/>
                <w:szCs w:val="22"/>
                <w:highlight w:val="yellow"/>
              </w:rPr>
            </w:pPr>
            <w:r>
              <w:rPr>
                <w:rFonts w:ascii="Calibri" w:hAnsi="Calibri" w:cs="Calibri"/>
                <w:color w:val="000000"/>
                <w:sz w:val="22"/>
                <w:szCs w:val="22"/>
              </w:rPr>
              <w:t>pi_Diat_CL_1_ASSR</w:t>
            </w:r>
          </w:p>
        </w:tc>
        <w:tc>
          <w:tcPr>
            <w:tcW w:w="1157" w:type="dxa"/>
            <w:vMerge/>
            <w:tcBorders>
              <w:left w:val="nil"/>
              <w:right w:val="nil"/>
            </w:tcBorders>
            <w:shd w:val="clear" w:color="auto" w:fill="auto"/>
            <w:noWrap/>
            <w:vAlign w:val="center"/>
          </w:tcPr>
          <w:p w14:paraId="2FE381D8" w14:textId="3856F688" w:rsidR="00D514B7" w:rsidRPr="005078B2" w:rsidRDefault="00D514B7" w:rsidP="00D514B7">
            <w:pPr>
              <w:rPr>
                <w:rFonts w:ascii="Calibri" w:hAnsi="Calibri" w:cs="Calibri"/>
                <w:b/>
                <w:bCs/>
                <w:color w:val="000000"/>
                <w:sz w:val="22"/>
                <w:szCs w:val="22"/>
                <w:highlight w:val="yellow"/>
              </w:rPr>
            </w:pPr>
          </w:p>
        </w:tc>
        <w:tc>
          <w:tcPr>
            <w:tcW w:w="3150" w:type="dxa"/>
            <w:tcBorders>
              <w:top w:val="nil"/>
              <w:left w:val="nil"/>
              <w:bottom w:val="nil"/>
              <w:right w:val="nil"/>
            </w:tcBorders>
            <w:shd w:val="clear" w:color="auto" w:fill="auto"/>
            <w:noWrap/>
            <w:vAlign w:val="center"/>
          </w:tcPr>
          <w:p w14:paraId="45F8F9A9" w14:textId="279A6094" w:rsidR="00D514B7" w:rsidRPr="005078B2" w:rsidRDefault="00D514B7" w:rsidP="00D514B7">
            <w:pPr>
              <w:rPr>
                <w:rFonts w:ascii="Calibri" w:hAnsi="Calibri" w:cs="Calibri"/>
                <w:b/>
                <w:bCs/>
                <w:color w:val="000000"/>
                <w:sz w:val="22"/>
                <w:szCs w:val="22"/>
              </w:rPr>
            </w:pPr>
          </w:p>
        </w:tc>
        <w:tc>
          <w:tcPr>
            <w:tcW w:w="3240" w:type="dxa"/>
            <w:tcBorders>
              <w:top w:val="nil"/>
              <w:left w:val="nil"/>
              <w:bottom w:val="nil"/>
              <w:right w:val="nil"/>
            </w:tcBorders>
            <w:shd w:val="clear" w:color="auto" w:fill="auto"/>
            <w:noWrap/>
            <w:vAlign w:val="center"/>
          </w:tcPr>
          <w:p w14:paraId="7B8E9917" w14:textId="4892D572"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100*(0.20-metric)/(0.20)</w:t>
            </w:r>
          </w:p>
        </w:tc>
      </w:tr>
      <w:tr w:rsidR="00D514B7" w:rsidRPr="005078B2" w14:paraId="11DA0D44" w14:textId="77777777" w:rsidTr="00901BB0">
        <w:trPr>
          <w:trHeight w:val="288"/>
        </w:trPr>
        <w:tc>
          <w:tcPr>
            <w:tcW w:w="2083" w:type="dxa"/>
            <w:tcBorders>
              <w:top w:val="nil"/>
              <w:left w:val="nil"/>
              <w:bottom w:val="nil"/>
              <w:right w:val="nil"/>
            </w:tcBorders>
            <w:shd w:val="clear" w:color="auto" w:fill="auto"/>
            <w:noWrap/>
            <w:vAlign w:val="center"/>
          </w:tcPr>
          <w:p w14:paraId="4FCDC352" w14:textId="35481049" w:rsidR="00D514B7" w:rsidRPr="005078B2" w:rsidRDefault="00D514B7" w:rsidP="00D514B7">
            <w:pPr>
              <w:rPr>
                <w:rFonts w:ascii="Calibri" w:hAnsi="Calibri" w:cs="Calibri"/>
                <w:b/>
                <w:bCs/>
                <w:color w:val="000000"/>
                <w:sz w:val="22"/>
                <w:szCs w:val="22"/>
                <w:highlight w:val="yellow"/>
              </w:rPr>
            </w:pPr>
            <w:r>
              <w:rPr>
                <w:rFonts w:ascii="Calibri" w:hAnsi="Calibri" w:cs="Calibri"/>
                <w:color w:val="000000"/>
                <w:sz w:val="22"/>
                <w:szCs w:val="22"/>
              </w:rPr>
              <w:t>pi_SALINITY_4</w:t>
            </w:r>
          </w:p>
        </w:tc>
        <w:tc>
          <w:tcPr>
            <w:tcW w:w="1157" w:type="dxa"/>
            <w:vMerge/>
            <w:tcBorders>
              <w:left w:val="nil"/>
              <w:right w:val="nil"/>
            </w:tcBorders>
            <w:shd w:val="clear" w:color="auto" w:fill="auto"/>
            <w:noWrap/>
            <w:vAlign w:val="center"/>
          </w:tcPr>
          <w:p w14:paraId="23CB0E09" w14:textId="1CF2F8AD" w:rsidR="00D514B7" w:rsidRPr="005078B2" w:rsidRDefault="00D514B7" w:rsidP="00D514B7">
            <w:pPr>
              <w:rPr>
                <w:rFonts w:ascii="Calibri" w:hAnsi="Calibri" w:cs="Calibri"/>
                <w:b/>
                <w:bCs/>
                <w:color w:val="000000"/>
                <w:sz w:val="22"/>
                <w:szCs w:val="22"/>
                <w:highlight w:val="yellow"/>
              </w:rPr>
            </w:pPr>
          </w:p>
        </w:tc>
        <w:tc>
          <w:tcPr>
            <w:tcW w:w="3150" w:type="dxa"/>
            <w:tcBorders>
              <w:top w:val="nil"/>
              <w:left w:val="nil"/>
              <w:bottom w:val="nil"/>
              <w:right w:val="nil"/>
            </w:tcBorders>
            <w:shd w:val="clear" w:color="auto" w:fill="auto"/>
            <w:noWrap/>
            <w:vAlign w:val="center"/>
          </w:tcPr>
          <w:p w14:paraId="3FE642AA" w14:textId="7167EC63" w:rsidR="00D514B7" w:rsidRPr="005078B2" w:rsidRDefault="00D514B7" w:rsidP="00D514B7">
            <w:pPr>
              <w:rPr>
                <w:rFonts w:ascii="Calibri" w:hAnsi="Calibri" w:cs="Calibri"/>
                <w:b/>
                <w:bCs/>
                <w:color w:val="000000"/>
                <w:sz w:val="22"/>
                <w:szCs w:val="22"/>
              </w:rPr>
            </w:pPr>
          </w:p>
        </w:tc>
        <w:tc>
          <w:tcPr>
            <w:tcW w:w="3240" w:type="dxa"/>
            <w:tcBorders>
              <w:top w:val="nil"/>
              <w:left w:val="nil"/>
              <w:bottom w:val="nil"/>
              <w:right w:val="nil"/>
            </w:tcBorders>
            <w:shd w:val="clear" w:color="auto" w:fill="auto"/>
            <w:noWrap/>
            <w:vAlign w:val="center"/>
          </w:tcPr>
          <w:p w14:paraId="7F9853F6" w14:textId="3AE49192"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100*(0.40-metric)/(0.40)</w:t>
            </w:r>
          </w:p>
        </w:tc>
      </w:tr>
      <w:tr w:rsidR="00D514B7" w:rsidRPr="005078B2" w14:paraId="5E4D6477" w14:textId="77777777" w:rsidTr="00901BB0">
        <w:trPr>
          <w:trHeight w:val="288"/>
        </w:trPr>
        <w:tc>
          <w:tcPr>
            <w:tcW w:w="2083" w:type="dxa"/>
            <w:tcBorders>
              <w:top w:val="nil"/>
              <w:left w:val="nil"/>
              <w:bottom w:val="nil"/>
              <w:right w:val="nil"/>
            </w:tcBorders>
            <w:shd w:val="clear" w:color="auto" w:fill="auto"/>
            <w:noWrap/>
            <w:vAlign w:val="center"/>
          </w:tcPr>
          <w:p w14:paraId="753B97C8" w14:textId="4619A062"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pt_SALINITY_34</w:t>
            </w:r>
          </w:p>
        </w:tc>
        <w:tc>
          <w:tcPr>
            <w:tcW w:w="1157" w:type="dxa"/>
            <w:vMerge/>
            <w:tcBorders>
              <w:left w:val="nil"/>
              <w:bottom w:val="nil"/>
              <w:right w:val="nil"/>
            </w:tcBorders>
            <w:shd w:val="clear" w:color="auto" w:fill="auto"/>
            <w:noWrap/>
            <w:vAlign w:val="center"/>
          </w:tcPr>
          <w:p w14:paraId="0A3AC8B3" w14:textId="72E485B7" w:rsidR="00D514B7" w:rsidRPr="005078B2" w:rsidRDefault="00D514B7" w:rsidP="00D514B7">
            <w:pPr>
              <w:rPr>
                <w:rFonts w:ascii="Calibri" w:hAnsi="Calibri" w:cs="Calibri"/>
                <w:color w:val="000000"/>
                <w:sz w:val="22"/>
                <w:szCs w:val="22"/>
              </w:rPr>
            </w:pPr>
          </w:p>
        </w:tc>
        <w:tc>
          <w:tcPr>
            <w:tcW w:w="3150" w:type="dxa"/>
            <w:tcBorders>
              <w:top w:val="nil"/>
              <w:left w:val="nil"/>
              <w:bottom w:val="nil"/>
              <w:right w:val="nil"/>
            </w:tcBorders>
            <w:shd w:val="clear" w:color="auto" w:fill="auto"/>
            <w:noWrap/>
            <w:vAlign w:val="center"/>
          </w:tcPr>
          <w:p w14:paraId="0C322404" w14:textId="22846EB7"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100*(0.25-metric)/(0.25-0.07)</w:t>
            </w:r>
          </w:p>
        </w:tc>
        <w:tc>
          <w:tcPr>
            <w:tcW w:w="3240" w:type="dxa"/>
            <w:tcBorders>
              <w:top w:val="nil"/>
              <w:left w:val="nil"/>
              <w:bottom w:val="nil"/>
              <w:right w:val="nil"/>
            </w:tcBorders>
            <w:shd w:val="clear" w:color="auto" w:fill="auto"/>
            <w:noWrap/>
            <w:vAlign w:val="center"/>
          </w:tcPr>
          <w:p w14:paraId="7A9C6EA3" w14:textId="4D982085" w:rsidR="00D514B7" w:rsidRPr="005078B2" w:rsidRDefault="00D514B7" w:rsidP="00D514B7">
            <w:pPr>
              <w:rPr>
                <w:rFonts w:ascii="Calibri" w:hAnsi="Calibri" w:cs="Calibri"/>
                <w:color w:val="000000"/>
                <w:sz w:val="22"/>
                <w:szCs w:val="22"/>
              </w:rPr>
            </w:pPr>
          </w:p>
        </w:tc>
      </w:tr>
      <w:tr w:rsidR="00D514B7" w:rsidRPr="005078B2" w14:paraId="39F61320" w14:textId="77777777" w:rsidTr="00901BB0">
        <w:trPr>
          <w:trHeight w:val="288"/>
        </w:trPr>
        <w:tc>
          <w:tcPr>
            <w:tcW w:w="2083" w:type="dxa"/>
            <w:tcBorders>
              <w:top w:val="nil"/>
              <w:left w:val="nil"/>
              <w:bottom w:val="nil"/>
              <w:right w:val="nil"/>
            </w:tcBorders>
            <w:shd w:val="clear" w:color="auto" w:fill="auto"/>
            <w:noWrap/>
            <w:vAlign w:val="center"/>
          </w:tcPr>
          <w:p w14:paraId="5A140FCE" w14:textId="7206FDD1" w:rsidR="00D514B7" w:rsidRPr="005078B2" w:rsidRDefault="00D514B7" w:rsidP="00D514B7">
            <w:pPr>
              <w:rPr>
                <w:rFonts w:ascii="Calibri" w:hAnsi="Calibri" w:cs="Calibri"/>
                <w:b/>
                <w:bCs/>
                <w:color w:val="000000"/>
                <w:sz w:val="22"/>
                <w:szCs w:val="22"/>
              </w:rPr>
            </w:pPr>
            <w:proofErr w:type="spellStart"/>
            <w:r>
              <w:rPr>
                <w:rFonts w:ascii="Calibri" w:hAnsi="Calibri" w:cs="Calibri"/>
                <w:color w:val="000000"/>
                <w:sz w:val="22"/>
                <w:szCs w:val="22"/>
              </w:rPr>
              <w:t>nt_Achnan_Navic</w:t>
            </w:r>
            <w:proofErr w:type="spellEnd"/>
          </w:p>
        </w:tc>
        <w:tc>
          <w:tcPr>
            <w:tcW w:w="1157" w:type="dxa"/>
            <w:vMerge w:val="restart"/>
            <w:tcBorders>
              <w:top w:val="nil"/>
              <w:left w:val="nil"/>
              <w:right w:val="nil"/>
            </w:tcBorders>
            <w:shd w:val="clear" w:color="auto" w:fill="auto"/>
            <w:noWrap/>
            <w:vAlign w:val="center"/>
          </w:tcPr>
          <w:p w14:paraId="4EAF453A" w14:textId="1770498D"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Taxa</w:t>
            </w:r>
            <w:r w:rsidR="00205DBF">
              <w:rPr>
                <w:rFonts w:ascii="Calibri" w:hAnsi="Calibri" w:cs="Calibri"/>
                <w:color w:val="000000"/>
                <w:sz w:val="22"/>
                <w:szCs w:val="22"/>
              </w:rPr>
              <w:t xml:space="preserve"> Groups</w:t>
            </w:r>
          </w:p>
        </w:tc>
        <w:tc>
          <w:tcPr>
            <w:tcW w:w="3150" w:type="dxa"/>
            <w:tcBorders>
              <w:top w:val="nil"/>
              <w:left w:val="nil"/>
              <w:bottom w:val="nil"/>
              <w:right w:val="nil"/>
            </w:tcBorders>
            <w:shd w:val="clear" w:color="auto" w:fill="auto"/>
            <w:noWrap/>
            <w:vAlign w:val="center"/>
          </w:tcPr>
          <w:p w14:paraId="34FF916C" w14:textId="2E817CD8"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- 4.8)/(18 - 14.8)</w:t>
            </w:r>
          </w:p>
        </w:tc>
        <w:tc>
          <w:tcPr>
            <w:tcW w:w="3240" w:type="dxa"/>
            <w:tcBorders>
              <w:top w:val="nil"/>
              <w:left w:val="nil"/>
              <w:bottom w:val="nil"/>
              <w:right w:val="nil"/>
            </w:tcBorders>
            <w:shd w:val="clear" w:color="auto" w:fill="auto"/>
            <w:noWrap/>
            <w:vAlign w:val="center"/>
          </w:tcPr>
          <w:p w14:paraId="4B7A9D6C" w14:textId="389F3ADE" w:rsidR="00D514B7" w:rsidRPr="005078B2" w:rsidRDefault="00D514B7" w:rsidP="00D514B7">
            <w:pPr>
              <w:rPr>
                <w:rFonts w:ascii="Calibri" w:hAnsi="Calibri" w:cs="Calibri"/>
                <w:b/>
                <w:bCs/>
                <w:color w:val="000000"/>
                <w:sz w:val="22"/>
                <w:szCs w:val="22"/>
              </w:rPr>
            </w:pPr>
          </w:p>
        </w:tc>
      </w:tr>
      <w:tr w:rsidR="00D514B7" w:rsidRPr="005078B2" w14:paraId="4CF24D49" w14:textId="77777777" w:rsidTr="00901BB0">
        <w:trPr>
          <w:trHeight w:val="312"/>
        </w:trPr>
        <w:tc>
          <w:tcPr>
            <w:tcW w:w="2083" w:type="dxa"/>
            <w:tcBorders>
              <w:top w:val="nil"/>
              <w:left w:val="nil"/>
              <w:bottom w:val="nil"/>
              <w:right w:val="nil"/>
            </w:tcBorders>
            <w:shd w:val="clear" w:color="auto" w:fill="auto"/>
            <w:noWrap/>
            <w:vAlign w:val="center"/>
          </w:tcPr>
          <w:p w14:paraId="304872C4" w14:textId="1B9863AE" w:rsidR="00D514B7" w:rsidRPr="005078B2" w:rsidRDefault="00D514B7" w:rsidP="00D514B7">
            <w:pPr>
              <w:rPr>
                <w:rFonts w:ascii="Calibri" w:hAnsi="Calibri" w:cs="Calibri"/>
                <w:b/>
                <w:bCs/>
                <w:color w:val="000000"/>
                <w:sz w:val="22"/>
                <w:szCs w:val="22"/>
                <w:highlight w:val="yellow"/>
              </w:rPr>
            </w:pPr>
            <w:proofErr w:type="spellStart"/>
            <w:r>
              <w:rPr>
                <w:rFonts w:ascii="Calibri" w:hAnsi="Calibri" w:cs="Calibri"/>
                <w:color w:val="000000"/>
                <w:sz w:val="22"/>
                <w:szCs w:val="22"/>
              </w:rPr>
              <w:t>pi_Achnan_Navic</w:t>
            </w:r>
            <w:proofErr w:type="spellEnd"/>
          </w:p>
        </w:tc>
        <w:tc>
          <w:tcPr>
            <w:tcW w:w="1157" w:type="dxa"/>
            <w:vMerge/>
            <w:tcBorders>
              <w:left w:val="nil"/>
              <w:right w:val="nil"/>
            </w:tcBorders>
            <w:shd w:val="clear" w:color="auto" w:fill="auto"/>
            <w:noWrap/>
            <w:vAlign w:val="center"/>
          </w:tcPr>
          <w:p w14:paraId="66678F42" w14:textId="7F09FA42" w:rsidR="00D514B7" w:rsidRPr="005078B2" w:rsidRDefault="00D514B7" w:rsidP="00D514B7">
            <w:pPr>
              <w:rPr>
                <w:rFonts w:ascii="Calibri" w:hAnsi="Calibri" w:cs="Calibri"/>
                <w:b/>
                <w:bCs/>
                <w:color w:val="000000"/>
                <w:sz w:val="22"/>
                <w:szCs w:val="22"/>
                <w:highlight w:val="yellow"/>
              </w:rPr>
            </w:pPr>
          </w:p>
        </w:tc>
        <w:tc>
          <w:tcPr>
            <w:tcW w:w="3150" w:type="dxa"/>
            <w:tcBorders>
              <w:top w:val="nil"/>
              <w:left w:val="nil"/>
              <w:bottom w:val="nil"/>
              <w:right w:val="nil"/>
            </w:tcBorders>
            <w:shd w:val="clear" w:color="auto" w:fill="auto"/>
            <w:noWrap/>
            <w:vAlign w:val="center"/>
          </w:tcPr>
          <w:p w14:paraId="2DEFD0D0" w14:textId="195547EF"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- 0.04)/(0.49 - 0.04)</w:t>
            </w:r>
          </w:p>
        </w:tc>
        <w:tc>
          <w:tcPr>
            <w:tcW w:w="3240" w:type="dxa"/>
            <w:tcBorders>
              <w:top w:val="nil"/>
              <w:left w:val="nil"/>
              <w:bottom w:val="nil"/>
              <w:right w:val="nil"/>
            </w:tcBorders>
            <w:shd w:val="clear" w:color="auto" w:fill="auto"/>
            <w:noWrap/>
            <w:vAlign w:val="center"/>
          </w:tcPr>
          <w:p w14:paraId="642A7C60" w14:textId="77B5507F" w:rsidR="00D514B7" w:rsidRPr="005078B2" w:rsidRDefault="00D514B7" w:rsidP="00D514B7">
            <w:pPr>
              <w:rPr>
                <w:rFonts w:ascii="Calibri" w:hAnsi="Calibri" w:cs="Calibri"/>
                <w:b/>
                <w:bCs/>
                <w:color w:val="000000"/>
                <w:sz w:val="22"/>
                <w:szCs w:val="22"/>
              </w:rPr>
            </w:pPr>
          </w:p>
        </w:tc>
      </w:tr>
      <w:tr w:rsidR="00D514B7" w:rsidRPr="005078B2" w14:paraId="2ACF9BB8" w14:textId="77777777" w:rsidTr="00901BB0">
        <w:trPr>
          <w:trHeight w:val="288"/>
        </w:trPr>
        <w:tc>
          <w:tcPr>
            <w:tcW w:w="2083" w:type="dxa"/>
            <w:tcBorders>
              <w:top w:val="nil"/>
              <w:left w:val="nil"/>
              <w:right w:val="nil"/>
            </w:tcBorders>
            <w:shd w:val="clear" w:color="auto" w:fill="auto"/>
            <w:noWrap/>
            <w:vAlign w:val="center"/>
          </w:tcPr>
          <w:p w14:paraId="068BBE44" w14:textId="3E9547BB" w:rsidR="00D514B7" w:rsidRPr="005078B2" w:rsidRDefault="00D514B7" w:rsidP="00D514B7">
            <w:pPr>
              <w:rPr>
                <w:rFonts w:ascii="Calibri" w:hAnsi="Calibri" w:cs="Calibri"/>
                <w:b/>
                <w:bCs/>
                <w:color w:val="000000"/>
                <w:sz w:val="22"/>
                <w:szCs w:val="22"/>
              </w:rPr>
            </w:pPr>
            <w:proofErr w:type="spellStart"/>
            <w:r>
              <w:rPr>
                <w:rFonts w:ascii="Calibri" w:hAnsi="Calibri" w:cs="Calibri"/>
                <w:color w:val="000000"/>
                <w:sz w:val="22"/>
                <w:szCs w:val="22"/>
              </w:rPr>
              <w:t>pt_Achnan_Navic</w:t>
            </w:r>
            <w:proofErr w:type="spellEnd"/>
          </w:p>
        </w:tc>
        <w:tc>
          <w:tcPr>
            <w:tcW w:w="1157" w:type="dxa"/>
            <w:vMerge/>
            <w:tcBorders>
              <w:left w:val="nil"/>
              <w:right w:val="nil"/>
            </w:tcBorders>
            <w:shd w:val="clear" w:color="auto" w:fill="auto"/>
            <w:noWrap/>
            <w:vAlign w:val="center"/>
          </w:tcPr>
          <w:p w14:paraId="3A0EFAE3" w14:textId="1E68FCC8" w:rsidR="00D514B7" w:rsidRPr="005078B2" w:rsidRDefault="00D514B7" w:rsidP="00D514B7">
            <w:pPr>
              <w:rPr>
                <w:rFonts w:ascii="Calibri" w:hAnsi="Calibri" w:cs="Calibri"/>
                <w:color w:val="000000"/>
                <w:sz w:val="22"/>
                <w:szCs w:val="22"/>
              </w:rPr>
            </w:pPr>
          </w:p>
        </w:tc>
        <w:tc>
          <w:tcPr>
            <w:tcW w:w="3150" w:type="dxa"/>
            <w:tcBorders>
              <w:top w:val="nil"/>
              <w:left w:val="nil"/>
              <w:right w:val="nil"/>
            </w:tcBorders>
            <w:shd w:val="clear" w:color="auto" w:fill="auto"/>
            <w:noWrap/>
            <w:vAlign w:val="center"/>
          </w:tcPr>
          <w:p w14:paraId="6BBBBB8A" w14:textId="5A38327E"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- 0.14)/(0.32 - 0.14)</w:t>
            </w:r>
          </w:p>
        </w:tc>
        <w:tc>
          <w:tcPr>
            <w:tcW w:w="3240" w:type="dxa"/>
            <w:tcBorders>
              <w:top w:val="nil"/>
              <w:left w:val="nil"/>
              <w:right w:val="nil"/>
            </w:tcBorders>
            <w:shd w:val="clear" w:color="auto" w:fill="auto"/>
            <w:noWrap/>
            <w:vAlign w:val="center"/>
          </w:tcPr>
          <w:p w14:paraId="1C169E9D" w14:textId="5113F48E"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100*(metric - 0.14)/(0.32 - 0.14)</w:t>
            </w:r>
          </w:p>
        </w:tc>
      </w:tr>
      <w:tr w:rsidR="00D514B7" w:rsidRPr="005078B2" w14:paraId="08E4C150" w14:textId="77777777" w:rsidTr="00D514B7">
        <w:trPr>
          <w:trHeight w:val="288"/>
        </w:trPr>
        <w:tc>
          <w:tcPr>
            <w:tcW w:w="2083" w:type="dxa"/>
            <w:tcBorders>
              <w:top w:val="nil"/>
              <w:left w:val="nil"/>
              <w:bottom w:val="single" w:sz="4" w:space="0" w:color="auto"/>
              <w:right w:val="nil"/>
            </w:tcBorders>
            <w:shd w:val="clear" w:color="auto" w:fill="auto"/>
            <w:noWrap/>
            <w:vAlign w:val="center"/>
          </w:tcPr>
          <w:p w14:paraId="49D8C90B" w14:textId="76492300"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pt_TROPHIC_456</w:t>
            </w:r>
          </w:p>
        </w:tc>
        <w:tc>
          <w:tcPr>
            <w:tcW w:w="1157" w:type="dxa"/>
            <w:tcBorders>
              <w:top w:val="nil"/>
              <w:left w:val="nil"/>
              <w:bottom w:val="single" w:sz="4" w:space="0" w:color="auto"/>
              <w:right w:val="nil"/>
            </w:tcBorders>
            <w:shd w:val="clear" w:color="auto" w:fill="auto"/>
            <w:noWrap/>
            <w:vAlign w:val="center"/>
          </w:tcPr>
          <w:p w14:paraId="1CA5781A" w14:textId="19B10587" w:rsidR="00D514B7" w:rsidRPr="005078B2" w:rsidRDefault="00D514B7" w:rsidP="00D514B7">
            <w:pPr>
              <w:rPr>
                <w:rFonts w:ascii="Calibri" w:hAnsi="Calibri" w:cs="Calibri"/>
                <w:color w:val="000000"/>
                <w:sz w:val="22"/>
                <w:szCs w:val="22"/>
              </w:rPr>
            </w:pPr>
            <w:r>
              <w:rPr>
                <w:rFonts w:ascii="Calibri" w:hAnsi="Calibri" w:cs="Calibri"/>
                <w:color w:val="000000"/>
                <w:sz w:val="22"/>
                <w:szCs w:val="22"/>
              </w:rPr>
              <w:t>Trophic</w:t>
            </w:r>
            <w:r w:rsidR="00205DBF">
              <w:rPr>
                <w:rFonts w:ascii="Calibri" w:hAnsi="Calibri" w:cs="Calibri"/>
                <w:color w:val="000000"/>
                <w:sz w:val="22"/>
                <w:szCs w:val="22"/>
              </w:rPr>
              <w:t xml:space="preserve"> Status</w:t>
            </w:r>
          </w:p>
        </w:tc>
        <w:tc>
          <w:tcPr>
            <w:tcW w:w="3150" w:type="dxa"/>
            <w:tcBorders>
              <w:top w:val="nil"/>
              <w:left w:val="nil"/>
              <w:bottom w:val="single" w:sz="4" w:space="0" w:color="auto"/>
              <w:right w:val="nil"/>
            </w:tcBorders>
            <w:shd w:val="clear" w:color="auto" w:fill="auto"/>
            <w:noWrap/>
            <w:vAlign w:val="center"/>
          </w:tcPr>
          <w:p w14:paraId="12FD2D67" w14:textId="074D43E1" w:rsidR="00D514B7" w:rsidRPr="005078B2" w:rsidRDefault="00D514B7" w:rsidP="00D514B7">
            <w:pPr>
              <w:rPr>
                <w:rFonts w:ascii="Calibri" w:hAnsi="Calibri" w:cs="Calibri"/>
                <w:b/>
                <w:bCs/>
                <w:color w:val="000000"/>
                <w:sz w:val="22"/>
                <w:szCs w:val="22"/>
              </w:rPr>
            </w:pPr>
            <w:r>
              <w:rPr>
                <w:rFonts w:ascii="Calibri" w:hAnsi="Calibri" w:cs="Calibri"/>
                <w:color w:val="000000"/>
                <w:sz w:val="22"/>
                <w:szCs w:val="22"/>
              </w:rPr>
              <w:t>100*(0.66-metric)/(0.66-0.43)</w:t>
            </w:r>
          </w:p>
        </w:tc>
        <w:tc>
          <w:tcPr>
            <w:tcW w:w="3240" w:type="dxa"/>
            <w:tcBorders>
              <w:top w:val="nil"/>
              <w:left w:val="nil"/>
              <w:bottom w:val="single" w:sz="4" w:space="0" w:color="auto"/>
              <w:right w:val="nil"/>
            </w:tcBorders>
            <w:shd w:val="clear" w:color="auto" w:fill="auto"/>
            <w:noWrap/>
            <w:vAlign w:val="center"/>
          </w:tcPr>
          <w:p w14:paraId="15C3857D" w14:textId="77FEFB52" w:rsidR="00D514B7" w:rsidRPr="005078B2" w:rsidRDefault="00D514B7" w:rsidP="00D514B7">
            <w:pPr>
              <w:rPr>
                <w:rFonts w:ascii="Calibri" w:hAnsi="Calibri" w:cs="Calibri"/>
                <w:b/>
                <w:bCs/>
                <w:color w:val="000000"/>
                <w:sz w:val="22"/>
                <w:szCs w:val="22"/>
              </w:rPr>
            </w:pPr>
          </w:p>
        </w:tc>
      </w:tr>
    </w:tbl>
    <w:p w14:paraId="04570A6B" w14:textId="617AA84F" w:rsidR="009F0B7A" w:rsidRDefault="0020449C" w:rsidP="004131E0">
      <w:r>
        <w:rPr>
          <w:rFonts w:ascii="Calibri" w:hAnsi="Calibri" w:cs="Calibri"/>
          <w:color w:val="000000"/>
          <w:sz w:val="22"/>
          <w:szCs w:val="22"/>
          <w:vertAlign w:val="superscript"/>
        </w:rPr>
        <w:t>†</w:t>
      </w:r>
      <w:r w:rsidR="00042987">
        <w:t xml:space="preserve"> Metric scoring was based on the 5</w:t>
      </w:r>
      <w:r w:rsidR="00042987" w:rsidRPr="00042987">
        <w:rPr>
          <w:vertAlign w:val="superscript"/>
        </w:rPr>
        <w:t>th</w:t>
      </w:r>
      <w:r w:rsidR="00042987">
        <w:t xml:space="preserve"> and 95</w:t>
      </w:r>
      <w:r w:rsidR="00042987" w:rsidRPr="00042987">
        <w:rPr>
          <w:vertAlign w:val="superscript"/>
        </w:rPr>
        <w:t>th</w:t>
      </w:r>
      <w:r w:rsidR="00042987">
        <w:t xml:space="preserve"> percentiles of </w:t>
      </w:r>
      <w:r w:rsidR="00A010B3">
        <w:t>all data within the site class (all other metrics used the 5</w:t>
      </w:r>
      <w:r w:rsidR="00A010B3" w:rsidRPr="00A010B3">
        <w:rPr>
          <w:vertAlign w:val="superscript"/>
        </w:rPr>
        <w:t>th</w:t>
      </w:r>
      <w:r w:rsidR="00A010B3">
        <w:t xml:space="preserve"> and 95</w:t>
      </w:r>
      <w:r w:rsidR="00A010B3" w:rsidRPr="00A010B3">
        <w:rPr>
          <w:vertAlign w:val="superscript"/>
        </w:rPr>
        <w:t>th</w:t>
      </w:r>
      <w:r w:rsidR="00A010B3">
        <w:t xml:space="preserve"> percentile across both site classes).</w:t>
      </w:r>
    </w:p>
    <w:p w14:paraId="58FD5012" w14:textId="63C82BEF" w:rsidR="009F0B7A" w:rsidRDefault="009F0B7A" w:rsidP="004131E0"/>
    <w:p w14:paraId="114A6D55" w14:textId="77777777" w:rsidR="004C77E8" w:rsidRDefault="004C77E8" w:rsidP="004131E0"/>
    <w:p w14:paraId="76C2B6D7" w14:textId="48C76747" w:rsidR="00D96A38" w:rsidRDefault="00BA3296" w:rsidP="00D910F0">
      <w:pPr>
        <w:pStyle w:val="Heading2"/>
      </w:pPr>
      <w:bookmarkStart w:id="64" w:name="_Toc81978756"/>
      <w:r>
        <w:t>4.5</w:t>
      </w:r>
      <w:r>
        <w:tab/>
      </w:r>
      <w:r w:rsidR="00D96A38">
        <w:t>Index Composition</w:t>
      </w:r>
      <w:bookmarkEnd w:id="64"/>
    </w:p>
    <w:p w14:paraId="5D55FDA5" w14:textId="601EFE9E" w:rsidR="00D96A38" w:rsidRDefault="00D96A38" w:rsidP="004131E0"/>
    <w:p w14:paraId="0304A223" w14:textId="209D4BED" w:rsidR="00A937B1" w:rsidRPr="00E87D16" w:rsidRDefault="00962006" w:rsidP="00962006">
      <w:r w:rsidRPr="00E87D16">
        <w:t xml:space="preserve">The all-subsets model calculation and screening resulted in thousands of valid index combinations. Initially, the all-subsets analysis resulted in </w:t>
      </w:r>
      <w:r w:rsidR="008B4A1F" w:rsidRPr="00E87D16">
        <w:t>more than 110</w:t>
      </w:r>
      <w:r w:rsidRPr="00E87D16">
        <w:t>,000 different index combinations</w:t>
      </w:r>
      <w:r w:rsidR="008B4A1F" w:rsidRPr="00E87D16">
        <w:t xml:space="preserve"> </w:t>
      </w:r>
      <w:r w:rsidR="00966C2F" w:rsidRPr="00E87D16">
        <w:t>of non-redundant metrics</w:t>
      </w:r>
      <w:r w:rsidR="007E73E7" w:rsidRPr="00E87D16">
        <w:t xml:space="preserve"> in </w:t>
      </w:r>
      <w:r w:rsidR="008B4A1F" w:rsidRPr="00E87D16">
        <w:t xml:space="preserve">both the </w:t>
      </w:r>
      <w:proofErr w:type="spellStart"/>
      <w:r w:rsidR="008B4A1F" w:rsidRPr="00E87D16">
        <w:t>HiN</w:t>
      </w:r>
      <w:proofErr w:type="spellEnd"/>
      <w:r w:rsidR="008B4A1F" w:rsidRPr="00E87D16">
        <w:t xml:space="preserve"> and </w:t>
      </w:r>
      <w:proofErr w:type="spellStart"/>
      <w:r w:rsidR="008B4A1F" w:rsidRPr="00E87D16">
        <w:t>LoN</w:t>
      </w:r>
      <w:proofErr w:type="spellEnd"/>
      <w:r w:rsidR="008B4A1F" w:rsidRPr="00E87D16">
        <w:t xml:space="preserve"> site classes</w:t>
      </w:r>
      <w:r w:rsidRPr="00E87D16">
        <w:t xml:space="preserve">. To identify the most sensitive, comprehensive, and practical index alternatives, the characteristics of the alternatives were screened for favorable characteristics such as high </w:t>
      </w:r>
      <w:r w:rsidR="008B4A1F" w:rsidRPr="00E87D16">
        <w:t xml:space="preserve">index </w:t>
      </w:r>
      <w:r w:rsidRPr="00E87D16">
        <w:t xml:space="preserve">DEs and </w:t>
      </w:r>
      <w:r w:rsidRPr="00E87D16">
        <w:lastRenderedPageBreak/>
        <w:t xml:space="preserve">representation of multiple metric categories. Metrics with conceptual redundancy </w:t>
      </w:r>
      <w:r w:rsidR="00CA60A8" w:rsidRPr="00E87D16">
        <w:t xml:space="preserve">were identified </w:t>
      </w:r>
      <w:r w:rsidR="003F2D70" w:rsidRPr="00E87D16">
        <w:t xml:space="preserve">and </w:t>
      </w:r>
      <w:r w:rsidR="00890653" w:rsidRPr="00E87D16">
        <w:t>index alternatives with more than one similar metric were removed from consideration.</w:t>
      </w:r>
      <w:r w:rsidR="007E73E7" w:rsidRPr="00E87D16">
        <w:t xml:space="preserve"> </w:t>
      </w:r>
      <w:r w:rsidR="00C27411" w:rsidRPr="00E87D16">
        <w:t xml:space="preserve">Index alternatives were also discounted if they used metrics that </w:t>
      </w:r>
      <w:r w:rsidR="00156C1E" w:rsidRPr="00E87D16">
        <w:t xml:space="preserve">had relatively low DE in the metric category, if the </w:t>
      </w:r>
      <w:r w:rsidR="00167115" w:rsidRPr="00E87D16">
        <w:t xml:space="preserve">metric </w:t>
      </w:r>
      <w:r w:rsidR="00A937B1" w:rsidRPr="00E87D16">
        <w:t xml:space="preserve">response mechanism </w:t>
      </w:r>
      <w:r w:rsidR="00167115" w:rsidRPr="00E87D16">
        <w:t xml:space="preserve">was poorly understood, </w:t>
      </w:r>
      <w:r w:rsidR="00DB057E" w:rsidRPr="00E87D16">
        <w:t xml:space="preserve">if the range of metric values was limited, </w:t>
      </w:r>
      <w:r w:rsidR="00A937B1" w:rsidRPr="00E87D16">
        <w:t xml:space="preserve">or if metric calculation was </w:t>
      </w:r>
      <w:r w:rsidR="00F2236B" w:rsidRPr="00E87D16">
        <w:t xml:space="preserve">complex relative to alternative metrics. Application of </w:t>
      </w:r>
      <w:r w:rsidR="00E87CAC" w:rsidRPr="00E87D16">
        <w:t xml:space="preserve">index removal criteria </w:t>
      </w:r>
      <w:r w:rsidR="004B72E5" w:rsidRPr="00E87D16">
        <w:t xml:space="preserve">was done with approval of the IDEM </w:t>
      </w:r>
      <w:proofErr w:type="gramStart"/>
      <w:r w:rsidR="004B72E5" w:rsidRPr="00E87D16">
        <w:t>workgroup</w:t>
      </w:r>
      <w:proofErr w:type="gramEnd"/>
      <w:r w:rsidR="004C0903" w:rsidRPr="00E87D16">
        <w:t xml:space="preserve"> and a final index was selected and justified</w:t>
      </w:r>
      <w:r w:rsidR="006D4151" w:rsidRPr="00E87D16">
        <w:t xml:space="preserve">. </w:t>
      </w:r>
    </w:p>
    <w:p w14:paraId="4D767406" w14:textId="544DFB78" w:rsidR="006D4151" w:rsidRPr="00E87D16" w:rsidRDefault="006D4151" w:rsidP="00962006"/>
    <w:p w14:paraId="556687AD" w14:textId="06A9DE5F" w:rsidR="00E87D16" w:rsidRDefault="006D4151" w:rsidP="00E87D16">
      <w:r w:rsidRPr="00E87D16">
        <w:t xml:space="preserve">In the </w:t>
      </w:r>
      <w:proofErr w:type="spellStart"/>
      <w:r w:rsidRPr="00E87D16">
        <w:t>HiN</w:t>
      </w:r>
      <w:proofErr w:type="spellEnd"/>
      <w:r w:rsidRPr="00E87D16">
        <w:t xml:space="preserve"> site class, </w:t>
      </w:r>
      <w:r w:rsidR="00BA1154" w:rsidRPr="00E87D16">
        <w:t xml:space="preserve">137,678 index models were </w:t>
      </w:r>
      <w:r w:rsidR="00D12766" w:rsidRPr="00E87D16">
        <w:t xml:space="preserve">systematically reduced to </w:t>
      </w:r>
      <w:r w:rsidR="006023F0" w:rsidRPr="00E87D16">
        <w:t>two</w:t>
      </w:r>
      <w:r w:rsidR="00D12766" w:rsidRPr="00E87D16">
        <w:t xml:space="preserve"> alternatives</w:t>
      </w:r>
      <w:r w:rsidR="00F0224A" w:rsidRPr="00E87D16">
        <w:t xml:space="preserve"> using exclusion criteria</w:t>
      </w:r>
      <w:r w:rsidR="00D12766" w:rsidRPr="00E87D16">
        <w:t xml:space="preserve"> (Table </w:t>
      </w:r>
      <w:r w:rsidR="00AA6942" w:rsidRPr="00E87D16">
        <w:t>10</w:t>
      </w:r>
      <w:r w:rsidR="00D12766" w:rsidRPr="00E87D16">
        <w:t xml:space="preserve">). The final index was selected </w:t>
      </w:r>
      <w:r w:rsidR="00845C7C" w:rsidRPr="00E87D16">
        <w:t xml:space="preserve">because it had more metric calculation types, </w:t>
      </w:r>
      <w:r w:rsidR="00894AAC" w:rsidRPr="00E87D16">
        <w:t>which is assumed to allow a broader diversity of responses</w:t>
      </w:r>
      <w:r w:rsidR="00372CFF" w:rsidRPr="00E87D16">
        <w:t xml:space="preserve"> and an index that will </w:t>
      </w:r>
      <w:r w:rsidR="00F0224A" w:rsidRPr="00E87D16">
        <w:t xml:space="preserve">be more effective at </w:t>
      </w:r>
      <w:r w:rsidR="00372CFF" w:rsidRPr="00E87D16">
        <w:t>detect</w:t>
      </w:r>
      <w:r w:rsidR="00F0224A" w:rsidRPr="00E87D16">
        <w:t>ing</w:t>
      </w:r>
      <w:r w:rsidR="00372CFF" w:rsidRPr="00E87D16">
        <w:t xml:space="preserve"> disturbance</w:t>
      </w:r>
      <w:r w:rsidR="00F0224A" w:rsidRPr="00E87D16">
        <w:t>.</w:t>
      </w:r>
      <w:r w:rsidR="00372CFF" w:rsidRPr="00E87D16">
        <w:t xml:space="preserve"> </w:t>
      </w:r>
      <w:r w:rsidR="00692DBB" w:rsidRPr="00E87D16">
        <w:t xml:space="preserve">In the </w:t>
      </w:r>
      <w:proofErr w:type="spellStart"/>
      <w:r w:rsidR="00692DBB" w:rsidRPr="00E87D16">
        <w:t>LoN</w:t>
      </w:r>
      <w:proofErr w:type="spellEnd"/>
      <w:r w:rsidR="00692DBB" w:rsidRPr="00E87D16">
        <w:t xml:space="preserve"> site class, </w:t>
      </w:r>
      <w:r w:rsidR="004C77E8" w:rsidRPr="00E87D16">
        <w:t xml:space="preserve">113,618 index models were systematically reduced to </w:t>
      </w:r>
      <w:r w:rsidR="006023F0" w:rsidRPr="00E87D16">
        <w:t>37</w:t>
      </w:r>
      <w:r w:rsidR="004C77E8" w:rsidRPr="00E87D16">
        <w:t xml:space="preserve"> alternatives</w:t>
      </w:r>
      <w:r w:rsidR="00AA6942" w:rsidRPr="00E87D16">
        <w:t xml:space="preserve"> using similar </w:t>
      </w:r>
      <w:r w:rsidR="006023F0" w:rsidRPr="00E87D16">
        <w:t xml:space="preserve">exclusion criteria (Table 11). </w:t>
      </w:r>
      <w:r w:rsidR="00E87D16">
        <w:t xml:space="preserve">The final index selection for the </w:t>
      </w:r>
      <w:proofErr w:type="spellStart"/>
      <w:r w:rsidR="00E87D16">
        <w:t>LoN</w:t>
      </w:r>
      <w:proofErr w:type="spellEnd"/>
      <w:r w:rsidR="00E87D16">
        <w:t xml:space="preserve"> site class was based on preference for some metrics and exclusion of others using nuanced criteria that were not applied as quantitative or uniform rules (Table 12). Of the 37 alternative that remained after application of the criteria in Table 11, one alternative was selected and approved by IDEM. </w:t>
      </w:r>
    </w:p>
    <w:p w14:paraId="596FEC23" w14:textId="77777777" w:rsidR="00E87D16" w:rsidRDefault="00E87D16" w:rsidP="00E87D16"/>
    <w:p w14:paraId="0B48BC09" w14:textId="77777777" w:rsidR="00783519" w:rsidRPr="00400C86" w:rsidRDefault="00783519" w:rsidP="00783519">
      <w:r w:rsidRPr="00777DFA">
        <w:t xml:space="preserve">The final indices for the </w:t>
      </w:r>
      <w:proofErr w:type="spellStart"/>
      <w:r w:rsidRPr="00777DFA">
        <w:t>HiN</w:t>
      </w:r>
      <w:proofErr w:type="spellEnd"/>
      <w:r w:rsidRPr="00777DFA">
        <w:t xml:space="preserve"> and </w:t>
      </w:r>
      <w:proofErr w:type="spellStart"/>
      <w:r w:rsidRPr="00777DFA">
        <w:t>LoN</w:t>
      </w:r>
      <w:proofErr w:type="spellEnd"/>
      <w:r w:rsidRPr="00777DFA">
        <w:t xml:space="preserve"> site classes each had five component metrics (Table 1</w:t>
      </w:r>
      <w:r>
        <w:t>3</w:t>
      </w:r>
      <w:r w:rsidRPr="00777DFA">
        <w:t xml:space="preserve">). The </w:t>
      </w:r>
      <w:proofErr w:type="spellStart"/>
      <w:r w:rsidRPr="00777DFA">
        <w:t>HiN</w:t>
      </w:r>
      <w:proofErr w:type="spellEnd"/>
      <w:r w:rsidRPr="00777DFA">
        <w:t xml:space="preserve"> index had a DE of 71.7% and a Z-score of 1.1. The </w:t>
      </w:r>
      <w:proofErr w:type="spellStart"/>
      <w:r w:rsidRPr="00777DFA">
        <w:t>LoN</w:t>
      </w:r>
      <w:proofErr w:type="spellEnd"/>
      <w:r w:rsidRPr="00777DFA">
        <w:t xml:space="preserve"> index had a DE of 100% and a Z-score of 3.2. The index scores reflected the relative degrees of stress in the sites.  </w:t>
      </w:r>
      <w:r w:rsidRPr="00400C86">
        <w:t xml:space="preserve">The </w:t>
      </w:r>
      <w:proofErr w:type="spellStart"/>
      <w:r w:rsidRPr="00400C86">
        <w:t>HiN</w:t>
      </w:r>
      <w:proofErr w:type="spellEnd"/>
      <w:r w:rsidRPr="00400C86">
        <w:t xml:space="preserve"> index performs well in both site classes, though it was customized for only the </w:t>
      </w:r>
      <w:proofErr w:type="spellStart"/>
      <w:r w:rsidRPr="00400C86">
        <w:t>HiN</w:t>
      </w:r>
      <w:proofErr w:type="spellEnd"/>
      <w:r w:rsidRPr="00400C86">
        <w:t xml:space="preserve"> class</w:t>
      </w:r>
      <w:r>
        <w:t xml:space="preserve"> </w:t>
      </w:r>
      <w:r w:rsidRPr="00777DFA">
        <w:t xml:space="preserve">(Figure </w:t>
      </w:r>
      <w:r>
        <w:t>14</w:t>
      </w:r>
      <w:r w:rsidRPr="00777DFA">
        <w:t>)</w:t>
      </w:r>
      <w:r>
        <w:t xml:space="preserve">. </w:t>
      </w:r>
      <w:r w:rsidRPr="003928D0">
        <w:t xml:space="preserve">The </w:t>
      </w:r>
      <w:proofErr w:type="spellStart"/>
      <w:r w:rsidRPr="003928D0">
        <w:t>LoN</w:t>
      </w:r>
      <w:proofErr w:type="spellEnd"/>
      <w:r w:rsidRPr="003928D0">
        <w:t xml:space="preserve"> index performs best in the </w:t>
      </w:r>
      <w:proofErr w:type="spellStart"/>
      <w:r w:rsidRPr="003928D0">
        <w:t>LoN</w:t>
      </w:r>
      <w:proofErr w:type="spellEnd"/>
      <w:r w:rsidRPr="003928D0">
        <w:t xml:space="preserve"> class</w:t>
      </w:r>
      <w:r>
        <w:t xml:space="preserve"> </w:t>
      </w:r>
      <w:r w:rsidRPr="00777DFA">
        <w:t>(</w:t>
      </w:r>
      <w:r>
        <w:fldChar w:fldCharType="begin"/>
      </w:r>
      <w:r>
        <w:instrText xml:space="preserve"> REF _Ref74749460 \h </w:instrText>
      </w:r>
      <w:r>
        <w:fldChar w:fldCharType="separate"/>
      </w:r>
      <w:r>
        <w:t xml:space="preserve">Figure </w:t>
      </w:r>
      <w:r>
        <w:rPr>
          <w:noProof/>
        </w:rPr>
        <w:t>15</w:t>
      </w:r>
      <w:r>
        <w:fldChar w:fldCharType="end"/>
      </w:r>
      <w:r w:rsidRPr="00777DFA">
        <w:t>)</w:t>
      </w:r>
      <w:r>
        <w:t xml:space="preserve">. In both indices, the sites with intermediate disturbance status showed a span of values that was broader than either the reference or stressed values. The intermediate disturbance sites had median values and interquartile ranges that were intermediate to the reference and stressed statistics. </w:t>
      </w:r>
    </w:p>
    <w:p w14:paraId="63ABEB16" w14:textId="77777777" w:rsidR="00E87D16" w:rsidRDefault="00E87D16" w:rsidP="00962006">
      <w:pPr>
        <w:rPr>
          <w:rFonts w:asciiTheme="minorHAnsi" w:hAnsiTheme="minorHAnsi" w:cstheme="minorHAnsi"/>
          <w:szCs w:val="22"/>
        </w:rPr>
      </w:pPr>
    </w:p>
    <w:p w14:paraId="55A6A079" w14:textId="63DF1780" w:rsidR="00BF192C" w:rsidRDefault="00BF192C">
      <w:pPr>
        <w:spacing w:after="160" w:line="259" w:lineRule="auto"/>
        <w:rPr>
          <w:rFonts w:asciiTheme="minorHAnsi" w:hAnsiTheme="minorHAnsi" w:cstheme="minorHAnsi"/>
          <w:szCs w:val="22"/>
        </w:rPr>
      </w:pPr>
      <w:r>
        <w:rPr>
          <w:rFonts w:asciiTheme="minorHAnsi" w:hAnsiTheme="minorHAnsi" w:cstheme="minorHAnsi"/>
          <w:szCs w:val="22"/>
        </w:rPr>
        <w:br w:type="page"/>
      </w:r>
    </w:p>
    <w:p w14:paraId="0095630B" w14:textId="77777777" w:rsidR="006D4151" w:rsidRDefault="006D4151" w:rsidP="00962006">
      <w:pPr>
        <w:rPr>
          <w:rFonts w:asciiTheme="minorHAnsi" w:hAnsiTheme="minorHAnsi" w:cstheme="minorHAnsi"/>
          <w:szCs w:val="22"/>
        </w:rPr>
      </w:pPr>
    </w:p>
    <w:p w14:paraId="678817EE" w14:textId="52481D40" w:rsidR="00C43F40" w:rsidRDefault="00C43F40" w:rsidP="00C43F40">
      <w:pPr>
        <w:pStyle w:val="Caption"/>
        <w:keepNext/>
      </w:pPr>
      <w:bookmarkStart w:id="65" w:name="_Toc81978719"/>
      <w:r>
        <w:t xml:space="preserve">Table </w:t>
      </w:r>
      <w:r w:rsidR="00361652">
        <w:fldChar w:fldCharType="begin"/>
      </w:r>
      <w:r w:rsidR="00361652">
        <w:instrText xml:space="preserve"> SEQ Table \* ARABIC </w:instrText>
      </w:r>
      <w:r w:rsidR="00361652">
        <w:fldChar w:fldCharType="separate"/>
      </w:r>
      <w:r w:rsidR="00A4769B">
        <w:rPr>
          <w:noProof/>
        </w:rPr>
        <w:t>10</w:t>
      </w:r>
      <w:r w:rsidR="00361652">
        <w:rPr>
          <w:noProof/>
        </w:rPr>
        <w:fldChar w:fldCharType="end"/>
      </w:r>
      <w:r>
        <w:t xml:space="preserve">. </w:t>
      </w:r>
      <w:r>
        <w:rPr>
          <w:rFonts w:ascii="Calibri" w:eastAsia="Times New Roman" w:hAnsi="Calibri" w:cs="Calibri"/>
          <w:color w:val="000000"/>
          <w:szCs w:val="22"/>
        </w:rPr>
        <w:t xml:space="preserve">Conditions for </w:t>
      </w:r>
      <w:r w:rsidR="00BA1154">
        <w:rPr>
          <w:rFonts w:ascii="Calibri" w:eastAsia="Times New Roman" w:hAnsi="Calibri" w:cs="Calibri"/>
          <w:color w:val="000000"/>
          <w:szCs w:val="22"/>
        </w:rPr>
        <w:t>exclusion</w:t>
      </w:r>
      <w:r>
        <w:rPr>
          <w:rFonts w:ascii="Calibri" w:eastAsia="Times New Roman" w:hAnsi="Calibri" w:cs="Calibri"/>
          <w:color w:val="000000"/>
          <w:szCs w:val="22"/>
        </w:rPr>
        <w:t xml:space="preserve"> of the </w:t>
      </w:r>
      <w:proofErr w:type="spellStart"/>
      <w:r>
        <w:rPr>
          <w:rFonts w:ascii="Calibri" w:eastAsia="Times New Roman" w:hAnsi="Calibri" w:cs="Calibri"/>
          <w:color w:val="000000"/>
          <w:szCs w:val="22"/>
        </w:rPr>
        <w:t>HiN</w:t>
      </w:r>
      <w:proofErr w:type="spellEnd"/>
      <w:r>
        <w:rPr>
          <w:rFonts w:ascii="Calibri" w:eastAsia="Times New Roman" w:hAnsi="Calibri" w:cs="Calibri"/>
          <w:color w:val="000000"/>
          <w:szCs w:val="22"/>
        </w:rPr>
        <w:t xml:space="preserve"> index alternatives from consideration as final indices</w:t>
      </w:r>
      <w:bookmarkEnd w:id="65"/>
    </w:p>
    <w:tbl>
      <w:tblPr>
        <w:tblW w:w="9467" w:type="dxa"/>
        <w:tblLook w:val="04A0" w:firstRow="1" w:lastRow="0" w:firstColumn="1" w:lastColumn="0" w:noHBand="0" w:noVBand="1"/>
      </w:tblPr>
      <w:tblGrid>
        <w:gridCol w:w="8280"/>
        <w:gridCol w:w="1187"/>
      </w:tblGrid>
      <w:tr w:rsidR="00C43F40" w:rsidRPr="001B5AD9" w14:paraId="3637E908" w14:textId="77777777" w:rsidTr="00901BB0">
        <w:trPr>
          <w:trHeight w:val="288"/>
        </w:trPr>
        <w:tc>
          <w:tcPr>
            <w:tcW w:w="8280" w:type="dxa"/>
            <w:tcBorders>
              <w:top w:val="single" w:sz="4" w:space="0" w:color="auto"/>
              <w:left w:val="nil"/>
              <w:bottom w:val="single" w:sz="4" w:space="0" w:color="auto"/>
              <w:right w:val="nil"/>
            </w:tcBorders>
            <w:shd w:val="clear" w:color="auto" w:fill="auto"/>
            <w:noWrap/>
            <w:vAlign w:val="bottom"/>
            <w:hideMark/>
          </w:tcPr>
          <w:p w14:paraId="6B0AF999" w14:textId="68D79010" w:rsidR="00C43F40" w:rsidRPr="001B5AD9" w:rsidRDefault="00C43F40" w:rsidP="00901BB0">
            <w:pPr>
              <w:rPr>
                <w:rFonts w:ascii="Calibri" w:hAnsi="Calibri" w:cs="Calibri"/>
                <w:b/>
                <w:bCs/>
                <w:color w:val="000000"/>
                <w:sz w:val="22"/>
                <w:szCs w:val="22"/>
              </w:rPr>
            </w:pPr>
            <w:r w:rsidRPr="008C748D">
              <w:rPr>
                <w:rFonts w:ascii="Calibri" w:hAnsi="Calibri" w:cs="Calibri"/>
                <w:b/>
                <w:bCs/>
                <w:color w:val="000000"/>
                <w:sz w:val="22"/>
                <w:szCs w:val="22"/>
              </w:rPr>
              <w:t xml:space="preserve">Index alternative </w:t>
            </w:r>
            <w:r w:rsidR="00BA1154">
              <w:rPr>
                <w:rFonts w:ascii="Calibri" w:hAnsi="Calibri" w:cs="Calibri"/>
                <w:b/>
                <w:bCs/>
                <w:color w:val="000000"/>
                <w:sz w:val="22"/>
                <w:szCs w:val="22"/>
              </w:rPr>
              <w:t>exclusion</w:t>
            </w:r>
            <w:r w:rsidRPr="008C748D">
              <w:rPr>
                <w:rFonts w:ascii="Calibri" w:hAnsi="Calibri" w:cs="Calibri"/>
                <w:b/>
                <w:bCs/>
                <w:color w:val="000000"/>
                <w:sz w:val="22"/>
                <w:szCs w:val="22"/>
              </w:rPr>
              <w:t xml:space="preserve"> criteria</w:t>
            </w:r>
          </w:p>
        </w:tc>
        <w:tc>
          <w:tcPr>
            <w:tcW w:w="1187" w:type="dxa"/>
            <w:tcBorders>
              <w:top w:val="single" w:sz="4" w:space="0" w:color="auto"/>
              <w:left w:val="nil"/>
              <w:bottom w:val="single" w:sz="4" w:space="0" w:color="auto"/>
              <w:right w:val="nil"/>
            </w:tcBorders>
            <w:shd w:val="clear" w:color="auto" w:fill="auto"/>
            <w:noWrap/>
            <w:vAlign w:val="bottom"/>
            <w:hideMark/>
          </w:tcPr>
          <w:p w14:paraId="1F165141" w14:textId="77777777" w:rsidR="00C43F40" w:rsidRPr="001B5AD9" w:rsidRDefault="00C43F40" w:rsidP="00901BB0">
            <w:pPr>
              <w:jc w:val="center"/>
              <w:rPr>
                <w:rFonts w:ascii="Calibri" w:hAnsi="Calibri" w:cs="Calibri"/>
                <w:b/>
                <w:bCs/>
                <w:color w:val="000000"/>
                <w:sz w:val="22"/>
                <w:szCs w:val="22"/>
              </w:rPr>
            </w:pPr>
            <w:r w:rsidRPr="008C748D">
              <w:rPr>
                <w:rFonts w:ascii="Calibri" w:hAnsi="Calibri" w:cs="Calibri"/>
                <w:b/>
                <w:bCs/>
                <w:color w:val="000000"/>
                <w:sz w:val="22"/>
                <w:szCs w:val="22"/>
              </w:rPr>
              <w:t>Remaining Models</w:t>
            </w:r>
          </w:p>
        </w:tc>
      </w:tr>
      <w:tr w:rsidR="00C43F40" w:rsidRPr="001B5AD9" w14:paraId="0D4147A8" w14:textId="77777777" w:rsidTr="00901BB0">
        <w:trPr>
          <w:trHeight w:val="288"/>
        </w:trPr>
        <w:tc>
          <w:tcPr>
            <w:tcW w:w="8280" w:type="dxa"/>
            <w:tcBorders>
              <w:top w:val="single" w:sz="4" w:space="0" w:color="auto"/>
              <w:left w:val="nil"/>
              <w:bottom w:val="single" w:sz="4" w:space="0" w:color="auto"/>
              <w:right w:val="nil"/>
            </w:tcBorders>
            <w:shd w:val="clear" w:color="auto" w:fill="auto"/>
            <w:noWrap/>
            <w:vAlign w:val="bottom"/>
            <w:hideMark/>
          </w:tcPr>
          <w:p w14:paraId="19F39726" w14:textId="77777777" w:rsidR="00C43F40" w:rsidRPr="001B5AD9" w:rsidRDefault="00C43F40" w:rsidP="00BA1154">
            <w:pPr>
              <w:jc w:val="right"/>
              <w:rPr>
                <w:rFonts w:ascii="Calibri" w:hAnsi="Calibri" w:cs="Calibri"/>
                <w:b/>
                <w:bCs/>
                <w:color w:val="000000"/>
                <w:sz w:val="22"/>
                <w:szCs w:val="22"/>
              </w:rPr>
            </w:pPr>
            <w:r>
              <w:rPr>
                <w:rFonts w:ascii="Calibri" w:hAnsi="Calibri" w:cs="Calibri"/>
                <w:b/>
                <w:bCs/>
                <w:color w:val="000000"/>
                <w:sz w:val="22"/>
                <w:szCs w:val="22"/>
              </w:rPr>
              <w:t>Initial Number of Models</w:t>
            </w:r>
          </w:p>
        </w:tc>
        <w:tc>
          <w:tcPr>
            <w:tcW w:w="1187" w:type="dxa"/>
            <w:tcBorders>
              <w:top w:val="single" w:sz="4" w:space="0" w:color="auto"/>
              <w:left w:val="nil"/>
              <w:bottom w:val="single" w:sz="4" w:space="0" w:color="auto"/>
              <w:right w:val="nil"/>
            </w:tcBorders>
            <w:shd w:val="clear" w:color="auto" w:fill="auto"/>
            <w:noWrap/>
            <w:vAlign w:val="bottom"/>
            <w:hideMark/>
          </w:tcPr>
          <w:p w14:paraId="30FA4BF8"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137</w:t>
            </w:r>
            <w:r>
              <w:rPr>
                <w:rFonts w:ascii="Calibri" w:hAnsi="Calibri" w:cs="Calibri"/>
                <w:color w:val="000000"/>
                <w:sz w:val="22"/>
                <w:szCs w:val="22"/>
              </w:rPr>
              <w:t>,</w:t>
            </w:r>
            <w:r w:rsidRPr="001B5AD9">
              <w:rPr>
                <w:rFonts w:ascii="Calibri" w:hAnsi="Calibri" w:cs="Calibri"/>
                <w:color w:val="000000"/>
                <w:sz w:val="22"/>
                <w:szCs w:val="22"/>
              </w:rPr>
              <w:t>678</w:t>
            </w:r>
          </w:p>
        </w:tc>
      </w:tr>
      <w:tr w:rsidR="00C43F40" w:rsidRPr="001B5AD9" w14:paraId="4382FF0B" w14:textId="77777777" w:rsidTr="00901BB0">
        <w:trPr>
          <w:trHeight w:val="288"/>
        </w:trPr>
        <w:tc>
          <w:tcPr>
            <w:tcW w:w="8280" w:type="dxa"/>
            <w:tcBorders>
              <w:top w:val="nil"/>
              <w:left w:val="nil"/>
              <w:bottom w:val="nil"/>
              <w:right w:val="nil"/>
            </w:tcBorders>
            <w:shd w:val="clear" w:color="auto" w:fill="auto"/>
            <w:noWrap/>
            <w:vAlign w:val="bottom"/>
            <w:hideMark/>
          </w:tcPr>
          <w:p w14:paraId="1C66B45A" w14:textId="77777777" w:rsidR="00C43F40" w:rsidRPr="001B5AD9" w:rsidRDefault="00C43F40" w:rsidP="00901BB0">
            <w:pPr>
              <w:rPr>
                <w:rFonts w:ascii="Calibri" w:hAnsi="Calibri" w:cs="Calibri"/>
                <w:color w:val="000000"/>
                <w:sz w:val="22"/>
                <w:szCs w:val="22"/>
              </w:rPr>
            </w:pPr>
            <w:r w:rsidRPr="001B5AD9">
              <w:rPr>
                <w:rFonts w:ascii="Calibri" w:hAnsi="Calibri" w:cs="Calibri"/>
                <w:b/>
                <w:bCs/>
                <w:color w:val="000000"/>
                <w:sz w:val="22"/>
                <w:szCs w:val="22"/>
              </w:rPr>
              <w:t>Number of metrics &lt; 5</w:t>
            </w:r>
            <w:r>
              <w:rPr>
                <w:rFonts w:ascii="Calibri" w:hAnsi="Calibri" w:cs="Calibri"/>
                <w:b/>
                <w:bCs/>
                <w:color w:val="000000"/>
                <w:sz w:val="22"/>
                <w:szCs w:val="22"/>
              </w:rPr>
              <w:t xml:space="preserve">: </w:t>
            </w:r>
            <w:r>
              <w:rPr>
                <w:rFonts w:ascii="Calibri" w:hAnsi="Calibri" w:cs="Calibri"/>
                <w:color w:val="000000"/>
                <w:sz w:val="22"/>
                <w:szCs w:val="22"/>
              </w:rPr>
              <w:t>A limited number of metrics will limit the index sensitivity to few stressors and response mechanisms</w:t>
            </w:r>
          </w:p>
        </w:tc>
        <w:tc>
          <w:tcPr>
            <w:tcW w:w="1187" w:type="dxa"/>
            <w:tcBorders>
              <w:top w:val="nil"/>
              <w:left w:val="nil"/>
              <w:bottom w:val="nil"/>
              <w:right w:val="nil"/>
            </w:tcBorders>
            <w:shd w:val="clear" w:color="auto" w:fill="auto"/>
            <w:noWrap/>
            <w:vAlign w:val="bottom"/>
            <w:hideMark/>
          </w:tcPr>
          <w:p w14:paraId="2B219CA4"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132</w:t>
            </w:r>
            <w:r>
              <w:rPr>
                <w:rFonts w:ascii="Calibri" w:hAnsi="Calibri" w:cs="Calibri"/>
                <w:color w:val="000000"/>
                <w:sz w:val="22"/>
                <w:szCs w:val="22"/>
              </w:rPr>
              <w:t>,</w:t>
            </w:r>
            <w:r w:rsidRPr="001B5AD9">
              <w:rPr>
                <w:rFonts w:ascii="Calibri" w:hAnsi="Calibri" w:cs="Calibri"/>
                <w:color w:val="000000"/>
                <w:sz w:val="22"/>
                <w:szCs w:val="22"/>
              </w:rPr>
              <w:t>316</w:t>
            </w:r>
          </w:p>
        </w:tc>
      </w:tr>
      <w:tr w:rsidR="00C43F40" w:rsidRPr="001B5AD9" w14:paraId="01DB0B52" w14:textId="77777777" w:rsidTr="00901BB0">
        <w:trPr>
          <w:trHeight w:val="288"/>
        </w:trPr>
        <w:tc>
          <w:tcPr>
            <w:tcW w:w="8280" w:type="dxa"/>
            <w:tcBorders>
              <w:top w:val="nil"/>
              <w:left w:val="nil"/>
              <w:bottom w:val="nil"/>
              <w:right w:val="nil"/>
            </w:tcBorders>
            <w:shd w:val="clear" w:color="auto" w:fill="auto"/>
            <w:noWrap/>
            <w:vAlign w:val="bottom"/>
            <w:hideMark/>
          </w:tcPr>
          <w:p w14:paraId="137F1D12" w14:textId="77777777" w:rsidR="00C43F40" w:rsidRPr="001B5AD9" w:rsidRDefault="00C43F40" w:rsidP="00901BB0">
            <w:pPr>
              <w:rPr>
                <w:rFonts w:ascii="Calibri" w:hAnsi="Calibri" w:cs="Calibri"/>
                <w:color w:val="000000"/>
                <w:sz w:val="22"/>
                <w:szCs w:val="22"/>
              </w:rPr>
            </w:pPr>
            <w:r w:rsidRPr="001B5AD9">
              <w:rPr>
                <w:rFonts w:ascii="Calibri" w:hAnsi="Calibri" w:cs="Calibri"/>
                <w:b/>
                <w:bCs/>
                <w:color w:val="000000"/>
                <w:sz w:val="22"/>
                <w:szCs w:val="22"/>
              </w:rPr>
              <w:t>Number of metric categories &lt; 4</w:t>
            </w:r>
            <w:r>
              <w:rPr>
                <w:rFonts w:ascii="Calibri" w:hAnsi="Calibri" w:cs="Calibri"/>
                <w:b/>
                <w:bCs/>
                <w:color w:val="000000"/>
                <w:sz w:val="22"/>
                <w:szCs w:val="22"/>
              </w:rPr>
              <w:t xml:space="preserve">: </w:t>
            </w:r>
            <w:r>
              <w:rPr>
                <w:rFonts w:ascii="Calibri" w:hAnsi="Calibri" w:cs="Calibri"/>
                <w:color w:val="000000"/>
                <w:sz w:val="22"/>
                <w:szCs w:val="22"/>
              </w:rPr>
              <w:t>A limited number of metric categories will limit the index sensitivity to few stressors and response mechanisms</w:t>
            </w:r>
          </w:p>
        </w:tc>
        <w:tc>
          <w:tcPr>
            <w:tcW w:w="1187" w:type="dxa"/>
            <w:tcBorders>
              <w:top w:val="nil"/>
              <w:left w:val="nil"/>
              <w:bottom w:val="nil"/>
              <w:right w:val="nil"/>
            </w:tcBorders>
            <w:shd w:val="clear" w:color="auto" w:fill="auto"/>
            <w:noWrap/>
            <w:vAlign w:val="bottom"/>
            <w:hideMark/>
          </w:tcPr>
          <w:p w14:paraId="0E8AE760"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129</w:t>
            </w:r>
            <w:r>
              <w:rPr>
                <w:rFonts w:ascii="Calibri" w:hAnsi="Calibri" w:cs="Calibri"/>
                <w:color w:val="000000"/>
                <w:sz w:val="22"/>
                <w:szCs w:val="22"/>
              </w:rPr>
              <w:t>,</w:t>
            </w:r>
            <w:r w:rsidRPr="001B5AD9">
              <w:rPr>
                <w:rFonts w:ascii="Calibri" w:hAnsi="Calibri" w:cs="Calibri"/>
                <w:color w:val="000000"/>
                <w:sz w:val="22"/>
                <w:szCs w:val="22"/>
              </w:rPr>
              <w:t>802</w:t>
            </w:r>
          </w:p>
        </w:tc>
      </w:tr>
      <w:tr w:rsidR="00C43F40" w:rsidRPr="001B5AD9" w14:paraId="04565455" w14:textId="77777777" w:rsidTr="00901BB0">
        <w:trPr>
          <w:trHeight w:val="288"/>
        </w:trPr>
        <w:tc>
          <w:tcPr>
            <w:tcW w:w="8280" w:type="dxa"/>
            <w:tcBorders>
              <w:top w:val="nil"/>
              <w:left w:val="nil"/>
              <w:bottom w:val="nil"/>
              <w:right w:val="nil"/>
            </w:tcBorders>
            <w:shd w:val="clear" w:color="auto" w:fill="auto"/>
            <w:noWrap/>
            <w:vAlign w:val="bottom"/>
            <w:hideMark/>
          </w:tcPr>
          <w:p w14:paraId="4B4DFA2B" w14:textId="77777777" w:rsidR="00C43F40" w:rsidRPr="001B5AD9" w:rsidRDefault="00C43F40" w:rsidP="00901BB0">
            <w:pPr>
              <w:rPr>
                <w:rFonts w:ascii="Calibri" w:hAnsi="Calibri" w:cs="Calibri"/>
                <w:color w:val="000000"/>
                <w:sz w:val="22"/>
                <w:szCs w:val="22"/>
              </w:rPr>
            </w:pPr>
            <w:r w:rsidRPr="001B5AD9">
              <w:rPr>
                <w:rFonts w:ascii="Calibri" w:hAnsi="Calibri" w:cs="Calibri"/>
                <w:b/>
                <w:bCs/>
                <w:color w:val="000000"/>
                <w:sz w:val="22"/>
                <w:szCs w:val="22"/>
              </w:rPr>
              <w:t>Number of nutrient metrics &gt; 2</w:t>
            </w:r>
            <w:r>
              <w:rPr>
                <w:rFonts w:ascii="Calibri" w:hAnsi="Calibri" w:cs="Calibri"/>
                <w:b/>
                <w:bCs/>
                <w:color w:val="000000"/>
                <w:sz w:val="22"/>
                <w:szCs w:val="22"/>
              </w:rPr>
              <w:t xml:space="preserve">: </w:t>
            </w:r>
            <w:r>
              <w:rPr>
                <w:rFonts w:ascii="Calibri" w:hAnsi="Calibri" w:cs="Calibri"/>
                <w:color w:val="000000"/>
                <w:sz w:val="22"/>
                <w:szCs w:val="22"/>
              </w:rPr>
              <w:t>If the index is overweighted in one metric category, sensitivity will be biased towards the targeted stressor (nutrients)</w:t>
            </w:r>
          </w:p>
        </w:tc>
        <w:tc>
          <w:tcPr>
            <w:tcW w:w="1187" w:type="dxa"/>
            <w:tcBorders>
              <w:top w:val="nil"/>
              <w:left w:val="nil"/>
              <w:bottom w:val="nil"/>
              <w:right w:val="nil"/>
            </w:tcBorders>
            <w:shd w:val="clear" w:color="auto" w:fill="auto"/>
            <w:noWrap/>
            <w:vAlign w:val="bottom"/>
            <w:hideMark/>
          </w:tcPr>
          <w:p w14:paraId="09831201"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113</w:t>
            </w:r>
            <w:r>
              <w:rPr>
                <w:rFonts w:ascii="Calibri" w:hAnsi="Calibri" w:cs="Calibri"/>
                <w:color w:val="000000"/>
                <w:sz w:val="22"/>
                <w:szCs w:val="22"/>
              </w:rPr>
              <w:t>,</w:t>
            </w:r>
            <w:r w:rsidRPr="001B5AD9">
              <w:rPr>
                <w:rFonts w:ascii="Calibri" w:hAnsi="Calibri" w:cs="Calibri"/>
                <w:color w:val="000000"/>
                <w:sz w:val="22"/>
                <w:szCs w:val="22"/>
              </w:rPr>
              <w:t>926</w:t>
            </w:r>
          </w:p>
        </w:tc>
      </w:tr>
      <w:tr w:rsidR="00C43F40" w:rsidRPr="001B5AD9" w14:paraId="1F5EEC96" w14:textId="77777777" w:rsidTr="00901BB0">
        <w:trPr>
          <w:trHeight w:val="288"/>
        </w:trPr>
        <w:tc>
          <w:tcPr>
            <w:tcW w:w="8280" w:type="dxa"/>
            <w:tcBorders>
              <w:top w:val="nil"/>
              <w:left w:val="nil"/>
              <w:bottom w:val="nil"/>
              <w:right w:val="nil"/>
            </w:tcBorders>
            <w:shd w:val="clear" w:color="auto" w:fill="auto"/>
            <w:noWrap/>
            <w:vAlign w:val="bottom"/>
            <w:hideMark/>
          </w:tcPr>
          <w:p w14:paraId="7EEDFB8B" w14:textId="77777777" w:rsidR="00C43F40" w:rsidRDefault="00C43F40" w:rsidP="00901BB0">
            <w:pPr>
              <w:rPr>
                <w:rFonts w:ascii="Calibri" w:hAnsi="Calibri" w:cs="Calibri"/>
                <w:color w:val="000000"/>
                <w:sz w:val="22"/>
                <w:szCs w:val="22"/>
              </w:rPr>
            </w:pPr>
            <w:r w:rsidRPr="001B5AD9">
              <w:rPr>
                <w:rFonts w:ascii="Calibri" w:hAnsi="Calibri" w:cs="Calibri"/>
                <w:b/>
                <w:bCs/>
                <w:color w:val="000000"/>
                <w:sz w:val="22"/>
                <w:szCs w:val="22"/>
              </w:rPr>
              <w:t>DE &lt; 60</w:t>
            </w:r>
            <w:r>
              <w:rPr>
                <w:rFonts w:ascii="Calibri" w:hAnsi="Calibri" w:cs="Calibri"/>
                <w:b/>
                <w:bCs/>
                <w:color w:val="000000"/>
                <w:sz w:val="22"/>
                <w:szCs w:val="22"/>
              </w:rPr>
              <w:t xml:space="preserve">: </w:t>
            </w:r>
            <w:r>
              <w:rPr>
                <w:rFonts w:ascii="Calibri" w:hAnsi="Calibri" w:cs="Calibri"/>
                <w:color w:val="000000"/>
                <w:sz w:val="22"/>
                <w:szCs w:val="22"/>
              </w:rPr>
              <w:t>A low DE indicates poor sensitivity compared to other models</w:t>
            </w:r>
          </w:p>
          <w:p w14:paraId="0AD80C52" w14:textId="77777777" w:rsidR="00C43F40" w:rsidRPr="001B5AD9" w:rsidRDefault="00C43F40" w:rsidP="00901BB0">
            <w:pPr>
              <w:rPr>
                <w:rFonts w:ascii="Calibri" w:hAnsi="Calibri" w:cs="Calibri"/>
                <w:color w:val="000000"/>
                <w:sz w:val="22"/>
                <w:szCs w:val="22"/>
              </w:rPr>
            </w:pPr>
          </w:p>
        </w:tc>
        <w:tc>
          <w:tcPr>
            <w:tcW w:w="1187" w:type="dxa"/>
            <w:tcBorders>
              <w:top w:val="nil"/>
              <w:left w:val="nil"/>
              <w:bottom w:val="nil"/>
              <w:right w:val="nil"/>
            </w:tcBorders>
            <w:shd w:val="clear" w:color="auto" w:fill="auto"/>
            <w:noWrap/>
            <w:vAlign w:val="bottom"/>
            <w:hideMark/>
          </w:tcPr>
          <w:p w14:paraId="1D5D4CFB"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21</w:t>
            </w:r>
            <w:r>
              <w:rPr>
                <w:rFonts w:ascii="Calibri" w:hAnsi="Calibri" w:cs="Calibri"/>
                <w:color w:val="000000"/>
                <w:sz w:val="22"/>
                <w:szCs w:val="22"/>
              </w:rPr>
              <w:t>,</w:t>
            </w:r>
            <w:r w:rsidRPr="001B5AD9">
              <w:rPr>
                <w:rFonts w:ascii="Calibri" w:hAnsi="Calibri" w:cs="Calibri"/>
                <w:color w:val="000000"/>
                <w:sz w:val="22"/>
                <w:szCs w:val="22"/>
              </w:rPr>
              <w:t>290</w:t>
            </w:r>
          </w:p>
        </w:tc>
      </w:tr>
      <w:tr w:rsidR="00C43F40" w:rsidRPr="001B5AD9" w14:paraId="13EA92B4" w14:textId="77777777" w:rsidTr="00901BB0">
        <w:trPr>
          <w:trHeight w:val="288"/>
        </w:trPr>
        <w:tc>
          <w:tcPr>
            <w:tcW w:w="8280" w:type="dxa"/>
            <w:tcBorders>
              <w:top w:val="nil"/>
              <w:left w:val="nil"/>
              <w:bottom w:val="nil"/>
              <w:right w:val="nil"/>
            </w:tcBorders>
            <w:shd w:val="clear" w:color="auto" w:fill="auto"/>
            <w:noWrap/>
            <w:vAlign w:val="bottom"/>
            <w:hideMark/>
          </w:tcPr>
          <w:p w14:paraId="17A70133" w14:textId="77777777" w:rsidR="00C43F40" w:rsidRPr="001B5AD9" w:rsidRDefault="00C43F40" w:rsidP="00901BB0">
            <w:pPr>
              <w:rPr>
                <w:rFonts w:ascii="Calibri" w:hAnsi="Calibri" w:cs="Calibri"/>
                <w:color w:val="000000"/>
                <w:sz w:val="22"/>
                <w:szCs w:val="22"/>
              </w:rPr>
            </w:pPr>
            <w:r w:rsidRPr="001B5AD9">
              <w:rPr>
                <w:rFonts w:ascii="Calibri" w:hAnsi="Calibri" w:cs="Calibri"/>
                <w:b/>
                <w:bCs/>
                <w:color w:val="000000"/>
                <w:sz w:val="22"/>
                <w:szCs w:val="22"/>
              </w:rPr>
              <w:t xml:space="preserve">Conceptually redundant </w:t>
            </w:r>
            <w:r>
              <w:rPr>
                <w:rFonts w:ascii="Calibri" w:hAnsi="Calibri" w:cs="Calibri"/>
                <w:b/>
                <w:bCs/>
                <w:color w:val="000000"/>
                <w:sz w:val="22"/>
                <w:szCs w:val="22"/>
              </w:rPr>
              <w:t>l</w:t>
            </w:r>
            <w:r w:rsidRPr="001B5AD9">
              <w:rPr>
                <w:rFonts w:ascii="Calibri" w:hAnsi="Calibri" w:cs="Calibri"/>
                <w:b/>
                <w:bCs/>
                <w:color w:val="000000"/>
                <w:sz w:val="22"/>
                <w:szCs w:val="22"/>
              </w:rPr>
              <w:t>ow P metrics</w:t>
            </w:r>
            <w:r>
              <w:rPr>
                <w:rFonts w:ascii="Calibri" w:hAnsi="Calibri" w:cs="Calibri"/>
                <w:b/>
                <w:bCs/>
                <w:color w:val="000000"/>
                <w:sz w:val="22"/>
                <w:szCs w:val="22"/>
              </w:rPr>
              <w:t xml:space="preserve"> (</w:t>
            </w:r>
            <w:proofErr w:type="spellStart"/>
            <w:r>
              <w:rPr>
                <w:rFonts w:ascii="Calibri" w:hAnsi="Calibri" w:cs="Calibri"/>
                <w:b/>
                <w:bCs/>
                <w:color w:val="000000"/>
                <w:sz w:val="22"/>
                <w:szCs w:val="22"/>
              </w:rPr>
              <w:t>n</w:t>
            </w:r>
            <w:r w:rsidRPr="001E764F">
              <w:rPr>
                <w:rFonts w:ascii="Calibri" w:hAnsi="Calibri" w:cs="Calibri"/>
                <w:b/>
                <w:bCs/>
                <w:color w:val="000000"/>
                <w:sz w:val="22"/>
                <w:szCs w:val="22"/>
              </w:rPr>
              <w:t>t_LOW_P</w:t>
            </w:r>
            <w:proofErr w:type="spellEnd"/>
            <w:r>
              <w:rPr>
                <w:rFonts w:ascii="Calibri" w:hAnsi="Calibri" w:cs="Calibri"/>
                <w:b/>
                <w:bCs/>
                <w:color w:val="000000"/>
                <w:sz w:val="22"/>
                <w:szCs w:val="22"/>
              </w:rPr>
              <w:t xml:space="preserve">, </w:t>
            </w:r>
            <w:proofErr w:type="spellStart"/>
            <w:r w:rsidRPr="001E764F">
              <w:rPr>
                <w:rFonts w:ascii="Calibri" w:hAnsi="Calibri" w:cs="Calibri"/>
                <w:b/>
                <w:bCs/>
                <w:color w:val="000000"/>
                <w:sz w:val="22"/>
                <w:szCs w:val="22"/>
              </w:rPr>
              <w:t>pt_LOW_P</w:t>
            </w:r>
            <w:proofErr w:type="spellEnd"/>
            <w:r>
              <w:rPr>
                <w:rFonts w:ascii="Calibri" w:hAnsi="Calibri" w:cs="Calibri"/>
                <w:b/>
                <w:bCs/>
                <w:color w:val="000000"/>
                <w:sz w:val="22"/>
                <w:szCs w:val="22"/>
              </w:rPr>
              <w:t xml:space="preserve"> and </w:t>
            </w:r>
            <w:proofErr w:type="spellStart"/>
            <w:r w:rsidRPr="001E764F">
              <w:rPr>
                <w:rFonts w:ascii="Calibri" w:hAnsi="Calibri" w:cs="Calibri"/>
                <w:b/>
                <w:bCs/>
                <w:color w:val="000000"/>
                <w:sz w:val="22"/>
                <w:szCs w:val="22"/>
              </w:rPr>
              <w:t>p</w:t>
            </w:r>
            <w:r>
              <w:rPr>
                <w:rFonts w:ascii="Calibri" w:hAnsi="Calibri" w:cs="Calibri"/>
                <w:b/>
                <w:bCs/>
                <w:color w:val="000000"/>
                <w:sz w:val="22"/>
                <w:szCs w:val="22"/>
              </w:rPr>
              <w:t>i</w:t>
            </w:r>
            <w:r w:rsidRPr="001E764F">
              <w:rPr>
                <w:rFonts w:ascii="Calibri" w:hAnsi="Calibri" w:cs="Calibri"/>
                <w:b/>
                <w:bCs/>
                <w:color w:val="000000"/>
                <w:sz w:val="22"/>
                <w:szCs w:val="22"/>
              </w:rPr>
              <w:t>_LOW_P</w:t>
            </w:r>
            <w:proofErr w:type="spellEnd"/>
            <w:r>
              <w:rPr>
                <w:rFonts w:ascii="Calibri" w:hAnsi="Calibri" w:cs="Calibri"/>
                <w:b/>
                <w:bCs/>
                <w:color w:val="000000"/>
                <w:sz w:val="22"/>
                <w:szCs w:val="22"/>
              </w:rPr>
              <w:t xml:space="preserve">): </w:t>
            </w:r>
            <w:r>
              <w:rPr>
                <w:rFonts w:ascii="Calibri" w:hAnsi="Calibri" w:cs="Calibri"/>
                <w:color w:val="000000"/>
                <w:sz w:val="22"/>
                <w:szCs w:val="22"/>
              </w:rPr>
              <w:t>Though not statistically correlated at |r| &gt; 0.80, multiple low P metrics would bias the index towards sensitivity to phosphorus</w:t>
            </w:r>
          </w:p>
        </w:tc>
        <w:tc>
          <w:tcPr>
            <w:tcW w:w="1187" w:type="dxa"/>
            <w:tcBorders>
              <w:top w:val="nil"/>
              <w:left w:val="nil"/>
              <w:bottom w:val="nil"/>
              <w:right w:val="nil"/>
            </w:tcBorders>
            <w:shd w:val="clear" w:color="auto" w:fill="auto"/>
            <w:noWrap/>
            <w:vAlign w:val="bottom"/>
            <w:hideMark/>
          </w:tcPr>
          <w:p w14:paraId="7CE5B8AC"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15</w:t>
            </w:r>
            <w:r>
              <w:rPr>
                <w:rFonts w:ascii="Calibri" w:hAnsi="Calibri" w:cs="Calibri"/>
                <w:color w:val="000000"/>
                <w:sz w:val="22"/>
                <w:szCs w:val="22"/>
              </w:rPr>
              <w:t>,</w:t>
            </w:r>
            <w:r w:rsidRPr="001B5AD9">
              <w:rPr>
                <w:rFonts w:ascii="Calibri" w:hAnsi="Calibri" w:cs="Calibri"/>
                <w:color w:val="000000"/>
                <w:sz w:val="22"/>
                <w:szCs w:val="22"/>
              </w:rPr>
              <w:t>456</w:t>
            </w:r>
          </w:p>
        </w:tc>
      </w:tr>
      <w:tr w:rsidR="00C43F40" w:rsidRPr="001B5AD9" w14:paraId="6F601E7C" w14:textId="77777777" w:rsidTr="00901BB0">
        <w:trPr>
          <w:trHeight w:val="288"/>
        </w:trPr>
        <w:tc>
          <w:tcPr>
            <w:tcW w:w="8280" w:type="dxa"/>
            <w:tcBorders>
              <w:top w:val="nil"/>
              <w:left w:val="nil"/>
              <w:bottom w:val="nil"/>
              <w:right w:val="nil"/>
            </w:tcBorders>
            <w:shd w:val="clear" w:color="auto" w:fill="auto"/>
            <w:noWrap/>
            <w:vAlign w:val="bottom"/>
            <w:hideMark/>
          </w:tcPr>
          <w:p w14:paraId="290AAC61" w14:textId="77777777" w:rsidR="00C43F40" w:rsidRPr="001B5AD9" w:rsidRDefault="00C43F40" w:rsidP="00901BB0">
            <w:pPr>
              <w:rPr>
                <w:rFonts w:ascii="Calibri" w:hAnsi="Calibri" w:cs="Calibri"/>
                <w:color w:val="000000"/>
                <w:sz w:val="22"/>
                <w:szCs w:val="22"/>
              </w:rPr>
            </w:pPr>
            <w:r w:rsidRPr="001B5AD9">
              <w:rPr>
                <w:rFonts w:ascii="Calibri" w:hAnsi="Calibri" w:cs="Calibri"/>
                <w:b/>
                <w:bCs/>
                <w:color w:val="000000"/>
                <w:sz w:val="22"/>
                <w:szCs w:val="22"/>
              </w:rPr>
              <w:t xml:space="preserve">Conceptually redundant </w:t>
            </w:r>
            <w:r>
              <w:rPr>
                <w:rFonts w:ascii="Calibri" w:hAnsi="Calibri" w:cs="Calibri"/>
                <w:b/>
                <w:bCs/>
                <w:color w:val="000000"/>
                <w:sz w:val="22"/>
                <w:szCs w:val="22"/>
              </w:rPr>
              <w:t>r</w:t>
            </w:r>
            <w:r w:rsidRPr="001B5AD9">
              <w:rPr>
                <w:rFonts w:ascii="Calibri" w:hAnsi="Calibri" w:cs="Calibri"/>
                <w:b/>
                <w:bCs/>
                <w:color w:val="000000"/>
                <w:sz w:val="22"/>
                <w:szCs w:val="22"/>
              </w:rPr>
              <w:t xml:space="preserve">egionally </w:t>
            </w:r>
            <w:r>
              <w:rPr>
                <w:rFonts w:ascii="Calibri" w:hAnsi="Calibri" w:cs="Calibri"/>
                <w:b/>
                <w:bCs/>
                <w:color w:val="000000"/>
                <w:sz w:val="22"/>
                <w:szCs w:val="22"/>
              </w:rPr>
              <w:t>c</w:t>
            </w:r>
            <w:r w:rsidRPr="001B5AD9">
              <w:rPr>
                <w:rFonts w:ascii="Calibri" w:hAnsi="Calibri" w:cs="Calibri"/>
                <w:b/>
                <w:bCs/>
                <w:color w:val="000000"/>
                <w:sz w:val="22"/>
                <w:szCs w:val="22"/>
              </w:rPr>
              <w:t>alibrated tolerance metrics (</w:t>
            </w:r>
            <w:proofErr w:type="spellStart"/>
            <w:r w:rsidRPr="001E764F">
              <w:rPr>
                <w:rFonts w:ascii="Calibri" w:hAnsi="Calibri" w:cs="Calibri"/>
                <w:b/>
                <w:bCs/>
                <w:color w:val="000000"/>
                <w:sz w:val="22"/>
                <w:szCs w:val="22"/>
              </w:rPr>
              <w:t>pi_RefIndicators</w:t>
            </w:r>
            <w:proofErr w:type="spellEnd"/>
            <w:r w:rsidRPr="001B5AD9">
              <w:rPr>
                <w:rFonts w:ascii="Calibri" w:hAnsi="Calibri" w:cs="Calibri"/>
                <w:b/>
                <w:bCs/>
                <w:color w:val="000000"/>
                <w:sz w:val="22"/>
                <w:szCs w:val="22"/>
              </w:rPr>
              <w:t xml:space="preserve"> and </w:t>
            </w:r>
            <w:r w:rsidRPr="001E764F">
              <w:rPr>
                <w:rFonts w:ascii="Calibri" w:hAnsi="Calibri" w:cs="Calibri"/>
                <w:b/>
                <w:bCs/>
                <w:color w:val="000000"/>
                <w:sz w:val="22"/>
                <w:szCs w:val="22"/>
              </w:rPr>
              <w:t>pi_Tol_13</w:t>
            </w:r>
            <w:r w:rsidRPr="001B5AD9">
              <w:rPr>
                <w:rFonts w:ascii="Calibri" w:hAnsi="Calibri" w:cs="Calibri"/>
                <w:b/>
                <w:bCs/>
                <w:color w:val="000000"/>
                <w:sz w:val="22"/>
                <w:szCs w:val="22"/>
              </w:rPr>
              <w:t>)</w:t>
            </w:r>
            <w:r>
              <w:rPr>
                <w:rFonts w:ascii="Calibri" w:hAnsi="Calibri" w:cs="Calibri"/>
                <w:b/>
                <w:bCs/>
                <w:color w:val="000000"/>
                <w:sz w:val="22"/>
                <w:szCs w:val="22"/>
              </w:rPr>
              <w:t xml:space="preserve">: </w:t>
            </w:r>
            <w:r w:rsidRPr="00075EEE">
              <w:rPr>
                <w:rFonts w:ascii="Calibri" w:hAnsi="Calibri" w:cs="Calibri"/>
                <w:color w:val="000000"/>
                <w:sz w:val="22"/>
                <w:szCs w:val="22"/>
              </w:rPr>
              <w:t>M</w:t>
            </w:r>
            <w:r>
              <w:rPr>
                <w:rFonts w:ascii="Calibri" w:hAnsi="Calibri" w:cs="Calibri"/>
                <w:color w:val="000000"/>
                <w:sz w:val="22"/>
                <w:szCs w:val="22"/>
              </w:rPr>
              <w:t xml:space="preserve">ultiple </w:t>
            </w:r>
            <w:r w:rsidRPr="001E764F">
              <w:rPr>
                <w:rFonts w:ascii="Calibri" w:hAnsi="Calibri" w:cs="Calibri"/>
                <w:color w:val="000000"/>
                <w:sz w:val="22"/>
                <w:szCs w:val="22"/>
              </w:rPr>
              <w:t>r</w:t>
            </w:r>
            <w:r w:rsidRPr="001B5AD9">
              <w:rPr>
                <w:rFonts w:ascii="Calibri" w:hAnsi="Calibri" w:cs="Calibri"/>
                <w:color w:val="000000"/>
                <w:sz w:val="22"/>
                <w:szCs w:val="22"/>
              </w:rPr>
              <w:t xml:space="preserve">egionally </w:t>
            </w:r>
            <w:r w:rsidRPr="001E764F">
              <w:rPr>
                <w:rFonts w:ascii="Calibri" w:hAnsi="Calibri" w:cs="Calibri"/>
                <w:color w:val="000000"/>
                <w:sz w:val="22"/>
                <w:szCs w:val="22"/>
              </w:rPr>
              <w:t>c</w:t>
            </w:r>
            <w:r w:rsidRPr="001B5AD9">
              <w:rPr>
                <w:rFonts w:ascii="Calibri" w:hAnsi="Calibri" w:cs="Calibri"/>
                <w:color w:val="000000"/>
                <w:sz w:val="22"/>
                <w:szCs w:val="22"/>
              </w:rPr>
              <w:t>alibrated</w:t>
            </w:r>
            <w:r w:rsidRPr="001B5AD9">
              <w:rPr>
                <w:rFonts w:ascii="Calibri" w:hAnsi="Calibri" w:cs="Calibri"/>
                <w:b/>
                <w:bCs/>
                <w:color w:val="000000"/>
                <w:sz w:val="22"/>
                <w:szCs w:val="22"/>
              </w:rPr>
              <w:t xml:space="preserve"> </w:t>
            </w:r>
            <w:r>
              <w:rPr>
                <w:rFonts w:ascii="Calibri" w:hAnsi="Calibri" w:cs="Calibri"/>
                <w:color w:val="000000"/>
                <w:sz w:val="22"/>
                <w:szCs w:val="22"/>
              </w:rPr>
              <w:t>tolerance metrics would bias the index and might be overfit to this data set</w:t>
            </w:r>
          </w:p>
        </w:tc>
        <w:tc>
          <w:tcPr>
            <w:tcW w:w="1187" w:type="dxa"/>
            <w:tcBorders>
              <w:top w:val="nil"/>
              <w:left w:val="nil"/>
              <w:bottom w:val="nil"/>
              <w:right w:val="nil"/>
            </w:tcBorders>
            <w:shd w:val="clear" w:color="auto" w:fill="auto"/>
            <w:noWrap/>
            <w:vAlign w:val="bottom"/>
            <w:hideMark/>
          </w:tcPr>
          <w:p w14:paraId="1983C66E"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10</w:t>
            </w:r>
            <w:r>
              <w:rPr>
                <w:rFonts w:ascii="Calibri" w:hAnsi="Calibri" w:cs="Calibri"/>
                <w:color w:val="000000"/>
                <w:sz w:val="22"/>
                <w:szCs w:val="22"/>
              </w:rPr>
              <w:t>,</w:t>
            </w:r>
            <w:r w:rsidRPr="001B5AD9">
              <w:rPr>
                <w:rFonts w:ascii="Calibri" w:hAnsi="Calibri" w:cs="Calibri"/>
                <w:color w:val="000000"/>
                <w:sz w:val="22"/>
                <w:szCs w:val="22"/>
              </w:rPr>
              <w:t>761</w:t>
            </w:r>
          </w:p>
        </w:tc>
      </w:tr>
      <w:tr w:rsidR="00C43F40" w:rsidRPr="001B5AD9" w14:paraId="7C702E73" w14:textId="77777777" w:rsidTr="00901BB0">
        <w:trPr>
          <w:trHeight w:val="288"/>
        </w:trPr>
        <w:tc>
          <w:tcPr>
            <w:tcW w:w="8280" w:type="dxa"/>
            <w:tcBorders>
              <w:top w:val="nil"/>
              <w:left w:val="nil"/>
              <w:bottom w:val="nil"/>
              <w:right w:val="nil"/>
            </w:tcBorders>
            <w:shd w:val="clear" w:color="auto" w:fill="auto"/>
            <w:noWrap/>
            <w:vAlign w:val="bottom"/>
            <w:hideMark/>
          </w:tcPr>
          <w:p w14:paraId="557E618C" w14:textId="77777777" w:rsidR="00C43F40" w:rsidRDefault="00C43F40" w:rsidP="00901BB0">
            <w:pPr>
              <w:rPr>
                <w:rFonts w:ascii="Calibri" w:hAnsi="Calibri" w:cs="Calibri"/>
                <w:color w:val="000000"/>
                <w:sz w:val="22"/>
                <w:szCs w:val="22"/>
              </w:rPr>
            </w:pPr>
            <w:r w:rsidRPr="001B5AD9">
              <w:rPr>
                <w:rFonts w:ascii="Calibri" w:hAnsi="Calibri" w:cs="Calibri"/>
                <w:b/>
                <w:bCs/>
                <w:color w:val="000000"/>
                <w:sz w:val="22"/>
                <w:szCs w:val="22"/>
              </w:rPr>
              <w:t>Conceptually redundant salts metrics (</w:t>
            </w:r>
            <w:r w:rsidRPr="00075EEE">
              <w:rPr>
                <w:rFonts w:ascii="Calibri" w:hAnsi="Calibri" w:cs="Calibri"/>
                <w:b/>
                <w:bCs/>
                <w:color w:val="000000"/>
                <w:sz w:val="22"/>
                <w:szCs w:val="22"/>
              </w:rPr>
              <w:t>pi_SALINITY_4</w:t>
            </w:r>
            <w:r w:rsidRPr="001B5AD9">
              <w:rPr>
                <w:rFonts w:ascii="Calibri" w:hAnsi="Calibri" w:cs="Calibri"/>
                <w:b/>
                <w:bCs/>
                <w:color w:val="000000"/>
                <w:sz w:val="22"/>
                <w:szCs w:val="22"/>
              </w:rPr>
              <w:t xml:space="preserve"> and </w:t>
            </w:r>
            <w:r w:rsidRPr="00075EEE">
              <w:rPr>
                <w:rFonts w:ascii="Calibri" w:hAnsi="Calibri" w:cs="Calibri"/>
                <w:b/>
                <w:bCs/>
                <w:color w:val="000000"/>
                <w:sz w:val="22"/>
                <w:szCs w:val="22"/>
              </w:rPr>
              <w:t>pi_Diat_CL_1_ASSR</w:t>
            </w:r>
            <w:r w:rsidRPr="001B5AD9">
              <w:rPr>
                <w:rFonts w:ascii="Calibri" w:hAnsi="Calibri" w:cs="Calibri"/>
                <w:b/>
                <w:bCs/>
                <w:color w:val="000000"/>
                <w:sz w:val="22"/>
                <w:szCs w:val="22"/>
              </w:rPr>
              <w:t>)</w:t>
            </w:r>
            <w:r w:rsidRPr="00075EEE">
              <w:rPr>
                <w:rFonts w:ascii="Calibri" w:hAnsi="Calibri" w:cs="Calibri"/>
                <w:b/>
                <w:bCs/>
                <w:color w:val="000000"/>
                <w:sz w:val="22"/>
                <w:szCs w:val="22"/>
              </w:rPr>
              <w:t>:</w:t>
            </w:r>
            <w:r>
              <w:rPr>
                <w:rFonts w:ascii="Calibri" w:hAnsi="Calibri" w:cs="Calibri"/>
                <w:color w:val="000000"/>
                <w:sz w:val="22"/>
                <w:szCs w:val="22"/>
              </w:rPr>
              <w:t xml:space="preserve"> Multiple metrics related to dissolved salts would bias the index towards sensitivity to ion content</w:t>
            </w:r>
          </w:p>
          <w:p w14:paraId="6C712447" w14:textId="77777777" w:rsidR="00C43F40" w:rsidRPr="001B5AD9" w:rsidRDefault="00C43F40" w:rsidP="00901BB0">
            <w:pPr>
              <w:rPr>
                <w:rFonts w:ascii="Calibri" w:hAnsi="Calibri" w:cs="Calibri"/>
                <w:color w:val="000000"/>
                <w:sz w:val="22"/>
                <w:szCs w:val="22"/>
              </w:rPr>
            </w:pPr>
          </w:p>
        </w:tc>
        <w:tc>
          <w:tcPr>
            <w:tcW w:w="1187" w:type="dxa"/>
            <w:tcBorders>
              <w:top w:val="nil"/>
              <w:left w:val="nil"/>
              <w:bottom w:val="nil"/>
              <w:right w:val="nil"/>
            </w:tcBorders>
            <w:shd w:val="clear" w:color="auto" w:fill="auto"/>
            <w:noWrap/>
            <w:vAlign w:val="bottom"/>
            <w:hideMark/>
          </w:tcPr>
          <w:p w14:paraId="4B89B1A0"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9</w:t>
            </w:r>
            <w:r>
              <w:rPr>
                <w:rFonts w:ascii="Calibri" w:hAnsi="Calibri" w:cs="Calibri"/>
                <w:color w:val="000000"/>
                <w:sz w:val="22"/>
                <w:szCs w:val="22"/>
              </w:rPr>
              <w:t>,</w:t>
            </w:r>
            <w:r w:rsidRPr="001B5AD9">
              <w:rPr>
                <w:rFonts w:ascii="Calibri" w:hAnsi="Calibri" w:cs="Calibri"/>
                <w:color w:val="000000"/>
                <w:sz w:val="22"/>
                <w:szCs w:val="22"/>
              </w:rPr>
              <w:t>118</w:t>
            </w:r>
          </w:p>
        </w:tc>
      </w:tr>
      <w:tr w:rsidR="00C43F40" w:rsidRPr="001B5AD9" w14:paraId="1D29BB6D" w14:textId="77777777" w:rsidTr="00901BB0">
        <w:trPr>
          <w:trHeight w:val="288"/>
        </w:trPr>
        <w:tc>
          <w:tcPr>
            <w:tcW w:w="8280" w:type="dxa"/>
            <w:tcBorders>
              <w:top w:val="nil"/>
              <w:left w:val="nil"/>
              <w:bottom w:val="nil"/>
              <w:right w:val="nil"/>
            </w:tcBorders>
            <w:shd w:val="clear" w:color="auto" w:fill="auto"/>
            <w:noWrap/>
            <w:vAlign w:val="bottom"/>
            <w:hideMark/>
          </w:tcPr>
          <w:p w14:paraId="76B2DE1F" w14:textId="77777777" w:rsidR="00C43F40" w:rsidRDefault="00C43F40" w:rsidP="00901BB0">
            <w:pPr>
              <w:rPr>
                <w:rFonts w:ascii="Calibri" w:hAnsi="Calibri" w:cs="Calibri"/>
                <w:color w:val="000000"/>
                <w:sz w:val="22"/>
                <w:szCs w:val="22"/>
              </w:rPr>
            </w:pPr>
            <w:r w:rsidRPr="001B5AD9">
              <w:rPr>
                <w:rFonts w:ascii="Calibri" w:hAnsi="Calibri" w:cs="Calibri"/>
                <w:b/>
                <w:bCs/>
                <w:color w:val="000000"/>
                <w:sz w:val="22"/>
                <w:szCs w:val="22"/>
              </w:rPr>
              <w:t>Conceptually redundant biological condition (BC) metrics</w:t>
            </w:r>
            <w:r w:rsidRPr="00075EEE">
              <w:rPr>
                <w:rFonts w:ascii="Calibri" w:hAnsi="Calibri" w:cs="Calibri"/>
                <w:b/>
                <w:bCs/>
                <w:color w:val="000000"/>
                <w:sz w:val="22"/>
                <w:szCs w:val="22"/>
              </w:rPr>
              <w:t xml:space="preserve"> (</w:t>
            </w:r>
            <w:r w:rsidRPr="00814845">
              <w:rPr>
                <w:rFonts w:ascii="Calibri" w:hAnsi="Calibri" w:cs="Calibri"/>
                <w:b/>
                <w:bCs/>
                <w:color w:val="000000"/>
                <w:sz w:val="22"/>
                <w:szCs w:val="22"/>
              </w:rPr>
              <w:t>pt_BC_12</w:t>
            </w:r>
            <w:r>
              <w:rPr>
                <w:rFonts w:ascii="Calibri" w:hAnsi="Calibri" w:cs="Calibri"/>
                <w:b/>
                <w:bCs/>
                <w:color w:val="000000"/>
                <w:sz w:val="22"/>
                <w:szCs w:val="22"/>
              </w:rPr>
              <w:t xml:space="preserve">, </w:t>
            </w:r>
            <w:r w:rsidRPr="00814845">
              <w:rPr>
                <w:rFonts w:ascii="Calibri" w:hAnsi="Calibri" w:cs="Calibri"/>
                <w:b/>
                <w:bCs/>
                <w:color w:val="000000"/>
                <w:sz w:val="22"/>
                <w:szCs w:val="22"/>
              </w:rPr>
              <w:t>pt_BC_12_adj</w:t>
            </w:r>
            <w:r w:rsidRPr="00075EEE">
              <w:rPr>
                <w:rFonts w:ascii="Calibri" w:hAnsi="Calibri" w:cs="Calibri"/>
                <w:b/>
                <w:bCs/>
                <w:color w:val="000000"/>
                <w:sz w:val="22"/>
                <w:szCs w:val="22"/>
              </w:rPr>
              <w:t xml:space="preserve"> and </w:t>
            </w:r>
            <w:r w:rsidRPr="00814845">
              <w:rPr>
                <w:rFonts w:ascii="Calibri" w:hAnsi="Calibri" w:cs="Calibri"/>
                <w:b/>
                <w:bCs/>
                <w:color w:val="000000"/>
                <w:sz w:val="22"/>
                <w:szCs w:val="22"/>
              </w:rPr>
              <w:t>pt_BC_45</w:t>
            </w:r>
            <w:r w:rsidRPr="00075EEE">
              <w:rPr>
                <w:rFonts w:ascii="Calibri" w:hAnsi="Calibri" w:cs="Calibri"/>
                <w:b/>
                <w:bCs/>
                <w:color w:val="000000"/>
                <w:sz w:val="22"/>
                <w:szCs w:val="22"/>
              </w:rPr>
              <w:t>):</w:t>
            </w:r>
            <w:r>
              <w:rPr>
                <w:rFonts w:ascii="Calibri" w:hAnsi="Calibri" w:cs="Calibri"/>
                <w:color w:val="000000"/>
                <w:sz w:val="22"/>
                <w:szCs w:val="22"/>
              </w:rPr>
              <w:t xml:space="preserve"> Multiple BC metrics would bias the index towards sensitivity to this tolerance characteristic</w:t>
            </w:r>
          </w:p>
          <w:p w14:paraId="47003E47" w14:textId="77777777" w:rsidR="00C43F40" w:rsidRPr="001B5AD9" w:rsidRDefault="00C43F40" w:rsidP="00901BB0">
            <w:pPr>
              <w:rPr>
                <w:rFonts w:ascii="Calibri" w:hAnsi="Calibri" w:cs="Calibri"/>
                <w:color w:val="000000"/>
                <w:sz w:val="22"/>
                <w:szCs w:val="22"/>
              </w:rPr>
            </w:pPr>
          </w:p>
        </w:tc>
        <w:tc>
          <w:tcPr>
            <w:tcW w:w="1187" w:type="dxa"/>
            <w:tcBorders>
              <w:top w:val="nil"/>
              <w:left w:val="nil"/>
              <w:bottom w:val="nil"/>
              <w:right w:val="nil"/>
            </w:tcBorders>
            <w:shd w:val="clear" w:color="auto" w:fill="auto"/>
            <w:noWrap/>
            <w:vAlign w:val="bottom"/>
            <w:hideMark/>
          </w:tcPr>
          <w:p w14:paraId="6F61FCBC"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6</w:t>
            </w:r>
            <w:r>
              <w:rPr>
                <w:rFonts w:ascii="Calibri" w:hAnsi="Calibri" w:cs="Calibri"/>
                <w:color w:val="000000"/>
                <w:sz w:val="22"/>
                <w:szCs w:val="22"/>
              </w:rPr>
              <w:t>,</w:t>
            </w:r>
            <w:r w:rsidRPr="001B5AD9">
              <w:rPr>
                <w:rFonts w:ascii="Calibri" w:hAnsi="Calibri" w:cs="Calibri"/>
                <w:color w:val="000000"/>
                <w:sz w:val="22"/>
                <w:szCs w:val="22"/>
              </w:rPr>
              <w:t>679</w:t>
            </w:r>
          </w:p>
        </w:tc>
      </w:tr>
      <w:tr w:rsidR="00C43F40" w:rsidRPr="001B5AD9" w14:paraId="11B8DF13" w14:textId="77777777" w:rsidTr="00901BB0">
        <w:trPr>
          <w:trHeight w:val="288"/>
        </w:trPr>
        <w:tc>
          <w:tcPr>
            <w:tcW w:w="8280" w:type="dxa"/>
            <w:tcBorders>
              <w:top w:val="nil"/>
              <w:left w:val="nil"/>
              <w:bottom w:val="nil"/>
              <w:right w:val="nil"/>
            </w:tcBorders>
            <w:shd w:val="clear" w:color="auto" w:fill="auto"/>
            <w:noWrap/>
            <w:vAlign w:val="bottom"/>
            <w:hideMark/>
          </w:tcPr>
          <w:p w14:paraId="6507F347" w14:textId="77777777" w:rsidR="00C43F40" w:rsidRDefault="00C43F40" w:rsidP="00901BB0">
            <w:pPr>
              <w:rPr>
                <w:rFonts w:ascii="Calibri" w:hAnsi="Calibri" w:cs="Calibri"/>
                <w:color w:val="000000"/>
                <w:sz w:val="22"/>
                <w:szCs w:val="22"/>
              </w:rPr>
            </w:pPr>
            <w:r w:rsidRPr="001B5AD9">
              <w:rPr>
                <w:rFonts w:ascii="Calibri" w:hAnsi="Calibri" w:cs="Calibri"/>
                <w:b/>
                <w:bCs/>
                <w:color w:val="000000"/>
                <w:sz w:val="22"/>
                <w:szCs w:val="22"/>
              </w:rPr>
              <w:t>DE &lt; 69</w:t>
            </w:r>
            <w:r w:rsidRPr="00075EEE">
              <w:rPr>
                <w:rFonts w:ascii="Calibri" w:hAnsi="Calibri" w:cs="Calibri"/>
                <w:b/>
                <w:bCs/>
                <w:color w:val="000000"/>
                <w:sz w:val="22"/>
                <w:szCs w:val="22"/>
              </w:rPr>
              <w:t>:</w:t>
            </w:r>
            <w:r>
              <w:rPr>
                <w:rFonts w:ascii="Calibri" w:hAnsi="Calibri" w:cs="Calibri"/>
                <w:color w:val="000000"/>
                <w:sz w:val="22"/>
                <w:szCs w:val="22"/>
              </w:rPr>
              <w:t xml:space="preserve"> A lower DE indicates poor sensitivity compared to other models</w:t>
            </w:r>
          </w:p>
          <w:p w14:paraId="7D0CCAD9" w14:textId="77777777" w:rsidR="00C43F40" w:rsidRPr="001B5AD9" w:rsidRDefault="00C43F40" w:rsidP="00901BB0">
            <w:pPr>
              <w:rPr>
                <w:rFonts w:ascii="Calibri" w:hAnsi="Calibri" w:cs="Calibri"/>
                <w:color w:val="000000"/>
                <w:sz w:val="22"/>
                <w:szCs w:val="22"/>
              </w:rPr>
            </w:pPr>
          </w:p>
        </w:tc>
        <w:tc>
          <w:tcPr>
            <w:tcW w:w="1187" w:type="dxa"/>
            <w:tcBorders>
              <w:top w:val="nil"/>
              <w:left w:val="nil"/>
              <w:bottom w:val="nil"/>
              <w:right w:val="nil"/>
            </w:tcBorders>
            <w:shd w:val="clear" w:color="auto" w:fill="auto"/>
            <w:noWrap/>
            <w:vAlign w:val="bottom"/>
            <w:hideMark/>
          </w:tcPr>
          <w:p w14:paraId="6ECEE1C9"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273</w:t>
            </w:r>
          </w:p>
        </w:tc>
      </w:tr>
      <w:tr w:rsidR="00C43F40" w:rsidRPr="001B5AD9" w14:paraId="73A75074" w14:textId="77777777" w:rsidTr="00901BB0">
        <w:trPr>
          <w:trHeight w:val="288"/>
        </w:trPr>
        <w:tc>
          <w:tcPr>
            <w:tcW w:w="8280" w:type="dxa"/>
            <w:tcBorders>
              <w:top w:val="nil"/>
              <w:left w:val="nil"/>
              <w:bottom w:val="nil"/>
              <w:right w:val="nil"/>
            </w:tcBorders>
            <w:shd w:val="clear" w:color="auto" w:fill="auto"/>
            <w:noWrap/>
            <w:vAlign w:val="bottom"/>
            <w:hideMark/>
          </w:tcPr>
          <w:p w14:paraId="7C528389" w14:textId="77777777" w:rsidR="00C43F40" w:rsidRDefault="00C43F40" w:rsidP="00901BB0">
            <w:pPr>
              <w:rPr>
                <w:rFonts w:ascii="Calibri" w:hAnsi="Calibri" w:cs="Calibri"/>
                <w:color w:val="000000"/>
                <w:sz w:val="22"/>
                <w:szCs w:val="22"/>
              </w:rPr>
            </w:pPr>
            <w:r>
              <w:rPr>
                <w:rFonts w:ascii="Calibri" w:hAnsi="Calibri" w:cs="Calibri"/>
                <w:b/>
                <w:bCs/>
                <w:color w:val="000000"/>
                <w:sz w:val="22"/>
                <w:szCs w:val="22"/>
              </w:rPr>
              <w:t xml:space="preserve">Index alternatives with </w:t>
            </w:r>
            <w:proofErr w:type="spellStart"/>
            <w:r w:rsidRPr="001B5AD9">
              <w:rPr>
                <w:rFonts w:ascii="Calibri" w:hAnsi="Calibri" w:cs="Calibri"/>
                <w:b/>
                <w:bCs/>
                <w:color w:val="000000"/>
                <w:sz w:val="22"/>
                <w:szCs w:val="22"/>
              </w:rPr>
              <w:t>pi_LOW_P</w:t>
            </w:r>
            <w:proofErr w:type="spellEnd"/>
            <w:r w:rsidRPr="00BA0978">
              <w:rPr>
                <w:rFonts w:ascii="Calibri" w:hAnsi="Calibri" w:cs="Calibri"/>
                <w:b/>
                <w:bCs/>
                <w:color w:val="000000"/>
                <w:sz w:val="22"/>
                <w:szCs w:val="22"/>
              </w:rPr>
              <w:t>:</w:t>
            </w:r>
            <w:r>
              <w:rPr>
                <w:rFonts w:ascii="Calibri" w:hAnsi="Calibri" w:cs="Calibri"/>
                <w:color w:val="000000"/>
                <w:sz w:val="22"/>
                <w:szCs w:val="22"/>
              </w:rPr>
              <w:t xml:space="preserve"> This metric was included in the sensitive index alternatives less often than other </w:t>
            </w:r>
            <w:r w:rsidRPr="001B5AD9">
              <w:rPr>
                <w:rFonts w:ascii="Calibri" w:hAnsi="Calibri" w:cs="Calibri"/>
                <w:color w:val="000000"/>
                <w:sz w:val="22"/>
                <w:szCs w:val="22"/>
              </w:rPr>
              <w:t>nutrient metric</w:t>
            </w:r>
            <w:r>
              <w:rPr>
                <w:rFonts w:ascii="Calibri" w:hAnsi="Calibri" w:cs="Calibri"/>
                <w:color w:val="000000"/>
                <w:sz w:val="22"/>
                <w:szCs w:val="22"/>
              </w:rPr>
              <w:t>s</w:t>
            </w:r>
          </w:p>
          <w:p w14:paraId="048D2259" w14:textId="77777777" w:rsidR="00C43F40" w:rsidRPr="001B5AD9" w:rsidRDefault="00C43F40" w:rsidP="00901BB0">
            <w:pPr>
              <w:rPr>
                <w:rFonts w:ascii="Calibri" w:hAnsi="Calibri" w:cs="Calibri"/>
                <w:color w:val="000000"/>
                <w:sz w:val="22"/>
                <w:szCs w:val="22"/>
              </w:rPr>
            </w:pPr>
          </w:p>
        </w:tc>
        <w:tc>
          <w:tcPr>
            <w:tcW w:w="1187" w:type="dxa"/>
            <w:tcBorders>
              <w:top w:val="nil"/>
              <w:left w:val="nil"/>
              <w:bottom w:val="nil"/>
              <w:right w:val="nil"/>
            </w:tcBorders>
            <w:shd w:val="clear" w:color="auto" w:fill="auto"/>
            <w:noWrap/>
            <w:vAlign w:val="bottom"/>
            <w:hideMark/>
          </w:tcPr>
          <w:p w14:paraId="356B624F"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257</w:t>
            </w:r>
          </w:p>
        </w:tc>
      </w:tr>
      <w:tr w:rsidR="00C43F40" w:rsidRPr="001B5AD9" w14:paraId="5B116F59" w14:textId="77777777" w:rsidTr="00901BB0">
        <w:trPr>
          <w:trHeight w:val="288"/>
        </w:trPr>
        <w:tc>
          <w:tcPr>
            <w:tcW w:w="8280" w:type="dxa"/>
            <w:tcBorders>
              <w:top w:val="nil"/>
              <w:left w:val="nil"/>
              <w:bottom w:val="nil"/>
              <w:right w:val="nil"/>
            </w:tcBorders>
            <w:shd w:val="clear" w:color="auto" w:fill="auto"/>
            <w:noWrap/>
            <w:vAlign w:val="bottom"/>
            <w:hideMark/>
          </w:tcPr>
          <w:p w14:paraId="74C67796" w14:textId="77777777" w:rsidR="00C43F40" w:rsidRDefault="00C43F40" w:rsidP="00901BB0">
            <w:pPr>
              <w:rPr>
                <w:rFonts w:ascii="Calibri" w:hAnsi="Calibri" w:cs="Calibri"/>
                <w:color w:val="000000"/>
                <w:sz w:val="22"/>
                <w:szCs w:val="22"/>
              </w:rPr>
            </w:pPr>
            <w:r>
              <w:rPr>
                <w:rFonts w:ascii="Calibri" w:hAnsi="Calibri" w:cs="Calibri"/>
                <w:b/>
                <w:bCs/>
                <w:color w:val="000000"/>
                <w:sz w:val="22"/>
                <w:szCs w:val="22"/>
              </w:rPr>
              <w:t>Index alternatives with</w:t>
            </w:r>
            <w:r w:rsidRPr="001B5AD9">
              <w:rPr>
                <w:rFonts w:ascii="Calibri" w:hAnsi="Calibri" w:cs="Calibri"/>
                <w:b/>
                <w:bCs/>
                <w:color w:val="000000"/>
                <w:sz w:val="22"/>
                <w:szCs w:val="22"/>
              </w:rPr>
              <w:t xml:space="preserve"> pi_PT_45</w:t>
            </w:r>
            <w:r>
              <w:rPr>
                <w:rFonts w:ascii="Calibri" w:hAnsi="Calibri" w:cs="Calibri"/>
                <w:b/>
                <w:bCs/>
                <w:color w:val="000000"/>
                <w:sz w:val="22"/>
                <w:szCs w:val="22"/>
              </w:rPr>
              <w:t xml:space="preserve"> or </w:t>
            </w:r>
            <w:proofErr w:type="spellStart"/>
            <w:r>
              <w:rPr>
                <w:rFonts w:ascii="Calibri" w:hAnsi="Calibri" w:cs="Calibri"/>
                <w:b/>
                <w:bCs/>
                <w:color w:val="000000"/>
                <w:sz w:val="22"/>
                <w:szCs w:val="22"/>
              </w:rPr>
              <w:t>wa_Poll_Tol</w:t>
            </w:r>
            <w:proofErr w:type="spellEnd"/>
            <w:r w:rsidRPr="00BA0978">
              <w:rPr>
                <w:rFonts w:ascii="Calibri" w:hAnsi="Calibri" w:cs="Calibri"/>
                <w:b/>
                <w:bCs/>
                <w:color w:val="000000"/>
                <w:sz w:val="22"/>
                <w:szCs w:val="22"/>
              </w:rPr>
              <w:t>:</w:t>
            </w:r>
            <w:r>
              <w:rPr>
                <w:rFonts w:ascii="Calibri" w:hAnsi="Calibri" w:cs="Calibri"/>
                <w:color w:val="000000"/>
                <w:sz w:val="22"/>
                <w:szCs w:val="22"/>
              </w:rPr>
              <w:t xml:space="preserve"> These metrics had lower DE than the remaining pollution tolerance metric and were included in fewer of the sensitive index alternatives </w:t>
            </w:r>
          </w:p>
          <w:p w14:paraId="7CE6A2A9" w14:textId="77777777" w:rsidR="00C43F40" w:rsidRPr="001B5AD9" w:rsidRDefault="00C43F40" w:rsidP="00901BB0">
            <w:pPr>
              <w:rPr>
                <w:rFonts w:ascii="Calibri" w:hAnsi="Calibri" w:cs="Calibri"/>
                <w:color w:val="000000"/>
                <w:sz w:val="22"/>
                <w:szCs w:val="22"/>
              </w:rPr>
            </w:pPr>
          </w:p>
        </w:tc>
        <w:tc>
          <w:tcPr>
            <w:tcW w:w="1187" w:type="dxa"/>
            <w:tcBorders>
              <w:top w:val="nil"/>
              <w:left w:val="nil"/>
              <w:bottom w:val="nil"/>
              <w:right w:val="nil"/>
            </w:tcBorders>
            <w:shd w:val="clear" w:color="auto" w:fill="auto"/>
            <w:noWrap/>
            <w:vAlign w:val="bottom"/>
            <w:hideMark/>
          </w:tcPr>
          <w:p w14:paraId="36FB2043" w14:textId="77777777" w:rsidR="00C43F40" w:rsidRPr="001B5AD9" w:rsidRDefault="00C43F40" w:rsidP="00901BB0">
            <w:pPr>
              <w:jc w:val="center"/>
              <w:rPr>
                <w:rFonts w:ascii="Calibri" w:hAnsi="Calibri" w:cs="Calibri"/>
                <w:color w:val="000000"/>
                <w:sz w:val="22"/>
                <w:szCs w:val="22"/>
              </w:rPr>
            </w:pPr>
            <w:r>
              <w:rPr>
                <w:rFonts w:ascii="Calibri" w:hAnsi="Calibri" w:cs="Calibri"/>
                <w:color w:val="000000"/>
                <w:sz w:val="22"/>
                <w:szCs w:val="22"/>
              </w:rPr>
              <w:t>247</w:t>
            </w:r>
          </w:p>
        </w:tc>
      </w:tr>
      <w:tr w:rsidR="00C43F40" w:rsidRPr="001B5AD9" w14:paraId="51D3A821" w14:textId="77777777" w:rsidTr="00901BB0">
        <w:trPr>
          <w:trHeight w:val="288"/>
        </w:trPr>
        <w:tc>
          <w:tcPr>
            <w:tcW w:w="8280" w:type="dxa"/>
            <w:tcBorders>
              <w:top w:val="nil"/>
              <w:left w:val="nil"/>
              <w:bottom w:val="nil"/>
              <w:right w:val="nil"/>
            </w:tcBorders>
            <w:shd w:val="clear" w:color="auto" w:fill="auto"/>
            <w:noWrap/>
            <w:vAlign w:val="bottom"/>
          </w:tcPr>
          <w:p w14:paraId="46E98E56" w14:textId="77777777" w:rsidR="00C43F40" w:rsidRPr="001B5AD9" w:rsidRDefault="00C43F40" w:rsidP="00901BB0">
            <w:pPr>
              <w:rPr>
                <w:rFonts w:ascii="Calibri" w:hAnsi="Calibri" w:cs="Calibri"/>
                <w:color w:val="000000"/>
                <w:sz w:val="22"/>
                <w:szCs w:val="22"/>
              </w:rPr>
            </w:pPr>
            <w:r>
              <w:rPr>
                <w:rFonts w:ascii="Calibri" w:hAnsi="Calibri" w:cs="Calibri"/>
                <w:b/>
                <w:bCs/>
                <w:color w:val="000000"/>
                <w:sz w:val="22"/>
                <w:szCs w:val="22"/>
              </w:rPr>
              <w:t>Index alternatives with</w:t>
            </w:r>
            <w:r w:rsidRPr="001B5AD9">
              <w:rPr>
                <w:rFonts w:ascii="Calibri" w:hAnsi="Calibri" w:cs="Calibri"/>
                <w:b/>
                <w:bCs/>
                <w:color w:val="000000"/>
                <w:sz w:val="22"/>
                <w:szCs w:val="22"/>
              </w:rPr>
              <w:t xml:space="preserve"> </w:t>
            </w:r>
            <w:proofErr w:type="spellStart"/>
            <w:r w:rsidRPr="001B5AD9">
              <w:rPr>
                <w:rFonts w:ascii="Calibri" w:hAnsi="Calibri" w:cs="Calibri"/>
                <w:b/>
                <w:bCs/>
                <w:color w:val="000000"/>
                <w:sz w:val="22"/>
                <w:szCs w:val="22"/>
              </w:rPr>
              <w:t>pi_RefIndicators</w:t>
            </w:r>
            <w:proofErr w:type="spellEnd"/>
            <w:r w:rsidRPr="00BA0978">
              <w:rPr>
                <w:rFonts w:ascii="Calibri" w:hAnsi="Calibri" w:cs="Calibri"/>
                <w:b/>
                <w:bCs/>
                <w:color w:val="000000"/>
                <w:sz w:val="22"/>
                <w:szCs w:val="22"/>
              </w:rPr>
              <w:t>:</w:t>
            </w:r>
            <w:r>
              <w:rPr>
                <w:rFonts w:ascii="Calibri" w:hAnsi="Calibri" w:cs="Calibri"/>
                <w:color w:val="000000"/>
                <w:sz w:val="22"/>
                <w:szCs w:val="22"/>
              </w:rPr>
              <w:t xml:space="preserve"> This metric had a lower DE and was included in fewer sensitive index alternatives compared to the other tolerance metrics</w:t>
            </w:r>
          </w:p>
        </w:tc>
        <w:tc>
          <w:tcPr>
            <w:tcW w:w="1187" w:type="dxa"/>
            <w:tcBorders>
              <w:top w:val="nil"/>
              <w:left w:val="nil"/>
              <w:bottom w:val="nil"/>
              <w:right w:val="nil"/>
            </w:tcBorders>
            <w:shd w:val="clear" w:color="auto" w:fill="auto"/>
            <w:noWrap/>
            <w:vAlign w:val="bottom"/>
          </w:tcPr>
          <w:p w14:paraId="09064D64"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238</w:t>
            </w:r>
          </w:p>
        </w:tc>
      </w:tr>
      <w:tr w:rsidR="00C43F40" w:rsidRPr="001B5AD9" w14:paraId="2C246EA2" w14:textId="77777777" w:rsidTr="00901BB0">
        <w:trPr>
          <w:trHeight w:val="288"/>
        </w:trPr>
        <w:tc>
          <w:tcPr>
            <w:tcW w:w="8280" w:type="dxa"/>
            <w:tcBorders>
              <w:top w:val="nil"/>
              <w:left w:val="nil"/>
              <w:bottom w:val="nil"/>
              <w:right w:val="nil"/>
            </w:tcBorders>
            <w:shd w:val="clear" w:color="auto" w:fill="auto"/>
            <w:noWrap/>
            <w:vAlign w:val="bottom"/>
            <w:hideMark/>
          </w:tcPr>
          <w:p w14:paraId="3FE5D9AC" w14:textId="77777777" w:rsidR="00C43F40" w:rsidRDefault="00C43F40" w:rsidP="00901BB0">
            <w:pPr>
              <w:rPr>
                <w:rFonts w:ascii="Calibri" w:hAnsi="Calibri" w:cs="Calibri"/>
                <w:color w:val="000000"/>
                <w:sz w:val="22"/>
                <w:szCs w:val="22"/>
              </w:rPr>
            </w:pPr>
            <w:r>
              <w:rPr>
                <w:rFonts w:ascii="Calibri" w:hAnsi="Calibri" w:cs="Calibri"/>
                <w:b/>
                <w:bCs/>
                <w:color w:val="000000"/>
                <w:sz w:val="22"/>
                <w:szCs w:val="22"/>
              </w:rPr>
              <w:t>Index alternatives with</w:t>
            </w:r>
            <w:r w:rsidRPr="001B5AD9">
              <w:rPr>
                <w:rFonts w:ascii="Calibri" w:hAnsi="Calibri" w:cs="Calibri"/>
                <w:b/>
                <w:bCs/>
                <w:color w:val="000000"/>
                <w:sz w:val="22"/>
                <w:szCs w:val="22"/>
              </w:rPr>
              <w:t xml:space="preserve"> pi_Diat_CL_1_ASSR</w:t>
            </w:r>
            <w:r w:rsidRPr="00B17DC0">
              <w:rPr>
                <w:rFonts w:ascii="Calibri" w:hAnsi="Calibri" w:cs="Calibri"/>
                <w:b/>
                <w:bCs/>
                <w:color w:val="000000"/>
                <w:sz w:val="22"/>
                <w:szCs w:val="22"/>
              </w:rPr>
              <w:t>:</w:t>
            </w:r>
            <w:r>
              <w:rPr>
                <w:rFonts w:ascii="Calibri" w:hAnsi="Calibri" w:cs="Calibri"/>
                <w:color w:val="000000"/>
                <w:sz w:val="22"/>
                <w:szCs w:val="22"/>
              </w:rPr>
              <w:t xml:space="preserve"> This metric had a limited range of values</w:t>
            </w:r>
          </w:p>
          <w:p w14:paraId="6FDC7399" w14:textId="77777777" w:rsidR="00C43F40" w:rsidRPr="001B5AD9" w:rsidRDefault="00C43F40" w:rsidP="00901BB0">
            <w:pPr>
              <w:rPr>
                <w:rFonts w:ascii="Calibri" w:hAnsi="Calibri" w:cs="Calibri"/>
                <w:color w:val="000000"/>
                <w:sz w:val="22"/>
                <w:szCs w:val="22"/>
              </w:rPr>
            </w:pPr>
          </w:p>
        </w:tc>
        <w:tc>
          <w:tcPr>
            <w:tcW w:w="1187" w:type="dxa"/>
            <w:tcBorders>
              <w:top w:val="nil"/>
              <w:left w:val="nil"/>
              <w:bottom w:val="nil"/>
              <w:right w:val="nil"/>
            </w:tcBorders>
            <w:shd w:val="clear" w:color="auto" w:fill="auto"/>
            <w:noWrap/>
            <w:vAlign w:val="bottom"/>
            <w:hideMark/>
          </w:tcPr>
          <w:p w14:paraId="774BA5CC"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141</w:t>
            </w:r>
          </w:p>
        </w:tc>
      </w:tr>
      <w:tr w:rsidR="00C43F40" w:rsidRPr="001B5AD9" w14:paraId="4ADCD15F" w14:textId="77777777" w:rsidTr="00901BB0">
        <w:trPr>
          <w:trHeight w:val="288"/>
        </w:trPr>
        <w:tc>
          <w:tcPr>
            <w:tcW w:w="8280" w:type="dxa"/>
            <w:tcBorders>
              <w:top w:val="nil"/>
              <w:left w:val="nil"/>
              <w:bottom w:val="nil"/>
              <w:right w:val="nil"/>
            </w:tcBorders>
            <w:shd w:val="clear" w:color="auto" w:fill="auto"/>
            <w:noWrap/>
            <w:vAlign w:val="bottom"/>
            <w:hideMark/>
          </w:tcPr>
          <w:p w14:paraId="0CB50982" w14:textId="77777777" w:rsidR="00C43F40" w:rsidRPr="00B17DC0" w:rsidRDefault="00C43F40" w:rsidP="00901BB0">
            <w:pPr>
              <w:rPr>
                <w:rFonts w:ascii="Calibri" w:hAnsi="Calibri" w:cs="Calibri"/>
                <w:b/>
                <w:bCs/>
                <w:color w:val="000000"/>
                <w:sz w:val="22"/>
                <w:szCs w:val="22"/>
              </w:rPr>
            </w:pPr>
            <w:r>
              <w:rPr>
                <w:rFonts w:ascii="Calibri" w:hAnsi="Calibri" w:cs="Calibri"/>
                <w:b/>
                <w:bCs/>
                <w:color w:val="000000"/>
                <w:sz w:val="22"/>
                <w:szCs w:val="22"/>
              </w:rPr>
              <w:t>Index alternatives with</w:t>
            </w:r>
            <w:r w:rsidRPr="001B5AD9">
              <w:rPr>
                <w:rFonts w:ascii="Calibri" w:hAnsi="Calibri" w:cs="Calibri"/>
                <w:b/>
                <w:bCs/>
                <w:color w:val="000000"/>
                <w:sz w:val="22"/>
                <w:szCs w:val="22"/>
              </w:rPr>
              <w:t xml:space="preserve"> </w:t>
            </w:r>
            <w:proofErr w:type="spellStart"/>
            <w:r w:rsidRPr="001B5AD9">
              <w:rPr>
                <w:rFonts w:ascii="Calibri" w:hAnsi="Calibri" w:cs="Calibri"/>
                <w:b/>
                <w:bCs/>
                <w:color w:val="000000"/>
                <w:sz w:val="22"/>
                <w:szCs w:val="22"/>
              </w:rPr>
              <w:t>pt_SESTONIC_HABIT</w:t>
            </w:r>
            <w:proofErr w:type="spellEnd"/>
            <w:r w:rsidRPr="00B17DC0">
              <w:rPr>
                <w:rFonts w:ascii="Calibri" w:hAnsi="Calibri" w:cs="Calibri"/>
                <w:b/>
                <w:bCs/>
                <w:color w:val="000000"/>
                <w:sz w:val="22"/>
                <w:szCs w:val="22"/>
              </w:rPr>
              <w:t>:</w:t>
            </w:r>
            <w:r>
              <w:rPr>
                <w:rFonts w:ascii="Calibri" w:hAnsi="Calibri" w:cs="Calibri"/>
                <w:b/>
                <w:bCs/>
                <w:color w:val="000000"/>
                <w:sz w:val="22"/>
                <w:szCs w:val="22"/>
              </w:rPr>
              <w:t xml:space="preserve"> </w:t>
            </w:r>
            <w:r w:rsidRPr="00B17DC0">
              <w:rPr>
                <w:rFonts w:ascii="Calibri" w:hAnsi="Calibri" w:cs="Calibri"/>
                <w:color w:val="000000"/>
                <w:sz w:val="22"/>
                <w:szCs w:val="22"/>
              </w:rPr>
              <w:t>Though responsive to stress, this metric was also responsive to catchment size, which is not a disturbance</w:t>
            </w:r>
          </w:p>
          <w:p w14:paraId="183A6CBD" w14:textId="77777777" w:rsidR="00C43F40" w:rsidRPr="001B5AD9" w:rsidRDefault="00C43F40" w:rsidP="00901BB0">
            <w:pPr>
              <w:rPr>
                <w:rFonts w:ascii="Calibri" w:hAnsi="Calibri" w:cs="Calibri"/>
                <w:color w:val="000000"/>
                <w:sz w:val="22"/>
                <w:szCs w:val="22"/>
              </w:rPr>
            </w:pPr>
          </w:p>
        </w:tc>
        <w:tc>
          <w:tcPr>
            <w:tcW w:w="1187" w:type="dxa"/>
            <w:tcBorders>
              <w:top w:val="nil"/>
              <w:left w:val="nil"/>
              <w:bottom w:val="nil"/>
              <w:right w:val="nil"/>
            </w:tcBorders>
            <w:shd w:val="clear" w:color="auto" w:fill="auto"/>
            <w:noWrap/>
            <w:vAlign w:val="bottom"/>
            <w:hideMark/>
          </w:tcPr>
          <w:p w14:paraId="146A3E18"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75</w:t>
            </w:r>
          </w:p>
        </w:tc>
      </w:tr>
      <w:tr w:rsidR="00C43F40" w:rsidRPr="001B5AD9" w14:paraId="5D84C675" w14:textId="77777777" w:rsidTr="00901BB0">
        <w:trPr>
          <w:trHeight w:val="288"/>
        </w:trPr>
        <w:tc>
          <w:tcPr>
            <w:tcW w:w="8280" w:type="dxa"/>
            <w:tcBorders>
              <w:top w:val="nil"/>
              <w:left w:val="nil"/>
              <w:bottom w:val="nil"/>
              <w:right w:val="nil"/>
            </w:tcBorders>
            <w:shd w:val="clear" w:color="auto" w:fill="auto"/>
            <w:noWrap/>
            <w:vAlign w:val="bottom"/>
            <w:hideMark/>
          </w:tcPr>
          <w:p w14:paraId="1458FB43" w14:textId="77777777" w:rsidR="00C43F40" w:rsidRDefault="00C43F40" w:rsidP="00901BB0">
            <w:pPr>
              <w:rPr>
                <w:rFonts w:ascii="Calibri" w:hAnsi="Calibri" w:cs="Calibri"/>
                <w:color w:val="000000"/>
                <w:sz w:val="22"/>
                <w:szCs w:val="22"/>
              </w:rPr>
            </w:pPr>
            <w:r>
              <w:rPr>
                <w:rFonts w:ascii="Calibri" w:hAnsi="Calibri" w:cs="Calibri"/>
                <w:b/>
                <w:bCs/>
                <w:color w:val="000000"/>
                <w:sz w:val="22"/>
                <w:szCs w:val="22"/>
              </w:rPr>
              <w:t>Index alternatives with</w:t>
            </w:r>
            <w:r w:rsidRPr="001B5AD9">
              <w:rPr>
                <w:rFonts w:ascii="Calibri" w:hAnsi="Calibri" w:cs="Calibri"/>
                <w:b/>
                <w:bCs/>
                <w:color w:val="000000"/>
                <w:sz w:val="22"/>
                <w:szCs w:val="22"/>
              </w:rPr>
              <w:t xml:space="preserve"> pt_Bahls_1</w:t>
            </w:r>
            <w:r w:rsidRPr="00B17DC0">
              <w:rPr>
                <w:rFonts w:ascii="Calibri" w:hAnsi="Calibri" w:cs="Calibri"/>
                <w:b/>
                <w:bCs/>
                <w:color w:val="000000"/>
                <w:sz w:val="22"/>
                <w:szCs w:val="22"/>
              </w:rPr>
              <w:t>:</w:t>
            </w:r>
            <w:r w:rsidRPr="001B5AD9">
              <w:rPr>
                <w:rFonts w:ascii="Calibri" w:hAnsi="Calibri" w:cs="Calibri"/>
                <w:color w:val="000000"/>
                <w:sz w:val="22"/>
                <w:szCs w:val="22"/>
              </w:rPr>
              <w:t xml:space="preserve"> </w:t>
            </w:r>
            <w:r>
              <w:rPr>
                <w:rFonts w:ascii="Calibri" w:hAnsi="Calibri" w:cs="Calibri"/>
                <w:color w:val="000000"/>
                <w:sz w:val="22"/>
                <w:szCs w:val="22"/>
              </w:rPr>
              <w:t>This trait</w:t>
            </w:r>
            <w:r w:rsidRPr="001B5AD9">
              <w:rPr>
                <w:rFonts w:ascii="Calibri" w:hAnsi="Calibri" w:cs="Calibri"/>
                <w:color w:val="000000"/>
                <w:sz w:val="22"/>
                <w:szCs w:val="22"/>
              </w:rPr>
              <w:t xml:space="preserve"> was calibrated for Montana conditions </w:t>
            </w:r>
            <w:r>
              <w:rPr>
                <w:rFonts w:ascii="Calibri" w:hAnsi="Calibri" w:cs="Calibri"/>
                <w:color w:val="000000"/>
                <w:sz w:val="22"/>
                <w:szCs w:val="22"/>
              </w:rPr>
              <w:t xml:space="preserve">that might be </w:t>
            </w:r>
            <w:r w:rsidRPr="001B5AD9">
              <w:rPr>
                <w:rFonts w:ascii="Calibri" w:hAnsi="Calibri" w:cs="Calibri"/>
                <w:color w:val="000000"/>
                <w:sz w:val="22"/>
                <w:szCs w:val="22"/>
              </w:rPr>
              <w:t>unlike Indiana</w:t>
            </w:r>
            <w:r>
              <w:rPr>
                <w:rFonts w:ascii="Calibri" w:hAnsi="Calibri" w:cs="Calibri"/>
                <w:color w:val="000000"/>
                <w:sz w:val="22"/>
                <w:szCs w:val="22"/>
              </w:rPr>
              <w:t xml:space="preserve"> conditions</w:t>
            </w:r>
          </w:p>
          <w:p w14:paraId="34ABF356" w14:textId="77777777" w:rsidR="00C43F40" w:rsidRPr="001B5AD9" w:rsidRDefault="00C43F40" w:rsidP="00901BB0">
            <w:pPr>
              <w:rPr>
                <w:rFonts w:ascii="Calibri" w:hAnsi="Calibri" w:cs="Calibri"/>
                <w:color w:val="000000"/>
                <w:sz w:val="22"/>
                <w:szCs w:val="22"/>
              </w:rPr>
            </w:pPr>
          </w:p>
        </w:tc>
        <w:tc>
          <w:tcPr>
            <w:tcW w:w="1187" w:type="dxa"/>
            <w:tcBorders>
              <w:top w:val="nil"/>
              <w:left w:val="nil"/>
              <w:bottom w:val="nil"/>
              <w:right w:val="nil"/>
            </w:tcBorders>
            <w:shd w:val="clear" w:color="auto" w:fill="auto"/>
            <w:noWrap/>
            <w:vAlign w:val="bottom"/>
            <w:hideMark/>
          </w:tcPr>
          <w:p w14:paraId="43A2F459"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61</w:t>
            </w:r>
          </w:p>
        </w:tc>
      </w:tr>
      <w:tr w:rsidR="00C43F40" w:rsidRPr="001B5AD9" w14:paraId="69A94617" w14:textId="77777777" w:rsidTr="00901BB0">
        <w:trPr>
          <w:trHeight w:val="288"/>
        </w:trPr>
        <w:tc>
          <w:tcPr>
            <w:tcW w:w="8280" w:type="dxa"/>
            <w:tcBorders>
              <w:top w:val="nil"/>
              <w:left w:val="nil"/>
              <w:bottom w:val="nil"/>
              <w:right w:val="nil"/>
            </w:tcBorders>
            <w:shd w:val="clear" w:color="auto" w:fill="auto"/>
            <w:noWrap/>
            <w:vAlign w:val="bottom"/>
            <w:hideMark/>
          </w:tcPr>
          <w:p w14:paraId="49BE6553" w14:textId="77777777" w:rsidR="00C43F40" w:rsidRDefault="00C43F40" w:rsidP="00901BB0">
            <w:pPr>
              <w:rPr>
                <w:rFonts w:ascii="Calibri" w:hAnsi="Calibri" w:cs="Calibri"/>
                <w:color w:val="000000"/>
                <w:sz w:val="22"/>
                <w:szCs w:val="22"/>
              </w:rPr>
            </w:pPr>
            <w:r>
              <w:rPr>
                <w:rFonts w:ascii="Calibri" w:hAnsi="Calibri" w:cs="Calibri"/>
                <w:b/>
                <w:bCs/>
                <w:color w:val="000000"/>
                <w:sz w:val="22"/>
                <w:szCs w:val="22"/>
              </w:rPr>
              <w:t>Index alternatives with</w:t>
            </w:r>
            <w:r w:rsidRPr="001B5AD9">
              <w:rPr>
                <w:rFonts w:ascii="Calibri" w:hAnsi="Calibri" w:cs="Calibri"/>
                <w:b/>
                <w:bCs/>
                <w:color w:val="000000"/>
                <w:sz w:val="22"/>
                <w:szCs w:val="22"/>
              </w:rPr>
              <w:t xml:space="preserve"> </w:t>
            </w:r>
            <w:proofErr w:type="spellStart"/>
            <w:r w:rsidRPr="001B5AD9">
              <w:rPr>
                <w:rFonts w:ascii="Calibri" w:hAnsi="Calibri" w:cs="Calibri"/>
                <w:b/>
                <w:bCs/>
                <w:color w:val="000000"/>
                <w:sz w:val="22"/>
                <w:szCs w:val="22"/>
              </w:rPr>
              <w:t>pt_RefIndicators_adj</w:t>
            </w:r>
            <w:proofErr w:type="spellEnd"/>
            <w:r w:rsidRPr="00B17DC0">
              <w:rPr>
                <w:rFonts w:ascii="Calibri" w:hAnsi="Calibri" w:cs="Calibri"/>
                <w:b/>
                <w:bCs/>
                <w:color w:val="000000"/>
                <w:sz w:val="22"/>
                <w:szCs w:val="22"/>
              </w:rPr>
              <w:t>:</w:t>
            </w:r>
            <w:r w:rsidRPr="001B5AD9">
              <w:rPr>
                <w:rFonts w:ascii="Calibri" w:hAnsi="Calibri" w:cs="Calibri"/>
                <w:color w:val="000000"/>
                <w:sz w:val="22"/>
                <w:szCs w:val="22"/>
              </w:rPr>
              <w:t xml:space="preserve"> </w:t>
            </w:r>
            <w:r>
              <w:rPr>
                <w:rFonts w:ascii="Calibri" w:hAnsi="Calibri" w:cs="Calibri"/>
                <w:color w:val="000000"/>
                <w:sz w:val="22"/>
                <w:szCs w:val="22"/>
              </w:rPr>
              <w:t>This metric</w:t>
            </w:r>
            <w:r w:rsidRPr="001B5AD9">
              <w:rPr>
                <w:rFonts w:ascii="Calibri" w:hAnsi="Calibri" w:cs="Calibri"/>
                <w:color w:val="000000"/>
                <w:sz w:val="22"/>
                <w:szCs w:val="22"/>
              </w:rPr>
              <w:t xml:space="preserve"> relies on reference sites and it requires adjustment</w:t>
            </w:r>
            <w:r>
              <w:rPr>
                <w:rFonts w:ascii="Calibri" w:hAnsi="Calibri" w:cs="Calibri"/>
                <w:color w:val="000000"/>
                <w:sz w:val="22"/>
                <w:szCs w:val="22"/>
              </w:rPr>
              <w:t>, which is a more complex calculation than simpler and effective alternatives</w:t>
            </w:r>
            <w:r w:rsidRPr="001B5AD9">
              <w:rPr>
                <w:rFonts w:ascii="Calibri" w:hAnsi="Calibri" w:cs="Calibri"/>
                <w:color w:val="000000"/>
                <w:sz w:val="22"/>
                <w:szCs w:val="22"/>
              </w:rPr>
              <w:t xml:space="preserve"> </w:t>
            </w:r>
          </w:p>
          <w:p w14:paraId="2841ED6E" w14:textId="77777777" w:rsidR="00C43F40" w:rsidRPr="001B5AD9" w:rsidRDefault="00C43F40" w:rsidP="00901BB0">
            <w:pPr>
              <w:rPr>
                <w:rFonts w:ascii="Calibri" w:hAnsi="Calibri" w:cs="Calibri"/>
                <w:color w:val="000000"/>
                <w:sz w:val="22"/>
                <w:szCs w:val="22"/>
              </w:rPr>
            </w:pPr>
          </w:p>
        </w:tc>
        <w:tc>
          <w:tcPr>
            <w:tcW w:w="1187" w:type="dxa"/>
            <w:tcBorders>
              <w:top w:val="nil"/>
              <w:left w:val="nil"/>
              <w:bottom w:val="nil"/>
              <w:right w:val="nil"/>
            </w:tcBorders>
            <w:shd w:val="clear" w:color="auto" w:fill="auto"/>
            <w:noWrap/>
            <w:vAlign w:val="bottom"/>
            <w:hideMark/>
          </w:tcPr>
          <w:p w14:paraId="043E6B5B"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9</w:t>
            </w:r>
          </w:p>
        </w:tc>
      </w:tr>
      <w:tr w:rsidR="00C43F40" w:rsidRPr="001B5AD9" w14:paraId="7E7D0F17" w14:textId="77777777" w:rsidTr="00901BB0">
        <w:trPr>
          <w:trHeight w:val="288"/>
        </w:trPr>
        <w:tc>
          <w:tcPr>
            <w:tcW w:w="8280" w:type="dxa"/>
            <w:tcBorders>
              <w:top w:val="nil"/>
              <w:left w:val="nil"/>
              <w:bottom w:val="nil"/>
              <w:right w:val="nil"/>
            </w:tcBorders>
            <w:shd w:val="clear" w:color="auto" w:fill="auto"/>
            <w:noWrap/>
            <w:vAlign w:val="bottom"/>
            <w:hideMark/>
          </w:tcPr>
          <w:p w14:paraId="1DF2DDDD" w14:textId="77777777" w:rsidR="00C43F40" w:rsidRDefault="00C43F40" w:rsidP="00901BB0">
            <w:pPr>
              <w:rPr>
                <w:rFonts w:ascii="Calibri" w:hAnsi="Calibri" w:cs="Calibri"/>
                <w:color w:val="000000"/>
                <w:sz w:val="22"/>
                <w:szCs w:val="22"/>
              </w:rPr>
            </w:pPr>
            <w:r w:rsidRPr="008D0E4B">
              <w:rPr>
                <w:rFonts w:ascii="Calibri" w:hAnsi="Calibri" w:cs="Calibri"/>
                <w:b/>
                <w:bCs/>
                <w:color w:val="000000"/>
                <w:sz w:val="22"/>
                <w:szCs w:val="22"/>
              </w:rPr>
              <w:t xml:space="preserve">Included </w:t>
            </w:r>
            <w:r>
              <w:rPr>
                <w:rFonts w:ascii="Calibri" w:hAnsi="Calibri" w:cs="Calibri"/>
                <w:b/>
                <w:bCs/>
                <w:color w:val="000000"/>
                <w:sz w:val="22"/>
                <w:szCs w:val="22"/>
              </w:rPr>
              <w:t>a</w:t>
            </w:r>
            <w:r w:rsidRPr="008D0E4B">
              <w:rPr>
                <w:rFonts w:ascii="Calibri" w:hAnsi="Calibri" w:cs="Calibri"/>
                <w:b/>
                <w:bCs/>
                <w:color w:val="000000"/>
                <w:sz w:val="22"/>
                <w:szCs w:val="22"/>
              </w:rPr>
              <w:t>n alternative with</w:t>
            </w:r>
            <w:r w:rsidRPr="001B5AD9">
              <w:rPr>
                <w:rFonts w:ascii="Calibri" w:hAnsi="Calibri" w:cs="Calibri"/>
                <w:b/>
                <w:bCs/>
                <w:color w:val="000000"/>
                <w:sz w:val="22"/>
                <w:szCs w:val="22"/>
              </w:rPr>
              <w:t xml:space="preserve"> </w:t>
            </w:r>
            <w:proofErr w:type="spellStart"/>
            <w:r w:rsidRPr="001B5AD9">
              <w:rPr>
                <w:rFonts w:ascii="Calibri" w:hAnsi="Calibri" w:cs="Calibri"/>
                <w:b/>
                <w:bCs/>
                <w:color w:val="000000"/>
                <w:sz w:val="22"/>
                <w:szCs w:val="22"/>
              </w:rPr>
              <w:t>pt_RefIndicators_adj</w:t>
            </w:r>
            <w:proofErr w:type="spellEnd"/>
            <w:r w:rsidRPr="008D0E4B">
              <w:rPr>
                <w:rFonts w:ascii="Calibri" w:hAnsi="Calibri" w:cs="Calibri"/>
                <w:b/>
                <w:bCs/>
                <w:color w:val="000000"/>
                <w:sz w:val="22"/>
                <w:szCs w:val="22"/>
              </w:rPr>
              <w:t>:</w:t>
            </w:r>
            <w:r>
              <w:rPr>
                <w:rFonts w:ascii="Calibri" w:hAnsi="Calibri" w:cs="Calibri"/>
                <w:color w:val="000000"/>
                <w:sz w:val="22"/>
                <w:szCs w:val="22"/>
              </w:rPr>
              <w:t xml:space="preserve"> This alternative illustrates that the DE could be improved in comparisons to other alternatives without it</w:t>
            </w:r>
            <w:r w:rsidRPr="001B5AD9">
              <w:rPr>
                <w:rFonts w:ascii="Calibri" w:hAnsi="Calibri" w:cs="Calibri"/>
                <w:color w:val="000000"/>
                <w:sz w:val="22"/>
                <w:szCs w:val="22"/>
              </w:rPr>
              <w:t xml:space="preserve"> </w:t>
            </w:r>
          </w:p>
          <w:p w14:paraId="09362448" w14:textId="77777777" w:rsidR="00C43F40" w:rsidRPr="001B5AD9" w:rsidRDefault="00C43F40" w:rsidP="00901BB0">
            <w:pPr>
              <w:rPr>
                <w:rFonts w:ascii="Calibri" w:hAnsi="Calibri" w:cs="Calibri"/>
                <w:color w:val="000000"/>
                <w:sz w:val="22"/>
                <w:szCs w:val="22"/>
              </w:rPr>
            </w:pPr>
          </w:p>
        </w:tc>
        <w:tc>
          <w:tcPr>
            <w:tcW w:w="1187" w:type="dxa"/>
            <w:tcBorders>
              <w:top w:val="nil"/>
              <w:left w:val="nil"/>
              <w:bottom w:val="nil"/>
              <w:right w:val="nil"/>
            </w:tcBorders>
            <w:shd w:val="clear" w:color="auto" w:fill="auto"/>
            <w:noWrap/>
            <w:vAlign w:val="bottom"/>
            <w:hideMark/>
          </w:tcPr>
          <w:p w14:paraId="7D1A8C15"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10</w:t>
            </w:r>
          </w:p>
        </w:tc>
      </w:tr>
      <w:tr w:rsidR="00C43F40" w:rsidRPr="001B5AD9" w14:paraId="50BAD2CB" w14:textId="77777777" w:rsidTr="00901BB0">
        <w:trPr>
          <w:trHeight w:val="288"/>
        </w:trPr>
        <w:tc>
          <w:tcPr>
            <w:tcW w:w="8280" w:type="dxa"/>
            <w:tcBorders>
              <w:top w:val="nil"/>
              <w:left w:val="nil"/>
              <w:right w:val="nil"/>
            </w:tcBorders>
            <w:shd w:val="clear" w:color="auto" w:fill="auto"/>
            <w:noWrap/>
            <w:vAlign w:val="bottom"/>
            <w:hideMark/>
          </w:tcPr>
          <w:p w14:paraId="1EB8E32A" w14:textId="77777777" w:rsidR="00C43F40" w:rsidRDefault="00C43F40" w:rsidP="00901BB0">
            <w:pPr>
              <w:rPr>
                <w:rFonts w:ascii="Calibri" w:hAnsi="Calibri" w:cs="Calibri"/>
                <w:color w:val="000000"/>
                <w:sz w:val="22"/>
                <w:szCs w:val="22"/>
              </w:rPr>
            </w:pPr>
            <w:r>
              <w:rPr>
                <w:rFonts w:ascii="Calibri" w:hAnsi="Calibri" w:cs="Calibri"/>
                <w:b/>
                <w:bCs/>
                <w:color w:val="000000"/>
                <w:sz w:val="22"/>
                <w:szCs w:val="22"/>
              </w:rPr>
              <w:t>Index alternatives with</w:t>
            </w:r>
            <w:r w:rsidRPr="001B5AD9">
              <w:rPr>
                <w:rFonts w:ascii="Calibri" w:hAnsi="Calibri" w:cs="Calibri"/>
                <w:b/>
                <w:bCs/>
                <w:color w:val="000000"/>
                <w:sz w:val="22"/>
                <w:szCs w:val="22"/>
              </w:rPr>
              <w:t xml:space="preserve"> pi_SALINITY_4</w:t>
            </w:r>
            <w:r w:rsidRPr="00B17DC0">
              <w:rPr>
                <w:rFonts w:ascii="Calibri" w:hAnsi="Calibri" w:cs="Calibri"/>
                <w:b/>
                <w:bCs/>
                <w:color w:val="000000"/>
                <w:sz w:val="22"/>
                <w:szCs w:val="22"/>
              </w:rPr>
              <w:t xml:space="preserve">: </w:t>
            </w:r>
            <w:r w:rsidRPr="001B5AD9">
              <w:rPr>
                <w:rFonts w:ascii="Calibri" w:hAnsi="Calibri" w:cs="Calibri"/>
                <w:b/>
                <w:bCs/>
                <w:color w:val="000000"/>
                <w:sz w:val="22"/>
                <w:szCs w:val="22"/>
              </w:rPr>
              <w:t xml:space="preserve"> </w:t>
            </w:r>
            <w:r>
              <w:rPr>
                <w:rFonts w:ascii="Calibri" w:hAnsi="Calibri" w:cs="Calibri"/>
                <w:color w:val="000000"/>
                <w:sz w:val="22"/>
                <w:szCs w:val="22"/>
              </w:rPr>
              <w:t>This metric had a limited range of values</w:t>
            </w:r>
          </w:p>
          <w:p w14:paraId="35EF74D6" w14:textId="77777777" w:rsidR="00C43F40" w:rsidRPr="001B5AD9" w:rsidRDefault="00C43F40" w:rsidP="00901BB0">
            <w:pPr>
              <w:rPr>
                <w:rFonts w:ascii="Calibri" w:hAnsi="Calibri" w:cs="Calibri"/>
                <w:color w:val="000000"/>
                <w:sz w:val="22"/>
                <w:szCs w:val="22"/>
              </w:rPr>
            </w:pPr>
          </w:p>
        </w:tc>
        <w:tc>
          <w:tcPr>
            <w:tcW w:w="1187" w:type="dxa"/>
            <w:tcBorders>
              <w:top w:val="nil"/>
              <w:left w:val="nil"/>
              <w:right w:val="nil"/>
            </w:tcBorders>
            <w:shd w:val="clear" w:color="auto" w:fill="auto"/>
            <w:noWrap/>
            <w:vAlign w:val="bottom"/>
            <w:hideMark/>
          </w:tcPr>
          <w:p w14:paraId="3E620085"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4</w:t>
            </w:r>
          </w:p>
        </w:tc>
      </w:tr>
      <w:tr w:rsidR="00C43F40" w:rsidRPr="001B5AD9" w14:paraId="037EE12E" w14:textId="77777777" w:rsidTr="00901BB0">
        <w:trPr>
          <w:trHeight w:val="288"/>
        </w:trPr>
        <w:tc>
          <w:tcPr>
            <w:tcW w:w="8280" w:type="dxa"/>
            <w:tcBorders>
              <w:top w:val="nil"/>
              <w:left w:val="nil"/>
              <w:bottom w:val="single" w:sz="4" w:space="0" w:color="auto"/>
              <w:right w:val="nil"/>
            </w:tcBorders>
            <w:shd w:val="clear" w:color="auto" w:fill="auto"/>
            <w:noWrap/>
            <w:vAlign w:val="bottom"/>
            <w:hideMark/>
          </w:tcPr>
          <w:p w14:paraId="2A35A5D7" w14:textId="77777777" w:rsidR="00C43F40" w:rsidRPr="001B5AD9" w:rsidRDefault="00C43F40" w:rsidP="00901BB0">
            <w:pPr>
              <w:rPr>
                <w:rFonts w:ascii="Calibri" w:hAnsi="Calibri" w:cs="Calibri"/>
                <w:color w:val="000000"/>
                <w:sz w:val="22"/>
                <w:szCs w:val="22"/>
              </w:rPr>
            </w:pPr>
            <w:r w:rsidRPr="001B5AD9">
              <w:rPr>
                <w:rFonts w:ascii="Calibri" w:hAnsi="Calibri" w:cs="Calibri"/>
                <w:b/>
                <w:bCs/>
                <w:color w:val="000000"/>
                <w:sz w:val="22"/>
                <w:szCs w:val="22"/>
              </w:rPr>
              <w:t xml:space="preserve">DE &lt; </w:t>
            </w:r>
            <w:r>
              <w:rPr>
                <w:rFonts w:ascii="Calibri" w:hAnsi="Calibri" w:cs="Calibri"/>
                <w:b/>
                <w:bCs/>
                <w:color w:val="000000"/>
                <w:sz w:val="22"/>
                <w:szCs w:val="22"/>
              </w:rPr>
              <w:t xml:space="preserve">71: </w:t>
            </w:r>
            <w:r>
              <w:rPr>
                <w:rFonts w:ascii="Calibri" w:hAnsi="Calibri" w:cs="Calibri"/>
                <w:color w:val="000000"/>
                <w:sz w:val="22"/>
                <w:szCs w:val="22"/>
              </w:rPr>
              <w:t>A lower DE indicates poor sensitivity compared to other models</w:t>
            </w:r>
          </w:p>
        </w:tc>
        <w:tc>
          <w:tcPr>
            <w:tcW w:w="1187" w:type="dxa"/>
            <w:tcBorders>
              <w:top w:val="nil"/>
              <w:left w:val="nil"/>
              <w:bottom w:val="single" w:sz="4" w:space="0" w:color="auto"/>
              <w:right w:val="nil"/>
            </w:tcBorders>
            <w:shd w:val="clear" w:color="auto" w:fill="auto"/>
            <w:noWrap/>
            <w:vAlign w:val="bottom"/>
            <w:hideMark/>
          </w:tcPr>
          <w:p w14:paraId="6727F8C1"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2</w:t>
            </w:r>
          </w:p>
        </w:tc>
      </w:tr>
      <w:tr w:rsidR="00C43F40" w:rsidRPr="001B5AD9" w14:paraId="72FBAA15" w14:textId="77777777" w:rsidTr="00901BB0">
        <w:trPr>
          <w:trHeight w:val="288"/>
        </w:trPr>
        <w:tc>
          <w:tcPr>
            <w:tcW w:w="8280" w:type="dxa"/>
            <w:tcBorders>
              <w:top w:val="single" w:sz="4" w:space="0" w:color="auto"/>
              <w:left w:val="nil"/>
              <w:bottom w:val="single" w:sz="4" w:space="0" w:color="auto"/>
              <w:right w:val="nil"/>
            </w:tcBorders>
            <w:shd w:val="clear" w:color="auto" w:fill="auto"/>
            <w:noWrap/>
            <w:vAlign w:val="bottom"/>
            <w:hideMark/>
          </w:tcPr>
          <w:p w14:paraId="359145C1" w14:textId="77777777" w:rsidR="00C43F40" w:rsidRPr="001B5AD9" w:rsidRDefault="00C43F40" w:rsidP="00901BB0">
            <w:pPr>
              <w:rPr>
                <w:rFonts w:ascii="Calibri" w:hAnsi="Calibri" w:cs="Calibri"/>
                <w:color w:val="000000"/>
                <w:sz w:val="22"/>
                <w:szCs w:val="22"/>
              </w:rPr>
            </w:pPr>
            <w:r w:rsidRPr="001B5AD9">
              <w:rPr>
                <w:rFonts w:ascii="Calibri" w:hAnsi="Calibri" w:cs="Calibri"/>
                <w:b/>
                <w:bCs/>
                <w:color w:val="000000"/>
                <w:sz w:val="22"/>
                <w:szCs w:val="22"/>
              </w:rPr>
              <w:t xml:space="preserve">Select preferred </w:t>
            </w:r>
            <w:r w:rsidRPr="008D0E4B">
              <w:rPr>
                <w:rFonts w:ascii="Calibri" w:hAnsi="Calibri" w:cs="Calibri"/>
                <w:b/>
                <w:bCs/>
                <w:color w:val="000000"/>
                <w:sz w:val="22"/>
                <w:szCs w:val="22"/>
              </w:rPr>
              <w:t>index</w:t>
            </w:r>
            <w:r w:rsidRPr="001B5AD9">
              <w:rPr>
                <w:rFonts w:ascii="Calibri" w:hAnsi="Calibri" w:cs="Calibri"/>
                <w:color w:val="000000"/>
                <w:sz w:val="22"/>
                <w:szCs w:val="22"/>
              </w:rPr>
              <w:t xml:space="preserve"> - with </w:t>
            </w:r>
            <w:r>
              <w:rPr>
                <w:rFonts w:ascii="Calibri" w:hAnsi="Calibri" w:cs="Calibri"/>
                <w:color w:val="000000"/>
                <w:sz w:val="22"/>
                <w:szCs w:val="22"/>
              </w:rPr>
              <w:t xml:space="preserve">a </w:t>
            </w:r>
            <w:r w:rsidRPr="001B5AD9">
              <w:rPr>
                <w:rFonts w:ascii="Calibri" w:hAnsi="Calibri" w:cs="Calibri"/>
                <w:color w:val="000000"/>
                <w:sz w:val="22"/>
                <w:szCs w:val="22"/>
              </w:rPr>
              <w:t xml:space="preserve">variety of metric types (including </w:t>
            </w:r>
            <w:proofErr w:type="spellStart"/>
            <w:r w:rsidRPr="001B5AD9">
              <w:rPr>
                <w:rFonts w:ascii="Calibri" w:hAnsi="Calibri" w:cs="Calibri"/>
                <w:color w:val="000000"/>
                <w:sz w:val="22"/>
                <w:szCs w:val="22"/>
              </w:rPr>
              <w:t>pt</w:t>
            </w:r>
            <w:proofErr w:type="spellEnd"/>
            <w:r w:rsidRPr="001B5AD9">
              <w:rPr>
                <w:rFonts w:ascii="Calibri" w:hAnsi="Calibri" w:cs="Calibri"/>
                <w:color w:val="000000"/>
                <w:sz w:val="22"/>
                <w:szCs w:val="22"/>
              </w:rPr>
              <w:t xml:space="preserve">, </w:t>
            </w:r>
            <w:proofErr w:type="spellStart"/>
            <w:r w:rsidRPr="001B5AD9">
              <w:rPr>
                <w:rFonts w:ascii="Calibri" w:hAnsi="Calibri" w:cs="Calibri"/>
                <w:color w:val="000000"/>
                <w:sz w:val="22"/>
                <w:szCs w:val="22"/>
              </w:rPr>
              <w:t>nt</w:t>
            </w:r>
            <w:proofErr w:type="spellEnd"/>
            <w:r w:rsidRPr="001B5AD9">
              <w:rPr>
                <w:rFonts w:ascii="Calibri" w:hAnsi="Calibri" w:cs="Calibri"/>
                <w:color w:val="000000"/>
                <w:sz w:val="22"/>
                <w:szCs w:val="22"/>
              </w:rPr>
              <w:t>, and pi</w:t>
            </w:r>
            <w:r>
              <w:rPr>
                <w:rFonts w:ascii="Calibri" w:hAnsi="Calibri" w:cs="Calibri"/>
                <w:color w:val="000000"/>
                <w:sz w:val="22"/>
                <w:szCs w:val="22"/>
              </w:rPr>
              <w:t xml:space="preserve"> calculation types</w:t>
            </w:r>
            <w:r w:rsidRPr="001B5AD9">
              <w:rPr>
                <w:rFonts w:ascii="Calibri" w:hAnsi="Calibri" w:cs="Calibri"/>
                <w:color w:val="000000"/>
                <w:sz w:val="22"/>
                <w:szCs w:val="22"/>
              </w:rPr>
              <w:t>)</w:t>
            </w:r>
          </w:p>
        </w:tc>
        <w:tc>
          <w:tcPr>
            <w:tcW w:w="1187" w:type="dxa"/>
            <w:tcBorders>
              <w:top w:val="single" w:sz="4" w:space="0" w:color="auto"/>
              <w:left w:val="nil"/>
              <w:bottom w:val="single" w:sz="4" w:space="0" w:color="auto"/>
              <w:right w:val="nil"/>
            </w:tcBorders>
            <w:shd w:val="clear" w:color="auto" w:fill="auto"/>
            <w:noWrap/>
            <w:vAlign w:val="bottom"/>
            <w:hideMark/>
          </w:tcPr>
          <w:p w14:paraId="212DBEC1" w14:textId="77777777" w:rsidR="00C43F40" w:rsidRPr="001B5AD9" w:rsidRDefault="00C43F40" w:rsidP="00901BB0">
            <w:pPr>
              <w:jc w:val="center"/>
              <w:rPr>
                <w:rFonts w:ascii="Calibri" w:hAnsi="Calibri" w:cs="Calibri"/>
                <w:color w:val="000000"/>
                <w:sz w:val="22"/>
                <w:szCs w:val="22"/>
              </w:rPr>
            </w:pPr>
            <w:r w:rsidRPr="001B5AD9">
              <w:rPr>
                <w:rFonts w:ascii="Calibri" w:hAnsi="Calibri" w:cs="Calibri"/>
                <w:color w:val="000000"/>
                <w:sz w:val="22"/>
                <w:szCs w:val="22"/>
              </w:rPr>
              <w:t>5_3402</w:t>
            </w:r>
          </w:p>
        </w:tc>
      </w:tr>
    </w:tbl>
    <w:p w14:paraId="3BB8DBC5" w14:textId="77777777" w:rsidR="00C43F40" w:rsidRDefault="00C43F40" w:rsidP="00C43F40"/>
    <w:p w14:paraId="3DD3DD06" w14:textId="77777777" w:rsidR="00C43F40" w:rsidRDefault="00C43F40" w:rsidP="00C43F40"/>
    <w:p w14:paraId="480315A5" w14:textId="77777777" w:rsidR="00D56AAB" w:rsidRDefault="00D56AAB">
      <w:pPr>
        <w:spacing w:after="160" w:line="259" w:lineRule="auto"/>
        <w:rPr>
          <w:rFonts w:asciiTheme="minorHAnsi" w:eastAsiaTheme="minorHAnsi" w:hAnsiTheme="minorHAnsi" w:cstheme="minorBidi"/>
          <w:i/>
          <w:iCs/>
          <w:color w:val="44546A" w:themeColor="text2"/>
          <w:sz w:val="22"/>
          <w:szCs w:val="18"/>
        </w:rPr>
      </w:pPr>
      <w:r>
        <w:br w:type="page"/>
      </w:r>
    </w:p>
    <w:p w14:paraId="03D2FB76" w14:textId="1FDB56F0" w:rsidR="00C43F40" w:rsidRDefault="00C43F40" w:rsidP="00C43F40">
      <w:pPr>
        <w:pStyle w:val="Caption"/>
        <w:keepNext/>
      </w:pPr>
      <w:bookmarkStart w:id="66" w:name="_Toc81978720"/>
      <w:r>
        <w:lastRenderedPageBreak/>
        <w:t xml:space="preserve">Table </w:t>
      </w:r>
      <w:r w:rsidR="00361652">
        <w:fldChar w:fldCharType="begin"/>
      </w:r>
      <w:r w:rsidR="00361652">
        <w:instrText xml:space="preserve"> SEQ Table \* ARABIC </w:instrText>
      </w:r>
      <w:r w:rsidR="00361652">
        <w:fldChar w:fldCharType="separate"/>
      </w:r>
      <w:r w:rsidR="00A4769B">
        <w:rPr>
          <w:noProof/>
        </w:rPr>
        <w:t>11</w:t>
      </w:r>
      <w:r w:rsidR="00361652">
        <w:rPr>
          <w:noProof/>
        </w:rPr>
        <w:fldChar w:fldCharType="end"/>
      </w:r>
      <w:r>
        <w:t xml:space="preserve">. </w:t>
      </w:r>
      <w:r>
        <w:rPr>
          <w:rFonts w:ascii="Calibri" w:eastAsia="Times New Roman" w:hAnsi="Calibri" w:cs="Calibri"/>
          <w:color w:val="000000"/>
          <w:szCs w:val="22"/>
        </w:rPr>
        <w:t xml:space="preserve">Conditions for removal of the </w:t>
      </w:r>
      <w:proofErr w:type="spellStart"/>
      <w:r>
        <w:rPr>
          <w:rFonts w:ascii="Calibri" w:eastAsia="Times New Roman" w:hAnsi="Calibri" w:cs="Calibri"/>
          <w:color w:val="000000"/>
          <w:szCs w:val="22"/>
        </w:rPr>
        <w:t>LoN</w:t>
      </w:r>
      <w:proofErr w:type="spellEnd"/>
      <w:r>
        <w:rPr>
          <w:rFonts w:ascii="Calibri" w:eastAsia="Times New Roman" w:hAnsi="Calibri" w:cs="Calibri"/>
          <w:color w:val="000000"/>
          <w:szCs w:val="22"/>
        </w:rPr>
        <w:t xml:space="preserve"> index alternatives from consideration as final indices</w:t>
      </w:r>
      <w:bookmarkEnd w:id="66"/>
    </w:p>
    <w:tbl>
      <w:tblPr>
        <w:tblW w:w="9600" w:type="dxa"/>
        <w:tblCellMar>
          <w:left w:w="0" w:type="dxa"/>
          <w:right w:w="0" w:type="dxa"/>
        </w:tblCellMar>
        <w:tblLook w:val="0600" w:firstRow="0" w:lastRow="0" w:firstColumn="0" w:lastColumn="0" w:noHBand="1" w:noVBand="1"/>
      </w:tblPr>
      <w:tblGrid>
        <w:gridCol w:w="8000"/>
        <w:gridCol w:w="1600"/>
      </w:tblGrid>
      <w:tr w:rsidR="00C43F40" w:rsidRPr="00004C68" w14:paraId="1E829C00" w14:textId="77777777" w:rsidTr="00901BB0">
        <w:trPr>
          <w:trHeight w:val="685"/>
        </w:trPr>
        <w:tc>
          <w:tcPr>
            <w:tcW w:w="8000" w:type="dxa"/>
            <w:tcBorders>
              <w:top w:val="single" w:sz="4" w:space="0" w:color="auto"/>
              <w:bottom w:val="single" w:sz="4" w:space="0" w:color="auto"/>
            </w:tcBorders>
            <w:shd w:val="clear" w:color="auto" w:fill="auto"/>
            <w:tcMar>
              <w:top w:w="9" w:type="dxa"/>
              <w:left w:w="144" w:type="dxa"/>
              <w:bottom w:w="0" w:type="dxa"/>
              <w:right w:w="9" w:type="dxa"/>
            </w:tcMar>
            <w:vAlign w:val="bottom"/>
            <w:hideMark/>
          </w:tcPr>
          <w:p w14:paraId="50058DE5" w14:textId="77777777" w:rsidR="00C43F40" w:rsidRPr="00004C68" w:rsidRDefault="00C43F40" w:rsidP="00901BB0">
            <w:pPr>
              <w:rPr>
                <w:rFonts w:asciiTheme="minorHAnsi" w:hAnsiTheme="minorHAnsi" w:cstheme="minorHAnsi"/>
                <w:sz w:val="22"/>
                <w:szCs w:val="22"/>
              </w:rPr>
            </w:pPr>
            <w:r w:rsidRPr="00A43277">
              <w:rPr>
                <w:rFonts w:asciiTheme="minorHAnsi" w:hAnsiTheme="minorHAnsi" w:cstheme="minorHAnsi"/>
                <w:b/>
                <w:bCs/>
                <w:color w:val="000000"/>
                <w:sz w:val="22"/>
                <w:szCs w:val="22"/>
              </w:rPr>
              <w:t>Index alternative removal criteria</w:t>
            </w:r>
          </w:p>
        </w:tc>
        <w:tc>
          <w:tcPr>
            <w:tcW w:w="1600" w:type="dxa"/>
            <w:tcBorders>
              <w:top w:val="single" w:sz="4" w:space="0" w:color="auto"/>
              <w:bottom w:val="single" w:sz="4" w:space="0" w:color="auto"/>
            </w:tcBorders>
            <w:shd w:val="clear" w:color="auto" w:fill="auto"/>
            <w:tcMar>
              <w:top w:w="9" w:type="dxa"/>
              <w:left w:w="9" w:type="dxa"/>
              <w:bottom w:w="0" w:type="dxa"/>
              <w:right w:w="9" w:type="dxa"/>
            </w:tcMar>
            <w:vAlign w:val="bottom"/>
            <w:hideMark/>
          </w:tcPr>
          <w:p w14:paraId="00217498" w14:textId="77777777"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Remaining Models</w:t>
            </w:r>
          </w:p>
        </w:tc>
      </w:tr>
      <w:tr w:rsidR="00C43F40" w:rsidRPr="00004C68" w14:paraId="2AD804F3" w14:textId="77777777" w:rsidTr="00901BB0">
        <w:trPr>
          <w:trHeight w:val="355"/>
        </w:trPr>
        <w:tc>
          <w:tcPr>
            <w:tcW w:w="8000" w:type="dxa"/>
            <w:tcBorders>
              <w:top w:val="single" w:sz="4" w:space="0" w:color="auto"/>
            </w:tcBorders>
            <w:shd w:val="clear" w:color="auto" w:fill="auto"/>
            <w:tcMar>
              <w:top w:w="12" w:type="dxa"/>
              <w:left w:w="144" w:type="dxa"/>
              <w:bottom w:w="0" w:type="dxa"/>
              <w:right w:w="12" w:type="dxa"/>
            </w:tcMar>
            <w:vAlign w:val="center"/>
            <w:hideMark/>
          </w:tcPr>
          <w:p w14:paraId="13A768FF" w14:textId="77777777" w:rsidR="00C43F40" w:rsidRPr="00004C68" w:rsidRDefault="00C43F40" w:rsidP="00901BB0">
            <w:pPr>
              <w:jc w:val="right"/>
              <w:rPr>
                <w:rFonts w:asciiTheme="minorHAnsi" w:hAnsiTheme="minorHAnsi" w:cstheme="minorHAnsi"/>
                <w:sz w:val="22"/>
                <w:szCs w:val="22"/>
              </w:rPr>
            </w:pPr>
            <w:r w:rsidRPr="00A43277">
              <w:rPr>
                <w:rFonts w:asciiTheme="minorHAnsi" w:hAnsiTheme="minorHAnsi" w:cstheme="minorHAnsi"/>
                <w:b/>
                <w:bCs/>
                <w:color w:val="000000"/>
                <w:sz w:val="22"/>
                <w:szCs w:val="22"/>
              </w:rPr>
              <w:t>Initial Number of Models</w:t>
            </w:r>
          </w:p>
        </w:tc>
        <w:tc>
          <w:tcPr>
            <w:tcW w:w="1600" w:type="dxa"/>
            <w:tcBorders>
              <w:top w:val="single" w:sz="4" w:space="0" w:color="auto"/>
            </w:tcBorders>
            <w:shd w:val="clear" w:color="auto" w:fill="auto"/>
            <w:tcMar>
              <w:top w:w="12" w:type="dxa"/>
              <w:left w:w="12" w:type="dxa"/>
              <w:bottom w:w="0" w:type="dxa"/>
              <w:right w:w="12" w:type="dxa"/>
            </w:tcMar>
            <w:vAlign w:val="center"/>
            <w:hideMark/>
          </w:tcPr>
          <w:p w14:paraId="1873BAF5" w14:textId="77777777"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113</w:t>
            </w:r>
            <w:r w:rsidRPr="00A43277">
              <w:rPr>
                <w:rFonts w:asciiTheme="minorHAnsi" w:hAnsiTheme="minorHAnsi" w:cstheme="minorHAnsi"/>
                <w:sz w:val="22"/>
                <w:szCs w:val="22"/>
              </w:rPr>
              <w:t>,</w:t>
            </w:r>
            <w:r w:rsidRPr="00004C68">
              <w:rPr>
                <w:rFonts w:asciiTheme="minorHAnsi" w:hAnsiTheme="minorHAnsi" w:cstheme="minorHAnsi"/>
                <w:sz w:val="22"/>
                <w:szCs w:val="22"/>
              </w:rPr>
              <w:t>618</w:t>
            </w:r>
          </w:p>
        </w:tc>
      </w:tr>
      <w:tr w:rsidR="00C43F40" w:rsidRPr="00004C68" w14:paraId="3BB5A8EA" w14:textId="77777777" w:rsidTr="00901BB0">
        <w:trPr>
          <w:trHeight w:val="355"/>
        </w:trPr>
        <w:tc>
          <w:tcPr>
            <w:tcW w:w="8000" w:type="dxa"/>
            <w:shd w:val="clear" w:color="auto" w:fill="auto"/>
            <w:tcMar>
              <w:top w:w="12" w:type="dxa"/>
              <w:left w:w="144" w:type="dxa"/>
              <w:bottom w:w="0" w:type="dxa"/>
              <w:right w:w="12" w:type="dxa"/>
            </w:tcMar>
            <w:vAlign w:val="bottom"/>
            <w:hideMark/>
          </w:tcPr>
          <w:p w14:paraId="3C429DBE" w14:textId="77777777" w:rsidR="00C43F40" w:rsidRPr="00004C68" w:rsidRDefault="00C43F40" w:rsidP="00901BB0">
            <w:pPr>
              <w:rPr>
                <w:rFonts w:asciiTheme="minorHAnsi" w:hAnsiTheme="minorHAnsi" w:cstheme="minorHAnsi"/>
                <w:sz w:val="22"/>
                <w:szCs w:val="22"/>
              </w:rPr>
            </w:pPr>
            <w:r w:rsidRPr="001B5AD9">
              <w:rPr>
                <w:rFonts w:asciiTheme="minorHAnsi" w:hAnsiTheme="minorHAnsi" w:cstheme="minorHAnsi"/>
                <w:b/>
                <w:bCs/>
                <w:color w:val="000000"/>
                <w:sz w:val="22"/>
                <w:szCs w:val="22"/>
              </w:rPr>
              <w:t>Number of metrics &lt; 5</w:t>
            </w:r>
            <w:r w:rsidRPr="008D0E4B">
              <w:rPr>
                <w:rFonts w:asciiTheme="minorHAnsi" w:hAnsiTheme="minorHAnsi" w:cstheme="minorHAnsi"/>
                <w:b/>
                <w:bCs/>
                <w:color w:val="000000"/>
                <w:sz w:val="22"/>
                <w:szCs w:val="22"/>
              </w:rPr>
              <w:t xml:space="preserve">: </w:t>
            </w:r>
            <w:r w:rsidRPr="008D0E4B">
              <w:rPr>
                <w:rFonts w:asciiTheme="minorHAnsi" w:hAnsiTheme="minorHAnsi" w:cstheme="minorHAnsi"/>
                <w:color w:val="000000"/>
                <w:sz w:val="22"/>
                <w:szCs w:val="22"/>
              </w:rPr>
              <w:t>A limited number of metrics will limit the index sensitivity to few stressors and response mechanisms</w:t>
            </w:r>
          </w:p>
        </w:tc>
        <w:tc>
          <w:tcPr>
            <w:tcW w:w="1600" w:type="dxa"/>
            <w:shd w:val="clear" w:color="auto" w:fill="auto"/>
            <w:tcMar>
              <w:top w:w="12" w:type="dxa"/>
              <w:left w:w="12" w:type="dxa"/>
              <w:bottom w:w="0" w:type="dxa"/>
              <w:right w:w="12" w:type="dxa"/>
            </w:tcMar>
            <w:vAlign w:val="center"/>
            <w:hideMark/>
          </w:tcPr>
          <w:p w14:paraId="62AA5617" w14:textId="77777777"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108</w:t>
            </w:r>
            <w:r w:rsidRPr="00A43277">
              <w:rPr>
                <w:rFonts w:asciiTheme="minorHAnsi" w:hAnsiTheme="minorHAnsi" w:cstheme="minorHAnsi"/>
                <w:sz w:val="22"/>
                <w:szCs w:val="22"/>
              </w:rPr>
              <w:t>,</w:t>
            </w:r>
            <w:r w:rsidRPr="00004C68">
              <w:rPr>
                <w:rFonts w:asciiTheme="minorHAnsi" w:hAnsiTheme="minorHAnsi" w:cstheme="minorHAnsi"/>
                <w:sz w:val="22"/>
                <w:szCs w:val="22"/>
              </w:rPr>
              <w:t>526</w:t>
            </w:r>
          </w:p>
        </w:tc>
      </w:tr>
      <w:tr w:rsidR="00C43F40" w:rsidRPr="00004C68" w14:paraId="5C1E71B6" w14:textId="77777777" w:rsidTr="00901BB0">
        <w:trPr>
          <w:trHeight w:val="355"/>
        </w:trPr>
        <w:tc>
          <w:tcPr>
            <w:tcW w:w="8000" w:type="dxa"/>
            <w:shd w:val="clear" w:color="auto" w:fill="auto"/>
            <w:tcMar>
              <w:top w:w="12" w:type="dxa"/>
              <w:left w:w="144" w:type="dxa"/>
              <w:bottom w:w="0" w:type="dxa"/>
              <w:right w:w="12" w:type="dxa"/>
            </w:tcMar>
            <w:vAlign w:val="bottom"/>
            <w:hideMark/>
          </w:tcPr>
          <w:p w14:paraId="431DFCD0" w14:textId="77777777" w:rsidR="00C43F40" w:rsidRPr="00004C68" w:rsidRDefault="00C43F40" w:rsidP="00901BB0">
            <w:pPr>
              <w:rPr>
                <w:rFonts w:asciiTheme="minorHAnsi" w:hAnsiTheme="minorHAnsi" w:cstheme="minorHAnsi"/>
                <w:sz w:val="22"/>
                <w:szCs w:val="22"/>
              </w:rPr>
            </w:pPr>
            <w:r w:rsidRPr="001B5AD9">
              <w:rPr>
                <w:rFonts w:asciiTheme="minorHAnsi" w:hAnsiTheme="minorHAnsi" w:cstheme="minorHAnsi"/>
                <w:b/>
                <w:bCs/>
                <w:color w:val="000000"/>
                <w:sz w:val="22"/>
                <w:szCs w:val="22"/>
              </w:rPr>
              <w:t>Number of metric categories &lt; 4</w:t>
            </w:r>
            <w:r w:rsidRPr="008D0E4B">
              <w:rPr>
                <w:rFonts w:asciiTheme="minorHAnsi" w:hAnsiTheme="minorHAnsi" w:cstheme="minorHAnsi"/>
                <w:b/>
                <w:bCs/>
                <w:color w:val="000000"/>
                <w:sz w:val="22"/>
                <w:szCs w:val="22"/>
              </w:rPr>
              <w:t xml:space="preserve">: </w:t>
            </w:r>
            <w:r w:rsidRPr="008D0E4B">
              <w:rPr>
                <w:rFonts w:asciiTheme="minorHAnsi" w:hAnsiTheme="minorHAnsi" w:cstheme="minorHAnsi"/>
                <w:color w:val="000000"/>
                <w:sz w:val="22"/>
                <w:szCs w:val="22"/>
              </w:rPr>
              <w:t>A limited number of metric categories will limit the index sensitivity to few stressors and response mechanisms</w:t>
            </w:r>
          </w:p>
        </w:tc>
        <w:tc>
          <w:tcPr>
            <w:tcW w:w="1600" w:type="dxa"/>
            <w:shd w:val="clear" w:color="auto" w:fill="auto"/>
            <w:tcMar>
              <w:top w:w="12" w:type="dxa"/>
              <w:left w:w="12" w:type="dxa"/>
              <w:bottom w:w="0" w:type="dxa"/>
              <w:right w:w="12" w:type="dxa"/>
            </w:tcMar>
            <w:vAlign w:val="center"/>
            <w:hideMark/>
          </w:tcPr>
          <w:p w14:paraId="70788F4D" w14:textId="2A1A3B67"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106</w:t>
            </w:r>
            <w:r w:rsidRPr="00A43277">
              <w:rPr>
                <w:rFonts w:asciiTheme="minorHAnsi" w:hAnsiTheme="minorHAnsi" w:cstheme="minorHAnsi"/>
                <w:sz w:val="22"/>
                <w:szCs w:val="22"/>
              </w:rPr>
              <w:t>,</w:t>
            </w:r>
            <w:r w:rsidRPr="00004C68">
              <w:rPr>
                <w:rFonts w:asciiTheme="minorHAnsi" w:hAnsiTheme="minorHAnsi" w:cstheme="minorHAnsi"/>
                <w:sz w:val="22"/>
                <w:szCs w:val="22"/>
              </w:rPr>
              <w:t>5</w:t>
            </w:r>
            <w:r w:rsidR="00814EDF">
              <w:rPr>
                <w:rFonts w:asciiTheme="minorHAnsi" w:hAnsiTheme="minorHAnsi" w:cstheme="minorHAnsi"/>
                <w:sz w:val="22"/>
                <w:szCs w:val="22"/>
              </w:rPr>
              <w:t>19</w:t>
            </w:r>
          </w:p>
        </w:tc>
      </w:tr>
      <w:tr w:rsidR="00C43F40" w:rsidRPr="00004C68" w14:paraId="2098BA3D" w14:textId="77777777" w:rsidTr="00901BB0">
        <w:trPr>
          <w:trHeight w:val="355"/>
        </w:trPr>
        <w:tc>
          <w:tcPr>
            <w:tcW w:w="8000" w:type="dxa"/>
            <w:shd w:val="clear" w:color="auto" w:fill="auto"/>
            <w:tcMar>
              <w:top w:w="12" w:type="dxa"/>
              <w:left w:w="144" w:type="dxa"/>
              <w:bottom w:w="0" w:type="dxa"/>
              <w:right w:w="12" w:type="dxa"/>
            </w:tcMar>
            <w:vAlign w:val="bottom"/>
            <w:hideMark/>
          </w:tcPr>
          <w:p w14:paraId="16FD2CF6" w14:textId="77777777" w:rsidR="00C43F40" w:rsidRPr="00004C68" w:rsidRDefault="00C43F40" w:rsidP="00901BB0">
            <w:pPr>
              <w:rPr>
                <w:rFonts w:asciiTheme="minorHAnsi" w:hAnsiTheme="minorHAnsi" w:cstheme="minorHAnsi"/>
                <w:sz w:val="22"/>
                <w:szCs w:val="22"/>
              </w:rPr>
            </w:pPr>
            <w:r w:rsidRPr="001B5AD9">
              <w:rPr>
                <w:rFonts w:asciiTheme="minorHAnsi" w:hAnsiTheme="minorHAnsi" w:cstheme="minorHAnsi"/>
                <w:b/>
                <w:bCs/>
                <w:color w:val="000000"/>
                <w:sz w:val="22"/>
                <w:szCs w:val="22"/>
              </w:rPr>
              <w:t>Number of nutrient metrics &gt; 2</w:t>
            </w:r>
            <w:r w:rsidRPr="008D0E4B">
              <w:rPr>
                <w:rFonts w:asciiTheme="minorHAnsi" w:hAnsiTheme="minorHAnsi" w:cstheme="minorHAnsi"/>
                <w:b/>
                <w:bCs/>
                <w:color w:val="000000"/>
                <w:sz w:val="22"/>
                <w:szCs w:val="22"/>
              </w:rPr>
              <w:t xml:space="preserve">: </w:t>
            </w:r>
            <w:r w:rsidRPr="008D0E4B">
              <w:rPr>
                <w:rFonts w:asciiTheme="minorHAnsi" w:hAnsiTheme="minorHAnsi" w:cstheme="minorHAnsi"/>
                <w:color w:val="000000"/>
                <w:sz w:val="22"/>
                <w:szCs w:val="22"/>
              </w:rPr>
              <w:t>If the index is overweighted in one metric category, sensitivity will be biased towards the targeted stressor (nutrients)</w:t>
            </w:r>
          </w:p>
        </w:tc>
        <w:tc>
          <w:tcPr>
            <w:tcW w:w="1600" w:type="dxa"/>
            <w:shd w:val="clear" w:color="auto" w:fill="auto"/>
            <w:tcMar>
              <w:top w:w="12" w:type="dxa"/>
              <w:left w:w="12" w:type="dxa"/>
              <w:bottom w:w="0" w:type="dxa"/>
              <w:right w:w="12" w:type="dxa"/>
            </w:tcMar>
            <w:vAlign w:val="center"/>
            <w:hideMark/>
          </w:tcPr>
          <w:p w14:paraId="09B284AE" w14:textId="1BA9655E"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98</w:t>
            </w:r>
            <w:r w:rsidRPr="00A43277">
              <w:rPr>
                <w:rFonts w:asciiTheme="minorHAnsi" w:hAnsiTheme="minorHAnsi" w:cstheme="minorHAnsi"/>
                <w:sz w:val="22"/>
                <w:szCs w:val="22"/>
              </w:rPr>
              <w:t>,</w:t>
            </w:r>
            <w:r w:rsidRPr="00004C68">
              <w:rPr>
                <w:rFonts w:asciiTheme="minorHAnsi" w:hAnsiTheme="minorHAnsi" w:cstheme="minorHAnsi"/>
                <w:sz w:val="22"/>
                <w:szCs w:val="22"/>
              </w:rPr>
              <w:t>6</w:t>
            </w:r>
            <w:r w:rsidR="002F6240">
              <w:rPr>
                <w:rFonts w:asciiTheme="minorHAnsi" w:hAnsiTheme="minorHAnsi" w:cstheme="minorHAnsi"/>
                <w:sz w:val="22"/>
                <w:szCs w:val="22"/>
              </w:rPr>
              <w:t>19</w:t>
            </w:r>
          </w:p>
        </w:tc>
      </w:tr>
      <w:tr w:rsidR="00C43F40" w:rsidRPr="00004C68" w14:paraId="56487FD2" w14:textId="77777777" w:rsidTr="00901BB0">
        <w:trPr>
          <w:trHeight w:val="355"/>
        </w:trPr>
        <w:tc>
          <w:tcPr>
            <w:tcW w:w="8000" w:type="dxa"/>
            <w:shd w:val="clear" w:color="auto" w:fill="auto"/>
            <w:tcMar>
              <w:top w:w="12" w:type="dxa"/>
              <w:left w:w="144" w:type="dxa"/>
              <w:bottom w:w="0" w:type="dxa"/>
              <w:right w:w="12" w:type="dxa"/>
            </w:tcMar>
            <w:vAlign w:val="bottom"/>
            <w:hideMark/>
          </w:tcPr>
          <w:p w14:paraId="1E2D8463" w14:textId="77777777" w:rsidR="00C43F40" w:rsidRPr="00004C68" w:rsidRDefault="00C43F40" w:rsidP="00901BB0">
            <w:pPr>
              <w:rPr>
                <w:rFonts w:asciiTheme="minorHAnsi" w:hAnsiTheme="minorHAnsi" w:cstheme="minorHAnsi"/>
                <w:sz w:val="22"/>
                <w:szCs w:val="22"/>
              </w:rPr>
            </w:pPr>
            <w:r w:rsidRPr="00004C68">
              <w:rPr>
                <w:rFonts w:asciiTheme="minorHAnsi" w:hAnsiTheme="minorHAnsi" w:cstheme="minorHAnsi"/>
                <w:b/>
                <w:bCs/>
                <w:sz w:val="22"/>
                <w:szCs w:val="22"/>
              </w:rPr>
              <w:t>DE &lt; 80</w:t>
            </w:r>
            <w:r w:rsidRPr="008D0E4B">
              <w:rPr>
                <w:rFonts w:asciiTheme="minorHAnsi" w:hAnsiTheme="minorHAnsi" w:cstheme="minorHAnsi"/>
                <w:b/>
                <w:bCs/>
                <w:sz w:val="22"/>
                <w:szCs w:val="22"/>
              </w:rPr>
              <w:t>:</w:t>
            </w:r>
            <w:r w:rsidRPr="008D0E4B">
              <w:rPr>
                <w:rFonts w:asciiTheme="minorHAnsi" w:hAnsiTheme="minorHAnsi" w:cstheme="minorHAnsi"/>
                <w:sz w:val="22"/>
                <w:szCs w:val="22"/>
              </w:rPr>
              <w:t xml:space="preserve"> </w:t>
            </w:r>
            <w:r w:rsidRPr="008D0E4B">
              <w:rPr>
                <w:rFonts w:asciiTheme="minorHAnsi" w:hAnsiTheme="minorHAnsi" w:cstheme="minorHAnsi"/>
                <w:color w:val="000000"/>
                <w:sz w:val="22"/>
                <w:szCs w:val="22"/>
              </w:rPr>
              <w:t>A low DE indicates poor sensitivity compared to other models</w:t>
            </w:r>
          </w:p>
        </w:tc>
        <w:tc>
          <w:tcPr>
            <w:tcW w:w="1600" w:type="dxa"/>
            <w:shd w:val="clear" w:color="auto" w:fill="auto"/>
            <w:tcMar>
              <w:top w:w="12" w:type="dxa"/>
              <w:left w:w="12" w:type="dxa"/>
              <w:bottom w:w="0" w:type="dxa"/>
              <w:right w:w="12" w:type="dxa"/>
            </w:tcMar>
            <w:vAlign w:val="center"/>
            <w:hideMark/>
          </w:tcPr>
          <w:p w14:paraId="533C95B7" w14:textId="6E189EF6"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94</w:t>
            </w:r>
            <w:r w:rsidRPr="00A43277">
              <w:rPr>
                <w:rFonts w:asciiTheme="minorHAnsi" w:hAnsiTheme="minorHAnsi" w:cstheme="minorHAnsi"/>
                <w:sz w:val="22"/>
                <w:szCs w:val="22"/>
              </w:rPr>
              <w:t>,</w:t>
            </w:r>
            <w:r w:rsidRPr="00004C68">
              <w:rPr>
                <w:rFonts w:asciiTheme="minorHAnsi" w:hAnsiTheme="minorHAnsi" w:cstheme="minorHAnsi"/>
                <w:sz w:val="22"/>
                <w:szCs w:val="22"/>
              </w:rPr>
              <w:t>97</w:t>
            </w:r>
            <w:r w:rsidR="00714A2F">
              <w:rPr>
                <w:rFonts w:asciiTheme="minorHAnsi" w:hAnsiTheme="minorHAnsi" w:cstheme="minorHAnsi"/>
                <w:sz w:val="22"/>
                <w:szCs w:val="22"/>
              </w:rPr>
              <w:t>2</w:t>
            </w:r>
          </w:p>
        </w:tc>
      </w:tr>
      <w:tr w:rsidR="00C43F40" w:rsidRPr="00004C68" w14:paraId="4D5FC281" w14:textId="77777777" w:rsidTr="00901BB0">
        <w:trPr>
          <w:trHeight w:val="355"/>
        </w:trPr>
        <w:tc>
          <w:tcPr>
            <w:tcW w:w="8000" w:type="dxa"/>
            <w:shd w:val="clear" w:color="auto" w:fill="auto"/>
            <w:tcMar>
              <w:top w:w="12" w:type="dxa"/>
              <w:left w:w="144" w:type="dxa"/>
              <w:bottom w:w="0" w:type="dxa"/>
              <w:right w:w="12" w:type="dxa"/>
            </w:tcMar>
            <w:vAlign w:val="bottom"/>
            <w:hideMark/>
          </w:tcPr>
          <w:p w14:paraId="365C7C2C" w14:textId="77777777" w:rsidR="00C43F40" w:rsidRPr="00004C68" w:rsidRDefault="00C43F40" w:rsidP="00901BB0">
            <w:pPr>
              <w:rPr>
                <w:rFonts w:asciiTheme="minorHAnsi" w:hAnsiTheme="minorHAnsi" w:cstheme="minorHAnsi"/>
                <w:sz w:val="22"/>
                <w:szCs w:val="22"/>
              </w:rPr>
            </w:pPr>
            <w:r w:rsidRPr="00004C68">
              <w:rPr>
                <w:rFonts w:asciiTheme="minorHAnsi" w:hAnsiTheme="minorHAnsi" w:cstheme="minorHAnsi"/>
                <w:b/>
                <w:bCs/>
                <w:sz w:val="22"/>
                <w:szCs w:val="22"/>
              </w:rPr>
              <w:t>DE &lt; 90</w:t>
            </w:r>
            <w:r w:rsidRPr="008D0E4B">
              <w:rPr>
                <w:rFonts w:asciiTheme="minorHAnsi" w:hAnsiTheme="minorHAnsi" w:cstheme="minorHAnsi"/>
                <w:b/>
                <w:bCs/>
                <w:sz w:val="22"/>
                <w:szCs w:val="22"/>
              </w:rPr>
              <w:t>:</w:t>
            </w:r>
            <w:r w:rsidRPr="008D0E4B">
              <w:rPr>
                <w:rFonts w:asciiTheme="minorHAnsi" w:hAnsiTheme="minorHAnsi" w:cstheme="minorHAnsi"/>
                <w:sz w:val="22"/>
                <w:szCs w:val="22"/>
              </w:rPr>
              <w:t xml:space="preserve"> </w:t>
            </w:r>
            <w:r w:rsidRPr="008D0E4B">
              <w:rPr>
                <w:rFonts w:asciiTheme="minorHAnsi" w:hAnsiTheme="minorHAnsi" w:cstheme="minorHAnsi"/>
                <w:color w:val="000000"/>
                <w:sz w:val="22"/>
                <w:szCs w:val="22"/>
              </w:rPr>
              <w:t>A low DE indicates poor sensitivity compared to other models</w:t>
            </w:r>
          </w:p>
        </w:tc>
        <w:tc>
          <w:tcPr>
            <w:tcW w:w="1600" w:type="dxa"/>
            <w:shd w:val="clear" w:color="auto" w:fill="auto"/>
            <w:tcMar>
              <w:top w:w="12" w:type="dxa"/>
              <w:left w:w="12" w:type="dxa"/>
              <w:bottom w:w="0" w:type="dxa"/>
              <w:right w:w="12" w:type="dxa"/>
            </w:tcMar>
            <w:vAlign w:val="center"/>
            <w:hideMark/>
          </w:tcPr>
          <w:p w14:paraId="15147882" w14:textId="5F451509"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84</w:t>
            </w:r>
            <w:r w:rsidRPr="00A43277">
              <w:rPr>
                <w:rFonts w:asciiTheme="minorHAnsi" w:hAnsiTheme="minorHAnsi" w:cstheme="minorHAnsi"/>
                <w:sz w:val="22"/>
                <w:szCs w:val="22"/>
              </w:rPr>
              <w:t>,</w:t>
            </w:r>
            <w:r w:rsidRPr="00004C68">
              <w:rPr>
                <w:rFonts w:asciiTheme="minorHAnsi" w:hAnsiTheme="minorHAnsi" w:cstheme="minorHAnsi"/>
                <w:sz w:val="22"/>
                <w:szCs w:val="22"/>
              </w:rPr>
              <w:t>84</w:t>
            </w:r>
            <w:r w:rsidR="00714A2F">
              <w:rPr>
                <w:rFonts w:asciiTheme="minorHAnsi" w:hAnsiTheme="minorHAnsi" w:cstheme="minorHAnsi"/>
                <w:sz w:val="22"/>
                <w:szCs w:val="22"/>
              </w:rPr>
              <w:t>6</w:t>
            </w:r>
          </w:p>
        </w:tc>
      </w:tr>
      <w:tr w:rsidR="00C43F40" w:rsidRPr="00004C68" w14:paraId="29F331D6" w14:textId="77777777" w:rsidTr="00901BB0">
        <w:trPr>
          <w:trHeight w:val="355"/>
        </w:trPr>
        <w:tc>
          <w:tcPr>
            <w:tcW w:w="8000" w:type="dxa"/>
            <w:shd w:val="clear" w:color="auto" w:fill="auto"/>
            <w:tcMar>
              <w:top w:w="12" w:type="dxa"/>
              <w:left w:w="144" w:type="dxa"/>
              <w:bottom w:w="0" w:type="dxa"/>
              <w:right w:w="12" w:type="dxa"/>
            </w:tcMar>
            <w:vAlign w:val="bottom"/>
            <w:hideMark/>
          </w:tcPr>
          <w:p w14:paraId="6DB5C04D" w14:textId="77777777" w:rsidR="00C43F40" w:rsidRPr="00004C68" w:rsidRDefault="00C43F40" w:rsidP="00901BB0">
            <w:pPr>
              <w:rPr>
                <w:rFonts w:asciiTheme="minorHAnsi" w:hAnsiTheme="minorHAnsi" w:cstheme="minorHAnsi"/>
                <w:sz w:val="22"/>
                <w:szCs w:val="22"/>
              </w:rPr>
            </w:pPr>
            <w:r w:rsidRPr="00004C68">
              <w:rPr>
                <w:rFonts w:asciiTheme="minorHAnsi" w:hAnsiTheme="minorHAnsi" w:cstheme="minorHAnsi"/>
                <w:b/>
                <w:bCs/>
                <w:color w:val="000000"/>
                <w:sz w:val="22"/>
                <w:szCs w:val="22"/>
              </w:rPr>
              <w:t xml:space="preserve">Conceptually redundant </w:t>
            </w:r>
            <w:r w:rsidRPr="008D0E4B">
              <w:rPr>
                <w:rFonts w:asciiTheme="minorHAnsi" w:hAnsiTheme="minorHAnsi" w:cstheme="minorHAnsi"/>
                <w:b/>
                <w:bCs/>
                <w:color w:val="000000"/>
                <w:sz w:val="22"/>
                <w:szCs w:val="22"/>
              </w:rPr>
              <w:t>taxa group</w:t>
            </w:r>
            <w:r w:rsidRPr="00004C68">
              <w:rPr>
                <w:rFonts w:asciiTheme="minorHAnsi" w:hAnsiTheme="minorHAnsi" w:cstheme="minorHAnsi"/>
                <w:b/>
                <w:bCs/>
                <w:color w:val="000000"/>
                <w:sz w:val="22"/>
                <w:szCs w:val="22"/>
              </w:rPr>
              <w:t xml:space="preserve"> metrics (</w:t>
            </w:r>
            <w:proofErr w:type="spellStart"/>
            <w:r w:rsidRPr="00004C68">
              <w:rPr>
                <w:rFonts w:asciiTheme="minorHAnsi" w:hAnsiTheme="minorHAnsi" w:cstheme="minorHAnsi"/>
                <w:b/>
                <w:bCs/>
                <w:color w:val="000000"/>
                <w:sz w:val="22"/>
                <w:szCs w:val="22"/>
              </w:rPr>
              <w:t>nt_Achnan_Navic</w:t>
            </w:r>
            <w:proofErr w:type="spellEnd"/>
            <w:r w:rsidRPr="008D0E4B">
              <w:rPr>
                <w:rFonts w:asciiTheme="minorHAnsi" w:hAnsiTheme="minorHAnsi" w:cstheme="minorHAnsi"/>
                <w:b/>
                <w:bCs/>
                <w:color w:val="000000"/>
                <w:sz w:val="22"/>
                <w:szCs w:val="22"/>
              </w:rPr>
              <w:t xml:space="preserve">, </w:t>
            </w:r>
            <w:proofErr w:type="spellStart"/>
            <w:r w:rsidRPr="008D0E4B">
              <w:rPr>
                <w:rFonts w:asciiTheme="minorHAnsi" w:hAnsiTheme="minorHAnsi" w:cstheme="minorHAnsi"/>
                <w:b/>
                <w:bCs/>
                <w:color w:val="000000"/>
                <w:sz w:val="22"/>
                <w:szCs w:val="22"/>
              </w:rPr>
              <w:t>p</w:t>
            </w:r>
            <w:r w:rsidRPr="00004C68">
              <w:rPr>
                <w:rFonts w:asciiTheme="minorHAnsi" w:hAnsiTheme="minorHAnsi" w:cstheme="minorHAnsi"/>
                <w:b/>
                <w:bCs/>
                <w:color w:val="000000"/>
                <w:sz w:val="22"/>
                <w:szCs w:val="22"/>
              </w:rPr>
              <w:t>t_Achnan_Navic</w:t>
            </w:r>
            <w:proofErr w:type="spellEnd"/>
            <w:r w:rsidRPr="008D0E4B">
              <w:rPr>
                <w:rFonts w:asciiTheme="minorHAnsi" w:hAnsiTheme="minorHAnsi" w:cstheme="minorHAnsi"/>
                <w:b/>
                <w:bCs/>
                <w:color w:val="000000"/>
                <w:sz w:val="22"/>
                <w:szCs w:val="22"/>
              </w:rPr>
              <w:t xml:space="preserve">, and </w:t>
            </w:r>
            <w:proofErr w:type="spellStart"/>
            <w:r w:rsidRPr="008D0E4B">
              <w:rPr>
                <w:rFonts w:asciiTheme="minorHAnsi" w:hAnsiTheme="minorHAnsi" w:cstheme="minorHAnsi"/>
                <w:b/>
                <w:bCs/>
                <w:color w:val="000000"/>
                <w:sz w:val="22"/>
                <w:szCs w:val="22"/>
              </w:rPr>
              <w:t>pi</w:t>
            </w:r>
            <w:r w:rsidRPr="00004C68">
              <w:rPr>
                <w:rFonts w:asciiTheme="minorHAnsi" w:hAnsiTheme="minorHAnsi" w:cstheme="minorHAnsi"/>
                <w:b/>
                <w:bCs/>
                <w:color w:val="000000"/>
                <w:sz w:val="22"/>
                <w:szCs w:val="22"/>
              </w:rPr>
              <w:t>_Achnan_Navic</w:t>
            </w:r>
            <w:proofErr w:type="spellEnd"/>
            <w:r w:rsidRPr="00004C68">
              <w:rPr>
                <w:rFonts w:asciiTheme="minorHAnsi" w:hAnsiTheme="minorHAnsi" w:cstheme="minorHAnsi"/>
                <w:b/>
                <w:bCs/>
                <w:color w:val="000000"/>
                <w:sz w:val="22"/>
                <w:szCs w:val="22"/>
              </w:rPr>
              <w:t>)</w:t>
            </w:r>
            <w:r w:rsidRPr="008D0E4B">
              <w:rPr>
                <w:rFonts w:asciiTheme="minorHAnsi" w:hAnsiTheme="minorHAnsi" w:cstheme="minorHAnsi"/>
                <w:b/>
                <w:bCs/>
                <w:color w:val="000000"/>
                <w:sz w:val="22"/>
                <w:szCs w:val="22"/>
              </w:rPr>
              <w:t>:</w:t>
            </w:r>
            <w:r w:rsidRPr="008D0E4B">
              <w:rPr>
                <w:rFonts w:asciiTheme="minorHAnsi" w:hAnsiTheme="minorHAnsi" w:cstheme="minorHAnsi"/>
                <w:sz w:val="22"/>
                <w:szCs w:val="22"/>
              </w:rPr>
              <w:t xml:space="preserve"> </w:t>
            </w:r>
            <w:r w:rsidRPr="008D0E4B">
              <w:rPr>
                <w:rFonts w:asciiTheme="minorHAnsi" w:hAnsiTheme="minorHAnsi" w:cstheme="minorHAnsi"/>
                <w:color w:val="000000"/>
                <w:sz w:val="22"/>
                <w:szCs w:val="22"/>
              </w:rPr>
              <w:t>Though not statistically correlated at |r| &gt; 0.80, many measures of the same taxa would bias the index towards this indicator</w:t>
            </w:r>
          </w:p>
        </w:tc>
        <w:tc>
          <w:tcPr>
            <w:tcW w:w="1600" w:type="dxa"/>
            <w:shd w:val="clear" w:color="auto" w:fill="auto"/>
            <w:tcMar>
              <w:top w:w="12" w:type="dxa"/>
              <w:left w:w="12" w:type="dxa"/>
              <w:bottom w:w="0" w:type="dxa"/>
              <w:right w:w="12" w:type="dxa"/>
            </w:tcMar>
            <w:vAlign w:val="center"/>
            <w:hideMark/>
          </w:tcPr>
          <w:p w14:paraId="709F4A52" w14:textId="7CBF1B65"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55</w:t>
            </w:r>
            <w:r w:rsidRPr="00A43277">
              <w:rPr>
                <w:rFonts w:asciiTheme="minorHAnsi" w:hAnsiTheme="minorHAnsi" w:cstheme="minorHAnsi"/>
                <w:sz w:val="22"/>
                <w:szCs w:val="22"/>
              </w:rPr>
              <w:t>,</w:t>
            </w:r>
            <w:r w:rsidRPr="00004C68">
              <w:rPr>
                <w:rFonts w:asciiTheme="minorHAnsi" w:hAnsiTheme="minorHAnsi" w:cstheme="minorHAnsi"/>
                <w:sz w:val="22"/>
                <w:szCs w:val="22"/>
              </w:rPr>
              <w:t>03</w:t>
            </w:r>
            <w:r w:rsidR="002014BF">
              <w:rPr>
                <w:rFonts w:asciiTheme="minorHAnsi" w:hAnsiTheme="minorHAnsi" w:cstheme="minorHAnsi"/>
                <w:sz w:val="22"/>
                <w:szCs w:val="22"/>
              </w:rPr>
              <w:t>2</w:t>
            </w:r>
          </w:p>
        </w:tc>
      </w:tr>
      <w:tr w:rsidR="00C43F40" w:rsidRPr="00004C68" w14:paraId="3C2C6145" w14:textId="77777777" w:rsidTr="00901BB0">
        <w:trPr>
          <w:trHeight w:val="355"/>
        </w:trPr>
        <w:tc>
          <w:tcPr>
            <w:tcW w:w="8000" w:type="dxa"/>
            <w:shd w:val="clear" w:color="auto" w:fill="auto"/>
            <w:tcMar>
              <w:top w:w="12" w:type="dxa"/>
              <w:left w:w="144" w:type="dxa"/>
              <w:bottom w:w="0" w:type="dxa"/>
              <w:right w:w="12" w:type="dxa"/>
            </w:tcMar>
            <w:vAlign w:val="bottom"/>
            <w:hideMark/>
          </w:tcPr>
          <w:p w14:paraId="71CBB6EE" w14:textId="77777777" w:rsidR="00C43F40" w:rsidRPr="00004C68" w:rsidRDefault="00C43F40" w:rsidP="00901BB0">
            <w:pPr>
              <w:rPr>
                <w:rFonts w:asciiTheme="minorHAnsi" w:hAnsiTheme="minorHAnsi" w:cstheme="minorHAnsi"/>
                <w:b/>
                <w:bCs/>
                <w:sz w:val="22"/>
                <w:szCs w:val="22"/>
              </w:rPr>
            </w:pPr>
            <w:r w:rsidRPr="00004C68">
              <w:rPr>
                <w:rFonts w:asciiTheme="minorHAnsi" w:hAnsiTheme="minorHAnsi" w:cstheme="minorHAnsi"/>
                <w:b/>
                <w:bCs/>
                <w:sz w:val="22"/>
                <w:szCs w:val="22"/>
              </w:rPr>
              <w:t>Conceptually redundant nutrient metrics</w:t>
            </w:r>
            <w:r w:rsidRPr="008D0E4B">
              <w:rPr>
                <w:rFonts w:asciiTheme="minorHAnsi" w:hAnsiTheme="minorHAnsi" w:cstheme="minorHAnsi"/>
                <w:b/>
                <w:bCs/>
                <w:sz w:val="22"/>
                <w:szCs w:val="22"/>
              </w:rPr>
              <w:t xml:space="preserve"> (</w:t>
            </w:r>
            <w:proofErr w:type="spellStart"/>
            <w:r w:rsidRPr="008D0E4B">
              <w:rPr>
                <w:rFonts w:asciiTheme="minorHAnsi" w:hAnsiTheme="minorHAnsi" w:cstheme="minorHAnsi"/>
                <w:b/>
                <w:bCs/>
                <w:sz w:val="22"/>
                <w:szCs w:val="22"/>
              </w:rPr>
              <w:t>nt_LOW_N</w:t>
            </w:r>
            <w:proofErr w:type="spellEnd"/>
            <w:r w:rsidRPr="008D0E4B">
              <w:rPr>
                <w:rFonts w:asciiTheme="minorHAnsi" w:hAnsiTheme="minorHAnsi" w:cstheme="minorHAnsi"/>
                <w:b/>
                <w:bCs/>
                <w:sz w:val="22"/>
                <w:szCs w:val="22"/>
              </w:rPr>
              <w:t xml:space="preserve"> and </w:t>
            </w:r>
            <w:proofErr w:type="spellStart"/>
            <w:r w:rsidRPr="008D0E4B">
              <w:rPr>
                <w:rFonts w:asciiTheme="minorHAnsi" w:hAnsiTheme="minorHAnsi" w:cstheme="minorHAnsi"/>
                <w:b/>
                <w:bCs/>
                <w:sz w:val="22"/>
                <w:szCs w:val="22"/>
              </w:rPr>
              <w:t>pi_LOW_N</w:t>
            </w:r>
            <w:proofErr w:type="spellEnd"/>
            <w:r w:rsidRPr="008D0E4B">
              <w:rPr>
                <w:rFonts w:asciiTheme="minorHAnsi" w:hAnsiTheme="minorHAnsi" w:cstheme="minorHAnsi"/>
                <w:b/>
                <w:bCs/>
                <w:sz w:val="22"/>
                <w:szCs w:val="22"/>
              </w:rPr>
              <w:t xml:space="preserve"> or </w:t>
            </w:r>
            <w:proofErr w:type="spellStart"/>
            <w:r w:rsidRPr="008D0E4B">
              <w:rPr>
                <w:rFonts w:asciiTheme="minorHAnsi" w:hAnsiTheme="minorHAnsi" w:cstheme="minorHAnsi"/>
                <w:b/>
                <w:bCs/>
                <w:sz w:val="22"/>
                <w:szCs w:val="22"/>
              </w:rPr>
              <w:t>nt_LOW_P</w:t>
            </w:r>
            <w:proofErr w:type="spellEnd"/>
            <w:r w:rsidRPr="008D0E4B">
              <w:rPr>
                <w:rFonts w:asciiTheme="minorHAnsi" w:hAnsiTheme="minorHAnsi" w:cstheme="minorHAnsi"/>
                <w:b/>
                <w:bCs/>
                <w:sz w:val="22"/>
                <w:szCs w:val="22"/>
              </w:rPr>
              <w:t xml:space="preserve">,  </w:t>
            </w:r>
            <w:proofErr w:type="spellStart"/>
            <w:r w:rsidRPr="008D0E4B">
              <w:rPr>
                <w:rFonts w:asciiTheme="minorHAnsi" w:hAnsiTheme="minorHAnsi" w:cstheme="minorHAnsi"/>
                <w:b/>
                <w:bCs/>
                <w:sz w:val="22"/>
                <w:szCs w:val="22"/>
              </w:rPr>
              <w:t>pi_LOW_P</w:t>
            </w:r>
            <w:proofErr w:type="spellEnd"/>
            <w:r w:rsidRPr="008D0E4B">
              <w:rPr>
                <w:rFonts w:asciiTheme="minorHAnsi" w:hAnsiTheme="minorHAnsi" w:cstheme="minorHAnsi"/>
                <w:b/>
                <w:bCs/>
                <w:sz w:val="22"/>
                <w:szCs w:val="22"/>
              </w:rPr>
              <w:t xml:space="preserve">, and </w:t>
            </w:r>
            <w:proofErr w:type="spellStart"/>
            <w:r w:rsidRPr="008D0E4B">
              <w:rPr>
                <w:rFonts w:asciiTheme="minorHAnsi" w:hAnsiTheme="minorHAnsi" w:cstheme="minorHAnsi"/>
                <w:b/>
                <w:bCs/>
                <w:sz w:val="22"/>
                <w:szCs w:val="22"/>
              </w:rPr>
              <w:t>pi_LOW_P</w:t>
            </w:r>
            <w:proofErr w:type="spellEnd"/>
            <w:r w:rsidRPr="008D0E4B">
              <w:rPr>
                <w:rFonts w:asciiTheme="minorHAnsi" w:hAnsiTheme="minorHAnsi" w:cstheme="minorHAnsi"/>
                <w:b/>
                <w:bCs/>
                <w:sz w:val="22"/>
                <w:szCs w:val="22"/>
              </w:rPr>
              <w:t xml:space="preserve">): </w:t>
            </w:r>
            <w:r w:rsidRPr="008D0E4B">
              <w:rPr>
                <w:rFonts w:asciiTheme="minorHAnsi" w:hAnsiTheme="minorHAnsi" w:cstheme="minorHAnsi"/>
                <w:color w:val="000000"/>
                <w:sz w:val="22"/>
                <w:szCs w:val="22"/>
              </w:rPr>
              <w:t>Multiple low P or low N metrics would bias the index towards sensitivity to phosphorus or nitrogen</w:t>
            </w:r>
          </w:p>
        </w:tc>
        <w:tc>
          <w:tcPr>
            <w:tcW w:w="1600" w:type="dxa"/>
            <w:shd w:val="clear" w:color="auto" w:fill="auto"/>
            <w:tcMar>
              <w:top w:w="12" w:type="dxa"/>
              <w:left w:w="12" w:type="dxa"/>
              <w:bottom w:w="0" w:type="dxa"/>
              <w:right w:w="12" w:type="dxa"/>
            </w:tcMar>
            <w:vAlign w:val="center"/>
            <w:hideMark/>
          </w:tcPr>
          <w:p w14:paraId="2F35C0A6" w14:textId="43F7A8B3"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44</w:t>
            </w:r>
            <w:r w:rsidRPr="00A43277">
              <w:rPr>
                <w:rFonts w:asciiTheme="minorHAnsi" w:hAnsiTheme="minorHAnsi" w:cstheme="minorHAnsi"/>
                <w:sz w:val="22"/>
                <w:szCs w:val="22"/>
              </w:rPr>
              <w:t>,</w:t>
            </w:r>
            <w:r w:rsidRPr="00004C68">
              <w:rPr>
                <w:rFonts w:asciiTheme="minorHAnsi" w:hAnsiTheme="minorHAnsi" w:cstheme="minorHAnsi"/>
                <w:sz w:val="22"/>
                <w:szCs w:val="22"/>
              </w:rPr>
              <w:t>88</w:t>
            </w:r>
            <w:r w:rsidR="00654172">
              <w:rPr>
                <w:rFonts w:asciiTheme="minorHAnsi" w:hAnsiTheme="minorHAnsi" w:cstheme="minorHAnsi"/>
                <w:sz w:val="22"/>
                <w:szCs w:val="22"/>
              </w:rPr>
              <w:t>5</w:t>
            </w:r>
          </w:p>
        </w:tc>
      </w:tr>
      <w:tr w:rsidR="00C43F40" w:rsidRPr="00004C68" w14:paraId="63FF8301" w14:textId="77777777" w:rsidTr="00901BB0">
        <w:trPr>
          <w:trHeight w:val="355"/>
        </w:trPr>
        <w:tc>
          <w:tcPr>
            <w:tcW w:w="8000" w:type="dxa"/>
            <w:shd w:val="clear" w:color="auto" w:fill="auto"/>
            <w:tcMar>
              <w:top w:w="12" w:type="dxa"/>
              <w:left w:w="144" w:type="dxa"/>
              <w:bottom w:w="0" w:type="dxa"/>
              <w:right w:w="12" w:type="dxa"/>
            </w:tcMar>
            <w:vAlign w:val="bottom"/>
            <w:hideMark/>
          </w:tcPr>
          <w:p w14:paraId="0D9C5A0E" w14:textId="77777777" w:rsidR="00C43F40" w:rsidRPr="00004C68" w:rsidRDefault="00C43F40" w:rsidP="00901BB0">
            <w:pPr>
              <w:rPr>
                <w:rFonts w:asciiTheme="minorHAnsi" w:hAnsiTheme="minorHAnsi" w:cstheme="minorHAnsi"/>
                <w:sz w:val="22"/>
                <w:szCs w:val="22"/>
              </w:rPr>
            </w:pPr>
            <w:r w:rsidRPr="001B5AD9">
              <w:rPr>
                <w:rFonts w:asciiTheme="minorHAnsi" w:hAnsiTheme="minorHAnsi" w:cstheme="minorHAnsi"/>
                <w:b/>
                <w:bCs/>
                <w:color w:val="000000"/>
                <w:sz w:val="22"/>
                <w:szCs w:val="22"/>
              </w:rPr>
              <w:t>Conceptually redundant salts metrics (</w:t>
            </w:r>
            <w:r w:rsidRPr="008D0E4B">
              <w:rPr>
                <w:rFonts w:asciiTheme="minorHAnsi" w:hAnsiTheme="minorHAnsi" w:cstheme="minorHAnsi"/>
                <w:b/>
                <w:bCs/>
                <w:color w:val="000000"/>
                <w:sz w:val="22"/>
                <w:szCs w:val="22"/>
              </w:rPr>
              <w:t>nt_SALINITY_12</w:t>
            </w:r>
            <w:r w:rsidRPr="001B5AD9">
              <w:rPr>
                <w:rFonts w:asciiTheme="minorHAnsi" w:hAnsiTheme="minorHAnsi" w:cstheme="minorHAnsi"/>
                <w:b/>
                <w:bCs/>
                <w:color w:val="000000"/>
                <w:sz w:val="22"/>
                <w:szCs w:val="22"/>
              </w:rPr>
              <w:t xml:space="preserve"> and </w:t>
            </w:r>
            <w:r w:rsidRPr="008D0E4B">
              <w:rPr>
                <w:rFonts w:asciiTheme="minorHAnsi" w:hAnsiTheme="minorHAnsi" w:cstheme="minorHAnsi"/>
                <w:b/>
                <w:bCs/>
                <w:color w:val="000000"/>
                <w:sz w:val="22"/>
                <w:szCs w:val="22"/>
              </w:rPr>
              <w:t>pt_SALINITY_34</w:t>
            </w:r>
            <w:r w:rsidRPr="001B5AD9">
              <w:rPr>
                <w:rFonts w:asciiTheme="minorHAnsi" w:hAnsiTheme="minorHAnsi" w:cstheme="minorHAnsi"/>
                <w:b/>
                <w:bCs/>
                <w:color w:val="000000"/>
                <w:sz w:val="22"/>
                <w:szCs w:val="22"/>
              </w:rPr>
              <w:t>)</w:t>
            </w:r>
            <w:r w:rsidRPr="008D0E4B">
              <w:rPr>
                <w:rFonts w:asciiTheme="minorHAnsi" w:hAnsiTheme="minorHAnsi" w:cstheme="minorHAnsi"/>
                <w:b/>
                <w:bCs/>
                <w:color w:val="000000"/>
                <w:sz w:val="22"/>
                <w:szCs w:val="22"/>
              </w:rPr>
              <w:t>:</w:t>
            </w:r>
            <w:r w:rsidRPr="008D0E4B">
              <w:rPr>
                <w:rFonts w:asciiTheme="minorHAnsi" w:hAnsiTheme="minorHAnsi" w:cstheme="minorHAnsi"/>
                <w:color w:val="000000"/>
                <w:sz w:val="22"/>
                <w:szCs w:val="22"/>
              </w:rPr>
              <w:t xml:space="preserve"> Multiple metrics related to dissolved salts would bias the index towards sensitivity to ion</w:t>
            </w:r>
            <w:r>
              <w:rPr>
                <w:rFonts w:asciiTheme="minorHAnsi" w:hAnsiTheme="minorHAnsi" w:cstheme="minorHAnsi"/>
                <w:color w:val="000000"/>
                <w:sz w:val="22"/>
                <w:szCs w:val="22"/>
              </w:rPr>
              <w:t>s</w:t>
            </w:r>
            <w:r w:rsidRPr="008D0E4B">
              <w:rPr>
                <w:rFonts w:asciiTheme="minorHAnsi" w:hAnsiTheme="minorHAnsi" w:cstheme="minorHAnsi"/>
                <w:sz w:val="22"/>
                <w:szCs w:val="22"/>
              </w:rPr>
              <w:t xml:space="preserve"> </w:t>
            </w:r>
          </w:p>
        </w:tc>
        <w:tc>
          <w:tcPr>
            <w:tcW w:w="1600" w:type="dxa"/>
            <w:shd w:val="clear" w:color="auto" w:fill="auto"/>
            <w:tcMar>
              <w:top w:w="12" w:type="dxa"/>
              <w:left w:w="12" w:type="dxa"/>
              <w:bottom w:w="0" w:type="dxa"/>
              <w:right w:w="12" w:type="dxa"/>
            </w:tcMar>
            <w:vAlign w:val="center"/>
            <w:hideMark/>
          </w:tcPr>
          <w:p w14:paraId="4237713A" w14:textId="14787C98"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37</w:t>
            </w:r>
            <w:r w:rsidRPr="00A43277">
              <w:rPr>
                <w:rFonts w:asciiTheme="minorHAnsi" w:hAnsiTheme="minorHAnsi" w:cstheme="minorHAnsi"/>
                <w:sz w:val="22"/>
                <w:szCs w:val="22"/>
              </w:rPr>
              <w:t>,</w:t>
            </w:r>
            <w:r w:rsidRPr="00004C68">
              <w:rPr>
                <w:rFonts w:asciiTheme="minorHAnsi" w:hAnsiTheme="minorHAnsi" w:cstheme="minorHAnsi"/>
                <w:sz w:val="22"/>
                <w:szCs w:val="22"/>
              </w:rPr>
              <w:t>39</w:t>
            </w:r>
            <w:r w:rsidR="00081AAA">
              <w:rPr>
                <w:rFonts w:asciiTheme="minorHAnsi" w:hAnsiTheme="minorHAnsi" w:cstheme="minorHAnsi"/>
                <w:sz w:val="22"/>
                <w:szCs w:val="22"/>
              </w:rPr>
              <w:t>6</w:t>
            </w:r>
          </w:p>
        </w:tc>
      </w:tr>
      <w:tr w:rsidR="00C43F40" w:rsidRPr="00004C68" w14:paraId="01B8D295" w14:textId="77777777" w:rsidTr="00901BB0">
        <w:trPr>
          <w:trHeight w:val="355"/>
        </w:trPr>
        <w:tc>
          <w:tcPr>
            <w:tcW w:w="8000" w:type="dxa"/>
            <w:shd w:val="clear" w:color="auto" w:fill="auto"/>
            <w:tcMar>
              <w:top w:w="12" w:type="dxa"/>
              <w:left w:w="144" w:type="dxa"/>
              <w:bottom w:w="0" w:type="dxa"/>
              <w:right w:w="12" w:type="dxa"/>
            </w:tcMar>
            <w:vAlign w:val="bottom"/>
            <w:hideMark/>
          </w:tcPr>
          <w:p w14:paraId="5C519B66" w14:textId="77777777" w:rsidR="00C43F40" w:rsidRPr="00004C68" w:rsidRDefault="00C43F40" w:rsidP="00901BB0">
            <w:pPr>
              <w:rPr>
                <w:rFonts w:asciiTheme="minorHAnsi" w:hAnsiTheme="minorHAnsi" w:cstheme="minorHAnsi"/>
                <w:b/>
                <w:bCs/>
                <w:sz w:val="22"/>
                <w:szCs w:val="22"/>
              </w:rPr>
            </w:pPr>
            <w:r w:rsidRPr="00004C68">
              <w:rPr>
                <w:rFonts w:asciiTheme="minorHAnsi" w:hAnsiTheme="minorHAnsi" w:cstheme="minorHAnsi"/>
                <w:b/>
                <w:bCs/>
                <w:sz w:val="22"/>
                <w:szCs w:val="22"/>
              </w:rPr>
              <w:t>Conceptually redundant biological condition (BC) metrics</w:t>
            </w:r>
            <w:r w:rsidRPr="008D0E4B">
              <w:rPr>
                <w:rFonts w:asciiTheme="minorHAnsi" w:hAnsiTheme="minorHAnsi" w:cstheme="minorHAnsi"/>
                <w:b/>
                <w:bCs/>
                <w:sz w:val="22"/>
                <w:szCs w:val="22"/>
              </w:rPr>
              <w:t xml:space="preserve"> (nt_BC_12 and pt_BC_12): </w:t>
            </w:r>
            <w:r w:rsidRPr="008D0E4B">
              <w:rPr>
                <w:rFonts w:asciiTheme="minorHAnsi" w:hAnsiTheme="minorHAnsi" w:cstheme="minorHAnsi"/>
                <w:color w:val="000000"/>
                <w:sz w:val="22"/>
                <w:szCs w:val="22"/>
              </w:rPr>
              <w:t>Multiple BC metrics would bias the index towards sensitivity to this tolerance characteristic</w:t>
            </w:r>
          </w:p>
        </w:tc>
        <w:tc>
          <w:tcPr>
            <w:tcW w:w="1600" w:type="dxa"/>
            <w:shd w:val="clear" w:color="auto" w:fill="auto"/>
            <w:tcMar>
              <w:top w:w="12" w:type="dxa"/>
              <w:left w:w="12" w:type="dxa"/>
              <w:bottom w:w="0" w:type="dxa"/>
              <w:right w:w="12" w:type="dxa"/>
            </w:tcMar>
            <w:vAlign w:val="center"/>
            <w:hideMark/>
          </w:tcPr>
          <w:p w14:paraId="41C37052" w14:textId="019595A3"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30</w:t>
            </w:r>
            <w:r w:rsidRPr="00A43277">
              <w:rPr>
                <w:rFonts w:asciiTheme="minorHAnsi" w:hAnsiTheme="minorHAnsi" w:cstheme="minorHAnsi"/>
                <w:sz w:val="22"/>
                <w:szCs w:val="22"/>
              </w:rPr>
              <w:t>,</w:t>
            </w:r>
            <w:r w:rsidRPr="00004C68">
              <w:rPr>
                <w:rFonts w:asciiTheme="minorHAnsi" w:hAnsiTheme="minorHAnsi" w:cstheme="minorHAnsi"/>
                <w:sz w:val="22"/>
                <w:szCs w:val="22"/>
              </w:rPr>
              <w:t>99</w:t>
            </w:r>
            <w:r w:rsidR="00DC4990">
              <w:rPr>
                <w:rFonts w:asciiTheme="minorHAnsi" w:hAnsiTheme="minorHAnsi" w:cstheme="minorHAnsi"/>
                <w:sz w:val="22"/>
                <w:szCs w:val="22"/>
              </w:rPr>
              <w:t>5</w:t>
            </w:r>
          </w:p>
        </w:tc>
      </w:tr>
      <w:tr w:rsidR="00C43F40" w:rsidRPr="00004C68" w14:paraId="0FA5D9EA" w14:textId="77777777" w:rsidTr="00901BB0">
        <w:trPr>
          <w:trHeight w:val="355"/>
        </w:trPr>
        <w:tc>
          <w:tcPr>
            <w:tcW w:w="8000" w:type="dxa"/>
            <w:shd w:val="clear" w:color="auto" w:fill="auto"/>
            <w:tcMar>
              <w:top w:w="12" w:type="dxa"/>
              <w:left w:w="144" w:type="dxa"/>
              <w:bottom w:w="0" w:type="dxa"/>
              <w:right w:w="12" w:type="dxa"/>
            </w:tcMar>
            <w:vAlign w:val="bottom"/>
            <w:hideMark/>
          </w:tcPr>
          <w:p w14:paraId="2A735AF9" w14:textId="77777777" w:rsidR="00C43F40" w:rsidRPr="00004C68" w:rsidRDefault="00C43F40" w:rsidP="00901BB0">
            <w:pPr>
              <w:rPr>
                <w:rFonts w:asciiTheme="minorHAnsi" w:hAnsiTheme="minorHAnsi" w:cstheme="minorHAnsi"/>
                <w:b/>
                <w:bCs/>
                <w:sz w:val="22"/>
                <w:szCs w:val="22"/>
              </w:rPr>
            </w:pPr>
            <w:r w:rsidRPr="00004C68">
              <w:rPr>
                <w:rFonts w:asciiTheme="minorHAnsi" w:hAnsiTheme="minorHAnsi" w:cstheme="minorHAnsi"/>
                <w:b/>
                <w:bCs/>
                <w:sz w:val="22"/>
                <w:szCs w:val="22"/>
              </w:rPr>
              <w:t>Conceptually redundant pollution tolerance (PT) metrics</w:t>
            </w:r>
            <w:r w:rsidRPr="008D0E4B">
              <w:rPr>
                <w:rFonts w:asciiTheme="minorHAnsi" w:hAnsiTheme="minorHAnsi" w:cstheme="minorHAnsi"/>
                <w:b/>
                <w:bCs/>
                <w:sz w:val="22"/>
                <w:szCs w:val="22"/>
              </w:rPr>
              <w:t xml:space="preserve"> (pt_PT_12 and </w:t>
            </w:r>
            <w:proofErr w:type="spellStart"/>
            <w:r w:rsidRPr="008D0E4B">
              <w:rPr>
                <w:rFonts w:asciiTheme="minorHAnsi" w:hAnsiTheme="minorHAnsi" w:cstheme="minorHAnsi"/>
                <w:b/>
                <w:bCs/>
                <w:sz w:val="22"/>
                <w:szCs w:val="22"/>
              </w:rPr>
              <w:t>wa_Poll_Tol</w:t>
            </w:r>
            <w:proofErr w:type="spellEnd"/>
            <w:r w:rsidRPr="008D0E4B">
              <w:rPr>
                <w:rFonts w:asciiTheme="minorHAnsi" w:hAnsiTheme="minorHAnsi" w:cstheme="minorHAnsi"/>
                <w:b/>
                <w:bCs/>
                <w:sz w:val="22"/>
                <w:szCs w:val="22"/>
              </w:rPr>
              <w:t xml:space="preserve">): </w:t>
            </w:r>
            <w:r w:rsidRPr="008D0E4B">
              <w:rPr>
                <w:rFonts w:asciiTheme="minorHAnsi" w:hAnsiTheme="minorHAnsi" w:cstheme="minorHAnsi"/>
                <w:color w:val="000000"/>
                <w:sz w:val="22"/>
                <w:szCs w:val="22"/>
              </w:rPr>
              <w:t xml:space="preserve">Multiple metrics </w:t>
            </w:r>
            <w:r>
              <w:rPr>
                <w:rFonts w:asciiTheme="minorHAnsi" w:hAnsiTheme="minorHAnsi" w:cstheme="minorHAnsi"/>
                <w:color w:val="000000"/>
                <w:sz w:val="22"/>
                <w:szCs w:val="22"/>
              </w:rPr>
              <w:t xml:space="preserve">based on </w:t>
            </w:r>
            <w:r w:rsidRPr="008D0E4B">
              <w:rPr>
                <w:rFonts w:asciiTheme="minorHAnsi" w:hAnsiTheme="minorHAnsi" w:cstheme="minorHAnsi"/>
                <w:color w:val="000000"/>
                <w:sz w:val="22"/>
                <w:szCs w:val="22"/>
              </w:rPr>
              <w:t xml:space="preserve">pollution tolerance traits would bias the index towards a single </w:t>
            </w:r>
            <w:r>
              <w:rPr>
                <w:rFonts w:asciiTheme="minorHAnsi" w:hAnsiTheme="minorHAnsi" w:cstheme="minorHAnsi"/>
                <w:color w:val="000000"/>
                <w:sz w:val="22"/>
                <w:szCs w:val="22"/>
              </w:rPr>
              <w:t>characteristic</w:t>
            </w:r>
          </w:p>
        </w:tc>
        <w:tc>
          <w:tcPr>
            <w:tcW w:w="1600" w:type="dxa"/>
            <w:shd w:val="clear" w:color="auto" w:fill="auto"/>
            <w:tcMar>
              <w:top w:w="12" w:type="dxa"/>
              <w:left w:w="12" w:type="dxa"/>
              <w:bottom w:w="0" w:type="dxa"/>
              <w:right w:w="12" w:type="dxa"/>
            </w:tcMar>
            <w:vAlign w:val="center"/>
            <w:hideMark/>
          </w:tcPr>
          <w:p w14:paraId="2675C8D2" w14:textId="5394AC70"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25</w:t>
            </w:r>
            <w:r w:rsidRPr="00A43277">
              <w:rPr>
                <w:rFonts w:asciiTheme="minorHAnsi" w:hAnsiTheme="minorHAnsi" w:cstheme="minorHAnsi"/>
                <w:sz w:val="22"/>
                <w:szCs w:val="22"/>
              </w:rPr>
              <w:t>,</w:t>
            </w:r>
            <w:r w:rsidRPr="00004C68">
              <w:rPr>
                <w:rFonts w:asciiTheme="minorHAnsi" w:hAnsiTheme="minorHAnsi" w:cstheme="minorHAnsi"/>
                <w:sz w:val="22"/>
                <w:szCs w:val="22"/>
              </w:rPr>
              <w:t>44</w:t>
            </w:r>
            <w:r w:rsidR="00DC4990">
              <w:rPr>
                <w:rFonts w:asciiTheme="minorHAnsi" w:hAnsiTheme="minorHAnsi" w:cstheme="minorHAnsi"/>
                <w:sz w:val="22"/>
                <w:szCs w:val="22"/>
              </w:rPr>
              <w:t>8</w:t>
            </w:r>
          </w:p>
        </w:tc>
      </w:tr>
      <w:tr w:rsidR="00C43F40" w:rsidRPr="00004C68" w14:paraId="7AD92F0D" w14:textId="77777777" w:rsidTr="00901BB0">
        <w:trPr>
          <w:trHeight w:val="413"/>
        </w:trPr>
        <w:tc>
          <w:tcPr>
            <w:tcW w:w="8000" w:type="dxa"/>
            <w:shd w:val="clear" w:color="auto" w:fill="auto"/>
            <w:tcMar>
              <w:top w:w="12" w:type="dxa"/>
              <w:left w:w="144" w:type="dxa"/>
              <w:bottom w:w="0" w:type="dxa"/>
              <w:right w:w="12" w:type="dxa"/>
            </w:tcMar>
            <w:vAlign w:val="bottom"/>
            <w:hideMark/>
          </w:tcPr>
          <w:p w14:paraId="68A58D45" w14:textId="77777777" w:rsidR="00C43F40" w:rsidRPr="00004C68" w:rsidRDefault="00C43F40" w:rsidP="00901BB0">
            <w:pPr>
              <w:rPr>
                <w:rFonts w:asciiTheme="minorHAnsi" w:hAnsiTheme="minorHAnsi" w:cstheme="minorHAnsi"/>
                <w:sz w:val="22"/>
                <w:szCs w:val="22"/>
              </w:rPr>
            </w:pPr>
            <w:r w:rsidRPr="00004C68">
              <w:rPr>
                <w:rFonts w:asciiTheme="minorHAnsi" w:hAnsiTheme="minorHAnsi" w:cstheme="minorHAnsi"/>
                <w:b/>
                <w:bCs/>
                <w:sz w:val="22"/>
                <w:szCs w:val="22"/>
              </w:rPr>
              <w:t xml:space="preserve">Conceptually redundant </w:t>
            </w:r>
            <w:r w:rsidRPr="008D0E4B">
              <w:rPr>
                <w:rFonts w:asciiTheme="minorHAnsi" w:hAnsiTheme="minorHAnsi" w:cstheme="minorHAnsi"/>
                <w:b/>
                <w:bCs/>
                <w:sz w:val="22"/>
                <w:szCs w:val="22"/>
              </w:rPr>
              <w:t>r</w:t>
            </w:r>
            <w:r w:rsidRPr="00004C68">
              <w:rPr>
                <w:rFonts w:asciiTheme="minorHAnsi" w:hAnsiTheme="minorHAnsi" w:cstheme="minorHAnsi"/>
                <w:b/>
                <w:bCs/>
                <w:sz w:val="22"/>
                <w:szCs w:val="22"/>
              </w:rPr>
              <w:t xml:space="preserve">egionally </w:t>
            </w:r>
            <w:r w:rsidRPr="008D0E4B">
              <w:rPr>
                <w:rFonts w:asciiTheme="minorHAnsi" w:hAnsiTheme="minorHAnsi" w:cstheme="minorHAnsi"/>
                <w:b/>
                <w:bCs/>
                <w:sz w:val="22"/>
                <w:szCs w:val="22"/>
              </w:rPr>
              <w:t>c</w:t>
            </w:r>
            <w:r w:rsidRPr="00004C68">
              <w:rPr>
                <w:rFonts w:asciiTheme="minorHAnsi" w:hAnsiTheme="minorHAnsi" w:cstheme="minorHAnsi"/>
                <w:b/>
                <w:bCs/>
                <w:sz w:val="22"/>
                <w:szCs w:val="22"/>
              </w:rPr>
              <w:t>alibrated tolerance metrics (</w:t>
            </w:r>
            <w:proofErr w:type="spellStart"/>
            <w:r w:rsidRPr="008D0E4B">
              <w:rPr>
                <w:rFonts w:asciiTheme="minorHAnsi" w:hAnsiTheme="minorHAnsi" w:cstheme="minorHAnsi"/>
                <w:b/>
                <w:bCs/>
                <w:sz w:val="22"/>
                <w:szCs w:val="22"/>
              </w:rPr>
              <w:t>pt_RefIndicators</w:t>
            </w:r>
            <w:proofErr w:type="spellEnd"/>
            <w:r w:rsidRPr="00004C68">
              <w:rPr>
                <w:rFonts w:asciiTheme="minorHAnsi" w:hAnsiTheme="minorHAnsi" w:cstheme="minorHAnsi"/>
                <w:b/>
                <w:bCs/>
                <w:sz w:val="22"/>
                <w:szCs w:val="22"/>
              </w:rPr>
              <w:t xml:space="preserve"> and </w:t>
            </w:r>
            <w:r w:rsidRPr="008D0E4B">
              <w:rPr>
                <w:rFonts w:asciiTheme="minorHAnsi" w:hAnsiTheme="minorHAnsi" w:cstheme="minorHAnsi"/>
                <w:b/>
                <w:bCs/>
                <w:sz w:val="22"/>
                <w:szCs w:val="22"/>
              </w:rPr>
              <w:t>pt_Sens_810</w:t>
            </w:r>
            <w:r w:rsidRPr="00004C68">
              <w:rPr>
                <w:rFonts w:asciiTheme="minorHAnsi" w:hAnsiTheme="minorHAnsi" w:cstheme="minorHAnsi"/>
                <w:b/>
                <w:bCs/>
                <w:sz w:val="22"/>
                <w:szCs w:val="22"/>
              </w:rPr>
              <w:t>)</w:t>
            </w:r>
            <w:r w:rsidRPr="008D0E4B">
              <w:rPr>
                <w:rFonts w:asciiTheme="minorHAnsi" w:hAnsiTheme="minorHAnsi" w:cstheme="minorHAnsi"/>
                <w:b/>
                <w:bCs/>
                <w:sz w:val="22"/>
                <w:szCs w:val="22"/>
              </w:rPr>
              <w:t>:</w:t>
            </w:r>
            <w:r w:rsidRPr="008D0E4B">
              <w:rPr>
                <w:rFonts w:asciiTheme="minorHAnsi" w:hAnsiTheme="minorHAnsi" w:cstheme="minorHAnsi"/>
                <w:sz w:val="22"/>
                <w:szCs w:val="22"/>
              </w:rPr>
              <w:t xml:space="preserve"> </w:t>
            </w:r>
            <w:r w:rsidRPr="008D0E4B">
              <w:rPr>
                <w:rFonts w:asciiTheme="minorHAnsi" w:hAnsiTheme="minorHAnsi" w:cstheme="minorHAnsi"/>
                <w:color w:val="000000"/>
                <w:sz w:val="22"/>
                <w:szCs w:val="22"/>
              </w:rPr>
              <w:t>Multiple r</w:t>
            </w:r>
            <w:r w:rsidRPr="001B5AD9">
              <w:rPr>
                <w:rFonts w:asciiTheme="minorHAnsi" w:hAnsiTheme="minorHAnsi" w:cstheme="minorHAnsi"/>
                <w:color w:val="000000"/>
                <w:sz w:val="22"/>
                <w:szCs w:val="22"/>
              </w:rPr>
              <w:t xml:space="preserve">egionally </w:t>
            </w:r>
            <w:r w:rsidRPr="008D0E4B">
              <w:rPr>
                <w:rFonts w:asciiTheme="minorHAnsi" w:hAnsiTheme="minorHAnsi" w:cstheme="minorHAnsi"/>
                <w:color w:val="000000"/>
                <w:sz w:val="22"/>
                <w:szCs w:val="22"/>
              </w:rPr>
              <w:t>c</w:t>
            </w:r>
            <w:r w:rsidRPr="001B5AD9">
              <w:rPr>
                <w:rFonts w:asciiTheme="minorHAnsi" w:hAnsiTheme="minorHAnsi" w:cstheme="minorHAnsi"/>
                <w:color w:val="000000"/>
                <w:sz w:val="22"/>
                <w:szCs w:val="22"/>
              </w:rPr>
              <w:t>alibrated</w:t>
            </w:r>
            <w:r w:rsidRPr="001B5AD9">
              <w:rPr>
                <w:rFonts w:asciiTheme="minorHAnsi" w:hAnsiTheme="minorHAnsi" w:cstheme="minorHAnsi"/>
                <w:b/>
                <w:bCs/>
                <w:color w:val="000000"/>
                <w:sz w:val="22"/>
                <w:szCs w:val="22"/>
              </w:rPr>
              <w:t xml:space="preserve"> </w:t>
            </w:r>
            <w:r w:rsidRPr="008D0E4B">
              <w:rPr>
                <w:rFonts w:asciiTheme="minorHAnsi" w:hAnsiTheme="minorHAnsi" w:cstheme="minorHAnsi"/>
                <w:color w:val="000000"/>
                <w:sz w:val="22"/>
                <w:szCs w:val="22"/>
              </w:rPr>
              <w:t>tolerance metrics would bias the index and might be overfit to this data set</w:t>
            </w:r>
          </w:p>
        </w:tc>
        <w:tc>
          <w:tcPr>
            <w:tcW w:w="1600" w:type="dxa"/>
            <w:shd w:val="clear" w:color="auto" w:fill="auto"/>
            <w:tcMar>
              <w:top w:w="12" w:type="dxa"/>
              <w:left w:w="12" w:type="dxa"/>
              <w:bottom w:w="0" w:type="dxa"/>
              <w:right w:w="12" w:type="dxa"/>
            </w:tcMar>
            <w:vAlign w:val="center"/>
            <w:hideMark/>
          </w:tcPr>
          <w:p w14:paraId="322970CD" w14:textId="1115A5AC"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18</w:t>
            </w:r>
            <w:r w:rsidRPr="00A43277">
              <w:rPr>
                <w:rFonts w:asciiTheme="minorHAnsi" w:hAnsiTheme="minorHAnsi" w:cstheme="minorHAnsi"/>
                <w:sz w:val="22"/>
                <w:szCs w:val="22"/>
              </w:rPr>
              <w:t>,</w:t>
            </w:r>
            <w:r w:rsidRPr="00004C68">
              <w:rPr>
                <w:rFonts w:asciiTheme="minorHAnsi" w:hAnsiTheme="minorHAnsi" w:cstheme="minorHAnsi"/>
                <w:sz w:val="22"/>
                <w:szCs w:val="22"/>
              </w:rPr>
              <w:t>8</w:t>
            </w:r>
            <w:r w:rsidR="008A21DA">
              <w:rPr>
                <w:rFonts w:asciiTheme="minorHAnsi" w:hAnsiTheme="minorHAnsi" w:cstheme="minorHAnsi"/>
                <w:sz w:val="22"/>
                <w:szCs w:val="22"/>
              </w:rPr>
              <w:t>15</w:t>
            </w:r>
          </w:p>
        </w:tc>
      </w:tr>
      <w:tr w:rsidR="00C43F40" w:rsidRPr="00004C68" w14:paraId="10906300" w14:textId="77777777" w:rsidTr="00901BB0">
        <w:trPr>
          <w:trHeight w:val="355"/>
        </w:trPr>
        <w:tc>
          <w:tcPr>
            <w:tcW w:w="8000" w:type="dxa"/>
            <w:shd w:val="clear" w:color="auto" w:fill="auto"/>
            <w:tcMar>
              <w:top w:w="12" w:type="dxa"/>
              <w:left w:w="144" w:type="dxa"/>
              <w:bottom w:w="0" w:type="dxa"/>
              <w:right w:w="12" w:type="dxa"/>
            </w:tcMar>
            <w:vAlign w:val="bottom"/>
            <w:hideMark/>
          </w:tcPr>
          <w:p w14:paraId="78EF09F8" w14:textId="77777777" w:rsidR="00C43F40" w:rsidRPr="00004C68" w:rsidRDefault="00C43F40" w:rsidP="00901BB0">
            <w:pPr>
              <w:rPr>
                <w:rFonts w:asciiTheme="minorHAnsi" w:hAnsiTheme="minorHAnsi" w:cstheme="minorHAnsi"/>
                <w:sz w:val="22"/>
                <w:szCs w:val="22"/>
              </w:rPr>
            </w:pPr>
            <w:r w:rsidRPr="00004C68">
              <w:rPr>
                <w:rFonts w:asciiTheme="minorHAnsi" w:hAnsiTheme="minorHAnsi" w:cstheme="minorHAnsi"/>
                <w:b/>
                <w:bCs/>
                <w:sz w:val="22"/>
                <w:szCs w:val="22"/>
              </w:rPr>
              <w:t>DE &lt; 99</w:t>
            </w:r>
            <w:r w:rsidRPr="008D0E4B">
              <w:rPr>
                <w:rFonts w:asciiTheme="minorHAnsi" w:hAnsiTheme="minorHAnsi" w:cstheme="minorHAnsi"/>
                <w:b/>
                <w:bCs/>
                <w:sz w:val="22"/>
                <w:szCs w:val="22"/>
              </w:rPr>
              <w:t>:</w:t>
            </w:r>
            <w:r w:rsidRPr="008D0E4B">
              <w:rPr>
                <w:rFonts w:asciiTheme="minorHAnsi" w:hAnsiTheme="minorHAnsi" w:cstheme="minorHAnsi"/>
                <w:color w:val="000000"/>
                <w:sz w:val="22"/>
                <w:szCs w:val="22"/>
              </w:rPr>
              <w:t xml:space="preserve"> A lower DE indicates poor sensitivity compared to other models – there were several </w:t>
            </w:r>
            <w:r>
              <w:rPr>
                <w:rFonts w:asciiTheme="minorHAnsi" w:hAnsiTheme="minorHAnsi" w:cstheme="minorHAnsi"/>
                <w:color w:val="000000"/>
                <w:sz w:val="22"/>
                <w:szCs w:val="22"/>
              </w:rPr>
              <w:t>models</w:t>
            </w:r>
            <w:r w:rsidRPr="008D0E4B">
              <w:rPr>
                <w:rFonts w:asciiTheme="minorHAnsi" w:hAnsiTheme="minorHAnsi" w:cstheme="minorHAnsi"/>
                <w:color w:val="000000"/>
                <w:sz w:val="22"/>
                <w:szCs w:val="22"/>
              </w:rPr>
              <w:t xml:space="preserve"> with a DE of 100%</w:t>
            </w:r>
          </w:p>
        </w:tc>
        <w:tc>
          <w:tcPr>
            <w:tcW w:w="1600" w:type="dxa"/>
            <w:shd w:val="clear" w:color="auto" w:fill="auto"/>
            <w:tcMar>
              <w:top w:w="12" w:type="dxa"/>
              <w:left w:w="12" w:type="dxa"/>
              <w:bottom w:w="0" w:type="dxa"/>
              <w:right w:w="12" w:type="dxa"/>
            </w:tcMar>
            <w:vAlign w:val="center"/>
            <w:hideMark/>
          </w:tcPr>
          <w:p w14:paraId="055E5FDD" w14:textId="462F5028"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11</w:t>
            </w:r>
            <w:r w:rsidRPr="00A43277">
              <w:rPr>
                <w:rFonts w:asciiTheme="minorHAnsi" w:hAnsiTheme="minorHAnsi" w:cstheme="minorHAnsi"/>
                <w:sz w:val="22"/>
                <w:szCs w:val="22"/>
              </w:rPr>
              <w:t>,</w:t>
            </w:r>
            <w:r w:rsidR="00B101D8">
              <w:rPr>
                <w:rFonts w:asciiTheme="minorHAnsi" w:hAnsiTheme="minorHAnsi" w:cstheme="minorHAnsi"/>
                <w:sz w:val="22"/>
                <w:szCs w:val="22"/>
              </w:rPr>
              <w:t>89</w:t>
            </w:r>
            <w:r w:rsidR="005E7F01">
              <w:rPr>
                <w:rFonts w:asciiTheme="minorHAnsi" w:hAnsiTheme="minorHAnsi" w:cstheme="minorHAnsi"/>
                <w:sz w:val="22"/>
                <w:szCs w:val="22"/>
              </w:rPr>
              <w:t>7</w:t>
            </w:r>
          </w:p>
        </w:tc>
      </w:tr>
      <w:tr w:rsidR="00C43F40" w:rsidRPr="00004C68" w14:paraId="5E93C1EF" w14:textId="77777777" w:rsidTr="00901BB0">
        <w:trPr>
          <w:trHeight w:val="355"/>
        </w:trPr>
        <w:tc>
          <w:tcPr>
            <w:tcW w:w="8000" w:type="dxa"/>
            <w:shd w:val="clear" w:color="auto" w:fill="auto"/>
            <w:tcMar>
              <w:top w:w="12" w:type="dxa"/>
              <w:left w:w="144" w:type="dxa"/>
              <w:bottom w:w="0" w:type="dxa"/>
              <w:right w:w="12" w:type="dxa"/>
            </w:tcMar>
            <w:vAlign w:val="bottom"/>
            <w:hideMark/>
          </w:tcPr>
          <w:p w14:paraId="0E32B5F1" w14:textId="77777777" w:rsidR="00C43F40" w:rsidRPr="00004C68" w:rsidRDefault="00C43F40" w:rsidP="00901BB0">
            <w:pPr>
              <w:rPr>
                <w:rFonts w:asciiTheme="minorHAnsi" w:hAnsiTheme="minorHAnsi" w:cstheme="minorHAnsi"/>
                <w:sz w:val="22"/>
                <w:szCs w:val="22"/>
              </w:rPr>
            </w:pPr>
            <w:r>
              <w:rPr>
                <w:rFonts w:ascii="Calibri" w:hAnsi="Calibri" w:cs="Calibri"/>
                <w:b/>
                <w:bCs/>
                <w:color w:val="000000"/>
                <w:sz w:val="22"/>
                <w:szCs w:val="22"/>
              </w:rPr>
              <w:t>Index alternatives with</w:t>
            </w:r>
            <w:r w:rsidRPr="00004C68">
              <w:rPr>
                <w:rFonts w:asciiTheme="minorHAnsi" w:hAnsiTheme="minorHAnsi" w:cstheme="minorHAnsi"/>
                <w:sz w:val="22"/>
                <w:szCs w:val="22"/>
              </w:rPr>
              <w:t xml:space="preserve"> </w:t>
            </w:r>
            <w:proofErr w:type="spellStart"/>
            <w:r w:rsidRPr="00004C68">
              <w:rPr>
                <w:rFonts w:asciiTheme="minorHAnsi" w:hAnsiTheme="minorHAnsi" w:cstheme="minorHAnsi"/>
                <w:b/>
                <w:bCs/>
                <w:sz w:val="22"/>
                <w:szCs w:val="22"/>
              </w:rPr>
              <w:t>pi_Achnan_Navic</w:t>
            </w:r>
            <w:proofErr w:type="spellEnd"/>
            <w:r>
              <w:rPr>
                <w:rFonts w:asciiTheme="minorHAnsi" w:hAnsiTheme="minorHAnsi" w:cstheme="minorHAnsi"/>
                <w:b/>
                <w:bCs/>
                <w:sz w:val="22"/>
                <w:szCs w:val="22"/>
              </w:rPr>
              <w:t>:</w:t>
            </w:r>
            <w:r w:rsidRPr="00004C68">
              <w:rPr>
                <w:rFonts w:asciiTheme="minorHAnsi" w:hAnsiTheme="minorHAnsi" w:cstheme="minorHAnsi"/>
                <w:sz w:val="22"/>
                <w:szCs w:val="22"/>
              </w:rPr>
              <w:t xml:space="preserve"> </w:t>
            </w:r>
            <w:r>
              <w:rPr>
                <w:rFonts w:ascii="Calibri" w:hAnsi="Calibri" w:cs="Calibri"/>
                <w:color w:val="000000"/>
                <w:sz w:val="22"/>
                <w:szCs w:val="22"/>
              </w:rPr>
              <w:t>This metric had a lower DE and was included in fewer sensitive index alternatives compared to the other taxa group metrics</w:t>
            </w:r>
          </w:p>
        </w:tc>
        <w:tc>
          <w:tcPr>
            <w:tcW w:w="1600" w:type="dxa"/>
            <w:shd w:val="clear" w:color="auto" w:fill="auto"/>
            <w:tcMar>
              <w:top w:w="12" w:type="dxa"/>
              <w:left w:w="12" w:type="dxa"/>
              <w:bottom w:w="0" w:type="dxa"/>
              <w:right w:w="12" w:type="dxa"/>
            </w:tcMar>
            <w:vAlign w:val="center"/>
            <w:hideMark/>
          </w:tcPr>
          <w:p w14:paraId="4A7AA834" w14:textId="1B410B3B"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10</w:t>
            </w:r>
            <w:r w:rsidRPr="00A43277">
              <w:rPr>
                <w:rFonts w:asciiTheme="minorHAnsi" w:hAnsiTheme="minorHAnsi" w:cstheme="minorHAnsi"/>
                <w:sz w:val="22"/>
                <w:szCs w:val="22"/>
              </w:rPr>
              <w:t>,</w:t>
            </w:r>
            <w:r w:rsidRPr="00004C68">
              <w:rPr>
                <w:rFonts w:asciiTheme="minorHAnsi" w:hAnsiTheme="minorHAnsi" w:cstheme="minorHAnsi"/>
                <w:sz w:val="22"/>
                <w:szCs w:val="22"/>
              </w:rPr>
              <w:t>5</w:t>
            </w:r>
            <w:r w:rsidR="00BE3954">
              <w:rPr>
                <w:rFonts w:asciiTheme="minorHAnsi" w:hAnsiTheme="minorHAnsi" w:cstheme="minorHAnsi"/>
                <w:sz w:val="22"/>
                <w:szCs w:val="22"/>
              </w:rPr>
              <w:t>03</w:t>
            </w:r>
          </w:p>
        </w:tc>
      </w:tr>
      <w:tr w:rsidR="00C43F40" w:rsidRPr="00004C68" w14:paraId="557F5CA2" w14:textId="77777777" w:rsidTr="00901BB0">
        <w:trPr>
          <w:trHeight w:val="355"/>
        </w:trPr>
        <w:tc>
          <w:tcPr>
            <w:tcW w:w="8000" w:type="dxa"/>
            <w:shd w:val="clear" w:color="auto" w:fill="auto"/>
            <w:tcMar>
              <w:top w:w="12" w:type="dxa"/>
              <w:left w:w="144" w:type="dxa"/>
              <w:bottom w:w="0" w:type="dxa"/>
              <w:right w:w="12" w:type="dxa"/>
            </w:tcMar>
            <w:vAlign w:val="bottom"/>
            <w:hideMark/>
          </w:tcPr>
          <w:p w14:paraId="6583CF01" w14:textId="77777777" w:rsidR="00C43F40" w:rsidRPr="00004C68" w:rsidRDefault="00C43F40" w:rsidP="00901BB0">
            <w:pPr>
              <w:rPr>
                <w:rFonts w:asciiTheme="minorHAnsi" w:hAnsiTheme="minorHAnsi" w:cstheme="minorHAnsi"/>
                <w:sz w:val="22"/>
                <w:szCs w:val="22"/>
              </w:rPr>
            </w:pPr>
            <w:r>
              <w:rPr>
                <w:rFonts w:ascii="Calibri" w:hAnsi="Calibri" w:cs="Calibri"/>
                <w:b/>
                <w:bCs/>
                <w:color w:val="000000"/>
                <w:sz w:val="22"/>
                <w:szCs w:val="22"/>
              </w:rPr>
              <w:t>Index alternatives with</w:t>
            </w:r>
            <w:r w:rsidRPr="00004C68">
              <w:rPr>
                <w:rFonts w:asciiTheme="minorHAnsi" w:hAnsiTheme="minorHAnsi" w:cstheme="minorHAnsi"/>
                <w:sz w:val="22"/>
                <w:szCs w:val="22"/>
              </w:rPr>
              <w:t xml:space="preserve"> </w:t>
            </w:r>
            <w:proofErr w:type="spellStart"/>
            <w:r w:rsidRPr="00004C68">
              <w:rPr>
                <w:rFonts w:asciiTheme="minorHAnsi" w:hAnsiTheme="minorHAnsi" w:cstheme="minorHAnsi"/>
                <w:b/>
                <w:bCs/>
                <w:sz w:val="22"/>
                <w:szCs w:val="22"/>
              </w:rPr>
              <w:t>pt_RefIndicators</w:t>
            </w:r>
            <w:proofErr w:type="spellEnd"/>
            <w:r w:rsidRPr="008D0E4B">
              <w:rPr>
                <w:rFonts w:asciiTheme="minorHAnsi" w:hAnsiTheme="minorHAnsi" w:cstheme="minorHAnsi"/>
                <w:b/>
                <w:bCs/>
                <w:sz w:val="22"/>
                <w:szCs w:val="22"/>
              </w:rPr>
              <w:t>:</w:t>
            </w:r>
            <w:r w:rsidRPr="00004C68">
              <w:rPr>
                <w:rFonts w:asciiTheme="minorHAnsi" w:hAnsiTheme="minorHAnsi" w:cstheme="minorHAnsi"/>
                <w:b/>
                <w:bCs/>
                <w:sz w:val="22"/>
                <w:szCs w:val="22"/>
              </w:rPr>
              <w:t xml:space="preserve"> </w:t>
            </w:r>
            <w:r>
              <w:rPr>
                <w:rFonts w:asciiTheme="minorHAnsi" w:hAnsiTheme="minorHAnsi" w:cstheme="minorHAnsi"/>
                <w:sz w:val="22"/>
                <w:szCs w:val="22"/>
              </w:rPr>
              <w:t>The other regionally calibrated metric was based on analysis of a broader data set and specific stressors</w:t>
            </w:r>
          </w:p>
        </w:tc>
        <w:tc>
          <w:tcPr>
            <w:tcW w:w="1600" w:type="dxa"/>
            <w:shd w:val="clear" w:color="auto" w:fill="auto"/>
            <w:tcMar>
              <w:top w:w="12" w:type="dxa"/>
              <w:left w:w="12" w:type="dxa"/>
              <w:bottom w:w="0" w:type="dxa"/>
              <w:right w:w="12" w:type="dxa"/>
            </w:tcMar>
            <w:vAlign w:val="center"/>
            <w:hideMark/>
          </w:tcPr>
          <w:p w14:paraId="0CA949C2" w14:textId="563106C1" w:rsidR="00C43F40" w:rsidRPr="00004C68" w:rsidRDefault="006D2B6F" w:rsidP="00901BB0">
            <w:pPr>
              <w:jc w:val="center"/>
              <w:rPr>
                <w:rFonts w:asciiTheme="minorHAnsi" w:hAnsiTheme="minorHAnsi" w:cstheme="minorHAnsi"/>
                <w:sz w:val="22"/>
                <w:szCs w:val="22"/>
              </w:rPr>
            </w:pPr>
            <w:r>
              <w:rPr>
                <w:rFonts w:asciiTheme="minorHAnsi" w:hAnsiTheme="minorHAnsi" w:cstheme="minorHAnsi"/>
                <w:sz w:val="22"/>
                <w:szCs w:val="22"/>
              </w:rPr>
              <w:t>6,138</w:t>
            </w:r>
          </w:p>
        </w:tc>
      </w:tr>
      <w:tr w:rsidR="00C43F40" w:rsidRPr="00004C68" w14:paraId="35AE4238" w14:textId="77777777" w:rsidTr="00901BB0">
        <w:trPr>
          <w:trHeight w:val="355"/>
        </w:trPr>
        <w:tc>
          <w:tcPr>
            <w:tcW w:w="8000" w:type="dxa"/>
            <w:shd w:val="clear" w:color="auto" w:fill="auto"/>
            <w:tcMar>
              <w:top w:w="12" w:type="dxa"/>
              <w:left w:w="144" w:type="dxa"/>
              <w:bottom w:w="0" w:type="dxa"/>
              <w:right w:w="12" w:type="dxa"/>
            </w:tcMar>
            <w:vAlign w:val="bottom"/>
            <w:hideMark/>
          </w:tcPr>
          <w:p w14:paraId="1211A5CB" w14:textId="77777777" w:rsidR="00C43F40" w:rsidRPr="00004C68" w:rsidRDefault="00C43F40" w:rsidP="00901BB0">
            <w:pPr>
              <w:rPr>
                <w:rFonts w:asciiTheme="minorHAnsi" w:hAnsiTheme="minorHAnsi" w:cstheme="minorHAnsi"/>
                <w:sz w:val="22"/>
                <w:szCs w:val="22"/>
              </w:rPr>
            </w:pPr>
            <w:r>
              <w:rPr>
                <w:rFonts w:ascii="Calibri" w:hAnsi="Calibri" w:cs="Calibri"/>
                <w:b/>
                <w:bCs/>
                <w:color w:val="000000"/>
                <w:sz w:val="22"/>
                <w:szCs w:val="22"/>
              </w:rPr>
              <w:t>Index alternatives with</w:t>
            </w:r>
            <w:r w:rsidRPr="00004C68">
              <w:rPr>
                <w:rFonts w:asciiTheme="minorHAnsi" w:hAnsiTheme="minorHAnsi" w:cstheme="minorHAnsi"/>
                <w:sz w:val="22"/>
                <w:szCs w:val="22"/>
              </w:rPr>
              <w:t xml:space="preserve"> </w:t>
            </w:r>
            <w:r w:rsidRPr="00004C68">
              <w:rPr>
                <w:rFonts w:asciiTheme="minorHAnsi" w:hAnsiTheme="minorHAnsi" w:cstheme="minorHAnsi"/>
                <w:b/>
                <w:bCs/>
                <w:sz w:val="22"/>
                <w:szCs w:val="22"/>
              </w:rPr>
              <w:t>nt_SALINITY_12</w:t>
            </w:r>
            <w:r>
              <w:rPr>
                <w:rFonts w:asciiTheme="minorHAnsi" w:hAnsiTheme="minorHAnsi" w:cstheme="minorHAnsi"/>
                <w:sz w:val="22"/>
                <w:szCs w:val="22"/>
              </w:rPr>
              <w:t>:</w:t>
            </w:r>
            <w:r w:rsidRPr="00004C68">
              <w:rPr>
                <w:rFonts w:asciiTheme="minorHAnsi" w:hAnsiTheme="minorHAnsi" w:cstheme="minorHAnsi"/>
                <w:sz w:val="22"/>
                <w:szCs w:val="22"/>
              </w:rPr>
              <w:t xml:space="preserve"> </w:t>
            </w:r>
            <w:r>
              <w:rPr>
                <w:rFonts w:ascii="Calibri" w:hAnsi="Calibri" w:cs="Calibri"/>
                <w:color w:val="000000"/>
                <w:sz w:val="22"/>
                <w:szCs w:val="22"/>
              </w:rPr>
              <w:t xml:space="preserve">This metric had a lower DE compared to </w:t>
            </w:r>
            <w:r w:rsidRPr="00004C68">
              <w:rPr>
                <w:rFonts w:asciiTheme="minorHAnsi" w:hAnsiTheme="minorHAnsi" w:cstheme="minorHAnsi"/>
                <w:sz w:val="22"/>
                <w:szCs w:val="22"/>
              </w:rPr>
              <w:t>pt_SALINITY_34</w:t>
            </w:r>
          </w:p>
        </w:tc>
        <w:tc>
          <w:tcPr>
            <w:tcW w:w="1600" w:type="dxa"/>
            <w:shd w:val="clear" w:color="auto" w:fill="auto"/>
            <w:tcMar>
              <w:top w:w="12" w:type="dxa"/>
              <w:left w:w="12" w:type="dxa"/>
              <w:bottom w:w="0" w:type="dxa"/>
              <w:right w:w="12" w:type="dxa"/>
            </w:tcMar>
            <w:vAlign w:val="center"/>
            <w:hideMark/>
          </w:tcPr>
          <w:p w14:paraId="4A1228A6" w14:textId="34E58F88"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4</w:t>
            </w:r>
            <w:r w:rsidRPr="00A43277">
              <w:rPr>
                <w:rFonts w:asciiTheme="minorHAnsi" w:hAnsiTheme="minorHAnsi" w:cstheme="minorHAnsi"/>
                <w:sz w:val="22"/>
                <w:szCs w:val="22"/>
              </w:rPr>
              <w:t>,</w:t>
            </w:r>
            <w:r w:rsidRPr="00004C68">
              <w:rPr>
                <w:rFonts w:asciiTheme="minorHAnsi" w:hAnsiTheme="minorHAnsi" w:cstheme="minorHAnsi"/>
                <w:sz w:val="22"/>
                <w:szCs w:val="22"/>
              </w:rPr>
              <w:t>4</w:t>
            </w:r>
            <w:r w:rsidR="00683A1C">
              <w:rPr>
                <w:rFonts w:asciiTheme="minorHAnsi" w:hAnsiTheme="minorHAnsi" w:cstheme="minorHAnsi"/>
                <w:sz w:val="22"/>
                <w:szCs w:val="22"/>
              </w:rPr>
              <w:t>02</w:t>
            </w:r>
          </w:p>
        </w:tc>
      </w:tr>
      <w:tr w:rsidR="00C43F40" w:rsidRPr="00004C68" w14:paraId="4A0CBEAD" w14:textId="77777777" w:rsidTr="00901BB0">
        <w:trPr>
          <w:trHeight w:val="355"/>
        </w:trPr>
        <w:tc>
          <w:tcPr>
            <w:tcW w:w="8000" w:type="dxa"/>
            <w:shd w:val="clear" w:color="auto" w:fill="auto"/>
            <w:tcMar>
              <w:top w:w="12" w:type="dxa"/>
              <w:left w:w="144" w:type="dxa"/>
              <w:bottom w:w="0" w:type="dxa"/>
              <w:right w:w="12" w:type="dxa"/>
            </w:tcMar>
            <w:vAlign w:val="bottom"/>
            <w:hideMark/>
          </w:tcPr>
          <w:p w14:paraId="792F36FB" w14:textId="77777777" w:rsidR="00C43F40" w:rsidRPr="00004C68" w:rsidRDefault="00C43F40" w:rsidP="00901BB0">
            <w:pPr>
              <w:rPr>
                <w:rFonts w:asciiTheme="minorHAnsi" w:hAnsiTheme="minorHAnsi" w:cstheme="minorHAnsi"/>
                <w:sz w:val="22"/>
                <w:szCs w:val="22"/>
              </w:rPr>
            </w:pPr>
            <w:r>
              <w:rPr>
                <w:rFonts w:ascii="Calibri" w:hAnsi="Calibri" w:cs="Calibri"/>
                <w:b/>
                <w:bCs/>
                <w:color w:val="000000"/>
                <w:sz w:val="22"/>
                <w:szCs w:val="22"/>
              </w:rPr>
              <w:t>Index alternatives with</w:t>
            </w:r>
            <w:r w:rsidRPr="00004C68">
              <w:rPr>
                <w:rFonts w:asciiTheme="minorHAnsi" w:hAnsiTheme="minorHAnsi" w:cstheme="minorHAnsi"/>
                <w:sz w:val="22"/>
                <w:szCs w:val="22"/>
              </w:rPr>
              <w:t xml:space="preserve"> </w:t>
            </w:r>
            <w:r w:rsidRPr="00004C68">
              <w:rPr>
                <w:rFonts w:asciiTheme="minorHAnsi" w:hAnsiTheme="minorHAnsi" w:cstheme="minorHAnsi"/>
                <w:b/>
                <w:bCs/>
                <w:sz w:val="22"/>
                <w:szCs w:val="22"/>
              </w:rPr>
              <w:t>pt_Bahls_1</w:t>
            </w:r>
            <w:r>
              <w:rPr>
                <w:rFonts w:ascii="Calibri" w:hAnsi="Calibri" w:cs="Calibri"/>
                <w:color w:val="000000"/>
                <w:sz w:val="22"/>
                <w:szCs w:val="22"/>
              </w:rPr>
              <w:t>:</w:t>
            </w:r>
            <w:r w:rsidRPr="00004C68">
              <w:rPr>
                <w:rFonts w:ascii="Calibri" w:hAnsi="Calibri" w:cs="Calibri"/>
                <w:color w:val="000000"/>
                <w:sz w:val="22"/>
                <w:szCs w:val="22"/>
              </w:rPr>
              <w:t xml:space="preserve"> </w:t>
            </w:r>
            <w:r>
              <w:rPr>
                <w:rFonts w:ascii="Calibri" w:hAnsi="Calibri" w:cs="Calibri"/>
                <w:color w:val="000000"/>
                <w:sz w:val="22"/>
                <w:szCs w:val="22"/>
              </w:rPr>
              <w:t>This trait</w:t>
            </w:r>
            <w:r w:rsidRPr="001B5AD9">
              <w:rPr>
                <w:rFonts w:ascii="Calibri" w:hAnsi="Calibri" w:cs="Calibri"/>
                <w:color w:val="000000"/>
                <w:sz w:val="22"/>
                <w:szCs w:val="22"/>
              </w:rPr>
              <w:t xml:space="preserve"> was calibrated for Montana conditions </w:t>
            </w:r>
            <w:r>
              <w:rPr>
                <w:rFonts w:ascii="Calibri" w:hAnsi="Calibri" w:cs="Calibri"/>
                <w:color w:val="000000"/>
                <w:sz w:val="22"/>
                <w:szCs w:val="22"/>
              </w:rPr>
              <w:t xml:space="preserve">that might be </w:t>
            </w:r>
            <w:r w:rsidRPr="001B5AD9">
              <w:rPr>
                <w:rFonts w:ascii="Calibri" w:hAnsi="Calibri" w:cs="Calibri"/>
                <w:color w:val="000000"/>
                <w:sz w:val="22"/>
                <w:szCs w:val="22"/>
              </w:rPr>
              <w:t>unlike Indiana</w:t>
            </w:r>
            <w:r>
              <w:rPr>
                <w:rFonts w:ascii="Calibri" w:hAnsi="Calibri" w:cs="Calibri"/>
                <w:color w:val="000000"/>
                <w:sz w:val="22"/>
                <w:szCs w:val="22"/>
              </w:rPr>
              <w:t xml:space="preserve"> conditions</w:t>
            </w:r>
          </w:p>
        </w:tc>
        <w:tc>
          <w:tcPr>
            <w:tcW w:w="1600" w:type="dxa"/>
            <w:shd w:val="clear" w:color="auto" w:fill="auto"/>
            <w:tcMar>
              <w:top w:w="12" w:type="dxa"/>
              <w:left w:w="12" w:type="dxa"/>
              <w:bottom w:w="0" w:type="dxa"/>
              <w:right w:w="12" w:type="dxa"/>
            </w:tcMar>
            <w:vAlign w:val="center"/>
            <w:hideMark/>
          </w:tcPr>
          <w:p w14:paraId="235D36D1" w14:textId="635E89A6"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2</w:t>
            </w:r>
            <w:r w:rsidRPr="00A43277">
              <w:rPr>
                <w:rFonts w:asciiTheme="minorHAnsi" w:hAnsiTheme="minorHAnsi" w:cstheme="minorHAnsi"/>
                <w:sz w:val="22"/>
                <w:szCs w:val="22"/>
              </w:rPr>
              <w:t>,</w:t>
            </w:r>
            <w:r w:rsidR="00E122C5">
              <w:rPr>
                <w:rFonts w:asciiTheme="minorHAnsi" w:hAnsiTheme="minorHAnsi" w:cstheme="minorHAnsi"/>
                <w:sz w:val="22"/>
                <w:szCs w:val="22"/>
              </w:rPr>
              <w:t>575</w:t>
            </w:r>
          </w:p>
        </w:tc>
      </w:tr>
      <w:tr w:rsidR="00C43F40" w:rsidRPr="00004C68" w14:paraId="5A7BEE6B" w14:textId="77777777" w:rsidTr="00901BB0">
        <w:trPr>
          <w:trHeight w:val="355"/>
        </w:trPr>
        <w:tc>
          <w:tcPr>
            <w:tcW w:w="8000" w:type="dxa"/>
            <w:shd w:val="clear" w:color="auto" w:fill="auto"/>
            <w:tcMar>
              <w:top w:w="12" w:type="dxa"/>
              <w:left w:w="144" w:type="dxa"/>
              <w:bottom w:w="0" w:type="dxa"/>
              <w:right w:w="12" w:type="dxa"/>
            </w:tcMar>
            <w:vAlign w:val="bottom"/>
            <w:hideMark/>
          </w:tcPr>
          <w:p w14:paraId="65FBC903" w14:textId="77777777" w:rsidR="00C43F40" w:rsidRPr="00004C68" w:rsidRDefault="00C43F40" w:rsidP="00901BB0">
            <w:pPr>
              <w:rPr>
                <w:rFonts w:asciiTheme="minorHAnsi" w:hAnsiTheme="minorHAnsi" w:cstheme="minorHAnsi"/>
                <w:sz w:val="22"/>
                <w:szCs w:val="22"/>
              </w:rPr>
            </w:pPr>
            <w:r>
              <w:rPr>
                <w:rFonts w:ascii="Calibri" w:hAnsi="Calibri" w:cs="Calibri"/>
                <w:b/>
                <w:bCs/>
                <w:color w:val="000000"/>
                <w:sz w:val="22"/>
                <w:szCs w:val="22"/>
              </w:rPr>
              <w:t>Index alternatives with</w:t>
            </w:r>
            <w:r w:rsidRPr="00004C68">
              <w:rPr>
                <w:rFonts w:asciiTheme="minorHAnsi" w:hAnsiTheme="minorHAnsi" w:cstheme="minorHAnsi"/>
                <w:sz w:val="22"/>
                <w:szCs w:val="22"/>
              </w:rPr>
              <w:t xml:space="preserve"> </w:t>
            </w:r>
            <w:proofErr w:type="spellStart"/>
            <w:r w:rsidRPr="00004C68">
              <w:rPr>
                <w:rFonts w:asciiTheme="minorHAnsi" w:hAnsiTheme="minorHAnsi" w:cstheme="minorHAnsi"/>
                <w:b/>
                <w:bCs/>
                <w:sz w:val="22"/>
                <w:szCs w:val="22"/>
              </w:rPr>
              <w:t>nt_Achnan_Navic</w:t>
            </w:r>
            <w:proofErr w:type="spellEnd"/>
            <w:r>
              <w:rPr>
                <w:rFonts w:asciiTheme="minorHAnsi" w:hAnsiTheme="minorHAnsi" w:cstheme="minorHAnsi"/>
                <w:b/>
                <w:bCs/>
                <w:sz w:val="22"/>
                <w:szCs w:val="22"/>
              </w:rPr>
              <w:t>:</w:t>
            </w:r>
            <w:r w:rsidRPr="00004C68">
              <w:rPr>
                <w:rFonts w:asciiTheme="minorHAnsi" w:hAnsiTheme="minorHAnsi" w:cstheme="minorHAnsi"/>
                <w:sz w:val="22"/>
                <w:szCs w:val="22"/>
              </w:rPr>
              <w:t xml:space="preserve"> </w:t>
            </w:r>
            <w:r>
              <w:rPr>
                <w:rFonts w:asciiTheme="minorHAnsi" w:hAnsiTheme="minorHAnsi" w:cstheme="minorHAnsi"/>
                <w:sz w:val="22"/>
                <w:szCs w:val="22"/>
              </w:rPr>
              <w:t xml:space="preserve">The </w:t>
            </w:r>
            <w:proofErr w:type="spellStart"/>
            <w:r>
              <w:rPr>
                <w:rFonts w:asciiTheme="minorHAnsi" w:hAnsiTheme="minorHAnsi" w:cstheme="minorHAnsi"/>
                <w:sz w:val="22"/>
                <w:szCs w:val="22"/>
              </w:rPr>
              <w:t>pt_</w:t>
            </w:r>
            <w:r w:rsidRPr="00004C68">
              <w:rPr>
                <w:rFonts w:asciiTheme="minorHAnsi" w:hAnsiTheme="minorHAnsi" w:cstheme="minorHAnsi"/>
                <w:sz w:val="22"/>
                <w:szCs w:val="22"/>
              </w:rPr>
              <w:t>Achnan_Navic</w:t>
            </w:r>
            <w:proofErr w:type="spellEnd"/>
            <w:r w:rsidRPr="008644A7">
              <w:rPr>
                <w:rFonts w:asciiTheme="minorHAnsi" w:hAnsiTheme="minorHAnsi" w:cstheme="minorHAnsi"/>
                <w:sz w:val="22"/>
                <w:szCs w:val="22"/>
              </w:rPr>
              <w:t xml:space="preserve"> metric was favored because it was also used in the </w:t>
            </w:r>
            <w:proofErr w:type="spellStart"/>
            <w:r w:rsidRPr="008644A7">
              <w:rPr>
                <w:rFonts w:asciiTheme="minorHAnsi" w:hAnsiTheme="minorHAnsi" w:cstheme="minorHAnsi"/>
                <w:sz w:val="22"/>
                <w:szCs w:val="22"/>
              </w:rPr>
              <w:t>HiN</w:t>
            </w:r>
            <w:proofErr w:type="spellEnd"/>
            <w:r w:rsidRPr="008644A7">
              <w:rPr>
                <w:rFonts w:asciiTheme="minorHAnsi" w:hAnsiTheme="minorHAnsi" w:cstheme="minorHAnsi"/>
                <w:sz w:val="22"/>
                <w:szCs w:val="22"/>
              </w:rPr>
              <w:t xml:space="preserve"> index and consistency among site classes shows robust metric response</w:t>
            </w:r>
          </w:p>
        </w:tc>
        <w:tc>
          <w:tcPr>
            <w:tcW w:w="1600" w:type="dxa"/>
            <w:shd w:val="clear" w:color="auto" w:fill="auto"/>
            <w:tcMar>
              <w:top w:w="12" w:type="dxa"/>
              <w:left w:w="12" w:type="dxa"/>
              <w:bottom w:w="0" w:type="dxa"/>
              <w:right w:w="12" w:type="dxa"/>
            </w:tcMar>
            <w:vAlign w:val="center"/>
            <w:hideMark/>
          </w:tcPr>
          <w:p w14:paraId="075B73F3" w14:textId="281CD38E"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1</w:t>
            </w:r>
            <w:r w:rsidRPr="00A43277">
              <w:rPr>
                <w:rFonts w:asciiTheme="minorHAnsi" w:hAnsiTheme="minorHAnsi" w:cstheme="minorHAnsi"/>
                <w:sz w:val="22"/>
                <w:szCs w:val="22"/>
              </w:rPr>
              <w:t>,</w:t>
            </w:r>
            <w:r w:rsidRPr="00004C68">
              <w:rPr>
                <w:rFonts w:asciiTheme="minorHAnsi" w:hAnsiTheme="minorHAnsi" w:cstheme="minorHAnsi"/>
                <w:sz w:val="22"/>
                <w:szCs w:val="22"/>
              </w:rPr>
              <w:t>4</w:t>
            </w:r>
            <w:r w:rsidR="00E122C5">
              <w:rPr>
                <w:rFonts w:asciiTheme="minorHAnsi" w:hAnsiTheme="minorHAnsi" w:cstheme="minorHAnsi"/>
                <w:sz w:val="22"/>
                <w:szCs w:val="22"/>
              </w:rPr>
              <w:t>44</w:t>
            </w:r>
          </w:p>
        </w:tc>
      </w:tr>
      <w:tr w:rsidR="00C43F40" w:rsidRPr="00004C68" w14:paraId="25D6E587" w14:textId="77777777" w:rsidTr="00901BB0">
        <w:trPr>
          <w:trHeight w:val="355"/>
        </w:trPr>
        <w:tc>
          <w:tcPr>
            <w:tcW w:w="8000" w:type="dxa"/>
            <w:shd w:val="clear" w:color="auto" w:fill="auto"/>
            <w:tcMar>
              <w:top w:w="12" w:type="dxa"/>
              <w:left w:w="144" w:type="dxa"/>
              <w:bottom w:w="0" w:type="dxa"/>
              <w:right w:w="12" w:type="dxa"/>
            </w:tcMar>
            <w:vAlign w:val="bottom"/>
            <w:hideMark/>
          </w:tcPr>
          <w:p w14:paraId="5F76611A" w14:textId="77777777" w:rsidR="00C43F40" w:rsidRPr="00004C68" w:rsidRDefault="00C43F40" w:rsidP="00901BB0">
            <w:pPr>
              <w:rPr>
                <w:rFonts w:asciiTheme="minorHAnsi" w:hAnsiTheme="minorHAnsi" w:cstheme="minorHAnsi"/>
                <w:sz w:val="22"/>
                <w:szCs w:val="22"/>
              </w:rPr>
            </w:pPr>
            <w:r w:rsidRPr="00004C68">
              <w:rPr>
                <w:rFonts w:asciiTheme="minorHAnsi" w:hAnsiTheme="minorHAnsi" w:cstheme="minorHAnsi"/>
                <w:b/>
                <w:bCs/>
                <w:sz w:val="22"/>
                <w:szCs w:val="22"/>
              </w:rPr>
              <w:t>Conceptually redundant N metrics</w:t>
            </w:r>
            <w:r w:rsidRPr="008644A7">
              <w:rPr>
                <w:rFonts w:asciiTheme="minorHAnsi" w:hAnsiTheme="minorHAnsi" w:cstheme="minorHAnsi"/>
                <w:b/>
                <w:bCs/>
                <w:sz w:val="22"/>
                <w:szCs w:val="22"/>
              </w:rPr>
              <w:t xml:space="preserve"> (</w:t>
            </w:r>
            <w:proofErr w:type="spellStart"/>
            <w:r w:rsidRPr="008644A7">
              <w:rPr>
                <w:rFonts w:asciiTheme="minorHAnsi" w:hAnsiTheme="minorHAnsi" w:cstheme="minorHAnsi"/>
                <w:b/>
                <w:bCs/>
                <w:sz w:val="22"/>
                <w:szCs w:val="22"/>
              </w:rPr>
              <w:t>pt_HIGH_N</w:t>
            </w:r>
            <w:proofErr w:type="spellEnd"/>
            <w:r w:rsidRPr="008644A7">
              <w:rPr>
                <w:rFonts w:asciiTheme="minorHAnsi" w:hAnsiTheme="minorHAnsi" w:cstheme="minorHAnsi"/>
                <w:b/>
                <w:bCs/>
                <w:sz w:val="22"/>
                <w:szCs w:val="22"/>
              </w:rPr>
              <w:t xml:space="preserve"> and other N metrics):</w:t>
            </w:r>
            <w:r>
              <w:rPr>
                <w:rFonts w:asciiTheme="minorHAnsi" w:hAnsiTheme="minorHAnsi" w:cstheme="minorHAnsi"/>
                <w:sz w:val="22"/>
                <w:szCs w:val="22"/>
              </w:rPr>
              <w:t xml:space="preserve"> </w:t>
            </w:r>
            <w:r w:rsidRPr="008D0E4B">
              <w:rPr>
                <w:rFonts w:asciiTheme="minorHAnsi" w:hAnsiTheme="minorHAnsi" w:cstheme="minorHAnsi"/>
                <w:color w:val="000000"/>
                <w:sz w:val="22"/>
                <w:szCs w:val="22"/>
              </w:rPr>
              <w:t>Multiple N metrics would bias the index towards sensitivity to nitrogen</w:t>
            </w:r>
          </w:p>
        </w:tc>
        <w:tc>
          <w:tcPr>
            <w:tcW w:w="1600" w:type="dxa"/>
            <w:shd w:val="clear" w:color="auto" w:fill="auto"/>
            <w:tcMar>
              <w:top w:w="12" w:type="dxa"/>
              <w:left w:w="12" w:type="dxa"/>
              <w:bottom w:w="0" w:type="dxa"/>
              <w:right w:w="12" w:type="dxa"/>
            </w:tcMar>
            <w:vAlign w:val="center"/>
            <w:hideMark/>
          </w:tcPr>
          <w:p w14:paraId="5B78014E" w14:textId="2EFD212B" w:rsidR="00C43F40" w:rsidRPr="00004C68" w:rsidRDefault="00C43F40" w:rsidP="00901BB0">
            <w:pPr>
              <w:jc w:val="center"/>
              <w:rPr>
                <w:rFonts w:asciiTheme="minorHAnsi" w:hAnsiTheme="minorHAnsi" w:cstheme="minorHAnsi"/>
                <w:sz w:val="22"/>
                <w:szCs w:val="22"/>
              </w:rPr>
            </w:pPr>
            <w:r w:rsidRPr="00004C68">
              <w:rPr>
                <w:rFonts w:asciiTheme="minorHAnsi" w:hAnsiTheme="minorHAnsi" w:cstheme="minorHAnsi"/>
                <w:sz w:val="22"/>
                <w:szCs w:val="22"/>
              </w:rPr>
              <w:t>1</w:t>
            </w:r>
            <w:r w:rsidRPr="00A43277">
              <w:rPr>
                <w:rFonts w:asciiTheme="minorHAnsi" w:hAnsiTheme="minorHAnsi" w:cstheme="minorHAnsi"/>
                <w:sz w:val="22"/>
                <w:szCs w:val="22"/>
              </w:rPr>
              <w:t>,</w:t>
            </w:r>
            <w:r w:rsidRPr="00004C68">
              <w:rPr>
                <w:rFonts w:asciiTheme="minorHAnsi" w:hAnsiTheme="minorHAnsi" w:cstheme="minorHAnsi"/>
                <w:sz w:val="22"/>
                <w:szCs w:val="22"/>
              </w:rPr>
              <w:t>2</w:t>
            </w:r>
            <w:r w:rsidR="000354A7">
              <w:rPr>
                <w:rFonts w:asciiTheme="minorHAnsi" w:hAnsiTheme="minorHAnsi" w:cstheme="minorHAnsi"/>
                <w:sz w:val="22"/>
                <w:szCs w:val="22"/>
              </w:rPr>
              <w:t>49</w:t>
            </w:r>
          </w:p>
        </w:tc>
      </w:tr>
      <w:tr w:rsidR="00C43F40" w:rsidRPr="00004C68" w14:paraId="55830304" w14:textId="77777777" w:rsidTr="00901BB0">
        <w:trPr>
          <w:trHeight w:val="355"/>
        </w:trPr>
        <w:tc>
          <w:tcPr>
            <w:tcW w:w="8000" w:type="dxa"/>
            <w:shd w:val="clear" w:color="auto" w:fill="auto"/>
            <w:tcMar>
              <w:top w:w="12" w:type="dxa"/>
              <w:left w:w="144" w:type="dxa"/>
              <w:bottom w:w="0" w:type="dxa"/>
              <w:right w:w="12" w:type="dxa"/>
            </w:tcMar>
            <w:vAlign w:val="bottom"/>
            <w:hideMark/>
          </w:tcPr>
          <w:p w14:paraId="40303DDD" w14:textId="77777777" w:rsidR="00C43F40" w:rsidRPr="00004C68" w:rsidRDefault="00C43F40" w:rsidP="00901BB0">
            <w:pPr>
              <w:rPr>
                <w:rFonts w:asciiTheme="minorHAnsi" w:hAnsiTheme="minorHAnsi" w:cstheme="minorHAnsi"/>
                <w:sz w:val="22"/>
                <w:szCs w:val="22"/>
              </w:rPr>
            </w:pPr>
            <w:r>
              <w:rPr>
                <w:rFonts w:ascii="Calibri" w:hAnsi="Calibri" w:cs="Calibri"/>
                <w:b/>
                <w:bCs/>
                <w:color w:val="000000"/>
                <w:sz w:val="22"/>
                <w:szCs w:val="22"/>
              </w:rPr>
              <w:t>Index alternatives with</w:t>
            </w:r>
            <w:r w:rsidRPr="00004C68">
              <w:rPr>
                <w:rFonts w:asciiTheme="minorHAnsi" w:hAnsiTheme="minorHAnsi" w:cstheme="minorHAnsi"/>
                <w:sz w:val="22"/>
                <w:szCs w:val="22"/>
              </w:rPr>
              <w:t xml:space="preserve"> </w:t>
            </w:r>
            <w:r w:rsidRPr="00245E89">
              <w:rPr>
                <w:rFonts w:asciiTheme="minorHAnsi" w:hAnsiTheme="minorHAnsi" w:cstheme="minorHAnsi"/>
                <w:b/>
                <w:bCs/>
                <w:sz w:val="22"/>
                <w:szCs w:val="22"/>
              </w:rPr>
              <w:t>pt_TROPHIC_456</w:t>
            </w:r>
            <w:r w:rsidRPr="00004C68">
              <w:rPr>
                <w:rFonts w:asciiTheme="minorHAnsi" w:hAnsiTheme="minorHAnsi" w:cstheme="minorHAnsi"/>
                <w:b/>
                <w:bCs/>
                <w:sz w:val="22"/>
                <w:szCs w:val="22"/>
              </w:rPr>
              <w:t xml:space="preserve"> metric</w:t>
            </w:r>
            <w:r w:rsidRPr="00245E89">
              <w:rPr>
                <w:rFonts w:asciiTheme="minorHAnsi" w:hAnsiTheme="minorHAnsi" w:cstheme="minorHAnsi"/>
                <w:b/>
                <w:bCs/>
                <w:sz w:val="22"/>
                <w:szCs w:val="22"/>
              </w:rPr>
              <w:t>:</w:t>
            </w:r>
            <w:r>
              <w:rPr>
                <w:rFonts w:asciiTheme="minorHAnsi" w:hAnsiTheme="minorHAnsi" w:cstheme="minorHAnsi"/>
                <w:sz w:val="22"/>
                <w:szCs w:val="22"/>
              </w:rPr>
              <w:t xml:space="preserve"> </w:t>
            </w:r>
            <w:r w:rsidRPr="00004C68">
              <w:rPr>
                <w:rFonts w:asciiTheme="minorHAnsi" w:hAnsiTheme="minorHAnsi" w:cstheme="minorHAnsi"/>
                <w:sz w:val="22"/>
                <w:szCs w:val="22"/>
              </w:rPr>
              <w:t xml:space="preserve"> </w:t>
            </w:r>
            <w:r>
              <w:rPr>
                <w:rFonts w:asciiTheme="minorHAnsi" w:hAnsiTheme="minorHAnsi" w:cstheme="minorHAnsi"/>
                <w:sz w:val="22"/>
                <w:szCs w:val="22"/>
              </w:rPr>
              <w:t xml:space="preserve">this metric had a </w:t>
            </w:r>
            <w:r w:rsidRPr="00004C68">
              <w:rPr>
                <w:rFonts w:asciiTheme="minorHAnsi" w:hAnsiTheme="minorHAnsi" w:cstheme="minorHAnsi"/>
                <w:sz w:val="22"/>
                <w:szCs w:val="22"/>
              </w:rPr>
              <w:t>relatively low DE</w:t>
            </w:r>
          </w:p>
        </w:tc>
        <w:tc>
          <w:tcPr>
            <w:tcW w:w="1600" w:type="dxa"/>
            <w:shd w:val="clear" w:color="auto" w:fill="auto"/>
            <w:tcMar>
              <w:top w:w="12" w:type="dxa"/>
              <w:left w:w="12" w:type="dxa"/>
              <w:bottom w:w="0" w:type="dxa"/>
              <w:right w:w="12" w:type="dxa"/>
            </w:tcMar>
            <w:vAlign w:val="center"/>
            <w:hideMark/>
          </w:tcPr>
          <w:p w14:paraId="15C22E9D" w14:textId="668EFE7B" w:rsidR="00C43F40" w:rsidRPr="00004C68" w:rsidRDefault="00103529" w:rsidP="00901BB0">
            <w:pPr>
              <w:jc w:val="center"/>
              <w:rPr>
                <w:rFonts w:asciiTheme="minorHAnsi" w:hAnsiTheme="minorHAnsi" w:cstheme="minorHAnsi"/>
                <w:sz w:val="22"/>
                <w:szCs w:val="22"/>
              </w:rPr>
            </w:pPr>
            <w:r>
              <w:rPr>
                <w:rFonts w:asciiTheme="minorHAnsi" w:hAnsiTheme="minorHAnsi" w:cstheme="minorHAnsi"/>
                <w:sz w:val="22"/>
                <w:szCs w:val="22"/>
              </w:rPr>
              <w:t>565</w:t>
            </w:r>
          </w:p>
        </w:tc>
      </w:tr>
      <w:tr w:rsidR="00C43F40" w:rsidRPr="00004C68" w14:paraId="021B5B32" w14:textId="77777777" w:rsidTr="00901BB0">
        <w:trPr>
          <w:trHeight w:val="355"/>
        </w:trPr>
        <w:tc>
          <w:tcPr>
            <w:tcW w:w="8000" w:type="dxa"/>
            <w:shd w:val="clear" w:color="auto" w:fill="auto"/>
            <w:tcMar>
              <w:top w:w="12" w:type="dxa"/>
              <w:left w:w="144" w:type="dxa"/>
              <w:bottom w:w="0" w:type="dxa"/>
              <w:right w:w="12" w:type="dxa"/>
            </w:tcMar>
            <w:vAlign w:val="bottom"/>
            <w:hideMark/>
          </w:tcPr>
          <w:p w14:paraId="1E0F2ACB" w14:textId="77777777" w:rsidR="00C43F40" w:rsidRPr="00004C68" w:rsidRDefault="00C43F40" w:rsidP="00901BB0">
            <w:pPr>
              <w:rPr>
                <w:rFonts w:asciiTheme="minorHAnsi" w:hAnsiTheme="minorHAnsi" w:cstheme="minorHAnsi"/>
                <w:b/>
                <w:bCs/>
                <w:sz w:val="22"/>
                <w:szCs w:val="22"/>
              </w:rPr>
            </w:pPr>
            <w:r w:rsidRPr="00245E89">
              <w:rPr>
                <w:rFonts w:asciiTheme="minorHAnsi" w:hAnsiTheme="minorHAnsi" w:cstheme="minorHAnsi"/>
                <w:b/>
                <w:bCs/>
                <w:sz w:val="22"/>
                <w:szCs w:val="22"/>
              </w:rPr>
              <w:t>Z-</w:t>
            </w:r>
            <w:r w:rsidRPr="00004C68">
              <w:rPr>
                <w:rFonts w:asciiTheme="minorHAnsi" w:eastAsiaTheme="minorEastAsia" w:hAnsiTheme="minorHAnsi" w:cstheme="minorHAnsi"/>
                <w:b/>
                <w:bCs/>
                <w:sz w:val="22"/>
                <w:szCs w:val="22"/>
              </w:rPr>
              <w:t>score</w:t>
            </w:r>
            <w:r w:rsidRPr="00245E89">
              <w:rPr>
                <w:rFonts w:asciiTheme="minorHAnsi" w:hAnsiTheme="minorHAnsi" w:cstheme="minorHAnsi"/>
                <w:b/>
                <w:bCs/>
                <w:sz w:val="22"/>
                <w:szCs w:val="22"/>
              </w:rPr>
              <w:t xml:space="preserve"> &lt; </w:t>
            </w:r>
            <w:r w:rsidRPr="00004C68">
              <w:rPr>
                <w:rFonts w:asciiTheme="minorHAnsi" w:eastAsiaTheme="minorEastAsia" w:hAnsiTheme="minorHAnsi" w:cstheme="minorHAnsi"/>
                <w:b/>
                <w:bCs/>
                <w:sz w:val="22"/>
                <w:szCs w:val="22"/>
              </w:rPr>
              <w:t>3</w:t>
            </w:r>
            <w:r w:rsidRPr="00245E89">
              <w:rPr>
                <w:rFonts w:asciiTheme="minorHAnsi" w:hAnsiTheme="minorHAnsi" w:cstheme="minorHAnsi"/>
                <w:b/>
                <w:bCs/>
                <w:sz w:val="22"/>
                <w:szCs w:val="22"/>
              </w:rPr>
              <w:t xml:space="preserve">: </w:t>
            </w:r>
            <w:r w:rsidRPr="00245E89">
              <w:rPr>
                <w:rFonts w:asciiTheme="minorHAnsi" w:hAnsiTheme="minorHAnsi" w:cstheme="minorHAnsi"/>
                <w:sz w:val="22"/>
                <w:szCs w:val="22"/>
              </w:rPr>
              <w:t>The discrimination indicated by the Z-score differentiates among the several models with a DE of 100%</w:t>
            </w:r>
          </w:p>
        </w:tc>
        <w:tc>
          <w:tcPr>
            <w:tcW w:w="1600" w:type="dxa"/>
            <w:shd w:val="clear" w:color="auto" w:fill="auto"/>
            <w:tcMar>
              <w:top w:w="12" w:type="dxa"/>
              <w:left w:w="12" w:type="dxa"/>
              <w:bottom w:w="0" w:type="dxa"/>
              <w:right w:w="12" w:type="dxa"/>
            </w:tcMar>
            <w:vAlign w:val="bottom"/>
            <w:hideMark/>
          </w:tcPr>
          <w:p w14:paraId="46E9602C" w14:textId="71886CC1" w:rsidR="00C43F40" w:rsidRPr="00004C68" w:rsidRDefault="0045286D" w:rsidP="00901BB0">
            <w:pPr>
              <w:jc w:val="center"/>
              <w:rPr>
                <w:rFonts w:asciiTheme="minorHAnsi" w:hAnsiTheme="minorHAnsi" w:cstheme="minorHAnsi"/>
                <w:sz w:val="22"/>
                <w:szCs w:val="22"/>
              </w:rPr>
            </w:pPr>
            <w:r>
              <w:rPr>
                <w:rFonts w:asciiTheme="minorHAnsi" w:eastAsiaTheme="minorEastAsia" w:hAnsiTheme="minorHAnsi" w:cstheme="minorHAnsi"/>
                <w:sz w:val="22"/>
                <w:szCs w:val="22"/>
              </w:rPr>
              <w:t>77</w:t>
            </w:r>
          </w:p>
        </w:tc>
      </w:tr>
      <w:tr w:rsidR="00C43F40" w:rsidRPr="00004C68" w14:paraId="29CEED26" w14:textId="77777777" w:rsidTr="00901BB0">
        <w:trPr>
          <w:trHeight w:val="341"/>
        </w:trPr>
        <w:tc>
          <w:tcPr>
            <w:tcW w:w="8000" w:type="dxa"/>
            <w:shd w:val="clear" w:color="auto" w:fill="auto"/>
            <w:tcMar>
              <w:top w:w="12" w:type="dxa"/>
              <w:left w:w="144" w:type="dxa"/>
              <w:bottom w:w="0" w:type="dxa"/>
              <w:right w:w="12" w:type="dxa"/>
            </w:tcMar>
            <w:vAlign w:val="bottom"/>
            <w:hideMark/>
          </w:tcPr>
          <w:p w14:paraId="6E862D28" w14:textId="77777777" w:rsidR="00C43F40" w:rsidRPr="00004C68" w:rsidRDefault="00C43F40" w:rsidP="00901BB0">
            <w:pPr>
              <w:rPr>
                <w:rFonts w:asciiTheme="minorHAnsi" w:hAnsiTheme="minorHAnsi" w:cstheme="minorHAnsi"/>
                <w:sz w:val="22"/>
                <w:szCs w:val="22"/>
              </w:rPr>
            </w:pPr>
            <w:r>
              <w:rPr>
                <w:rFonts w:ascii="Calibri" w:hAnsi="Calibri" w:cs="Calibri"/>
                <w:b/>
                <w:bCs/>
                <w:color w:val="000000"/>
                <w:sz w:val="22"/>
                <w:szCs w:val="22"/>
              </w:rPr>
              <w:t>Index alternatives with</w:t>
            </w:r>
            <w:r w:rsidRPr="00004C68">
              <w:rPr>
                <w:rFonts w:asciiTheme="minorHAnsi" w:hAnsiTheme="minorHAnsi" w:cstheme="minorHAnsi"/>
                <w:sz w:val="22"/>
                <w:szCs w:val="22"/>
              </w:rPr>
              <w:t xml:space="preserve"> </w:t>
            </w:r>
            <w:proofErr w:type="spellStart"/>
            <w:r w:rsidRPr="00004C68">
              <w:rPr>
                <w:rFonts w:asciiTheme="minorHAnsi" w:eastAsiaTheme="minorEastAsia" w:hAnsiTheme="minorHAnsi" w:cstheme="minorHAnsi"/>
                <w:b/>
                <w:bCs/>
                <w:sz w:val="22"/>
                <w:szCs w:val="22"/>
              </w:rPr>
              <w:t>wa_Poll_Tol</w:t>
            </w:r>
            <w:proofErr w:type="spellEnd"/>
            <w:r>
              <w:rPr>
                <w:rFonts w:asciiTheme="minorHAnsi" w:hAnsiTheme="minorHAnsi" w:cstheme="minorHAnsi"/>
                <w:b/>
                <w:bCs/>
                <w:sz w:val="22"/>
                <w:szCs w:val="22"/>
              </w:rPr>
              <w:t xml:space="preserve">: </w:t>
            </w:r>
            <w:r w:rsidRPr="00245E89">
              <w:rPr>
                <w:rFonts w:asciiTheme="minorHAnsi" w:hAnsiTheme="minorHAnsi" w:cstheme="minorHAnsi"/>
                <w:sz w:val="22"/>
                <w:szCs w:val="22"/>
              </w:rPr>
              <w:t>This metric is somewhat complex</w:t>
            </w:r>
            <w:r>
              <w:rPr>
                <w:rFonts w:asciiTheme="minorHAnsi" w:hAnsiTheme="minorHAnsi" w:cstheme="minorHAnsi"/>
                <w:b/>
                <w:bCs/>
                <w:sz w:val="22"/>
                <w:szCs w:val="22"/>
              </w:rPr>
              <w:t xml:space="preserve"> </w:t>
            </w:r>
            <w:r w:rsidRPr="00245E89">
              <w:rPr>
                <w:rFonts w:asciiTheme="minorHAnsi" w:hAnsiTheme="minorHAnsi" w:cstheme="minorHAnsi"/>
                <w:sz w:val="22"/>
                <w:szCs w:val="22"/>
              </w:rPr>
              <w:t>to calculate</w:t>
            </w:r>
          </w:p>
        </w:tc>
        <w:tc>
          <w:tcPr>
            <w:tcW w:w="1600" w:type="dxa"/>
            <w:shd w:val="clear" w:color="auto" w:fill="auto"/>
            <w:tcMar>
              <w:top w:w="12" w:type="dxa"/>
              <w:left w:w="12" w:type="dxa"/>
              <w:bottom w:w="0" w:type="dxa"/>
              <w:right w:w="12" w:type="dxa"/>
            </w:tcMar>
            <w:vAlign w:val="bottom"/>
            <w:hideMark/>
          </w:tcPr>
          <w:p w14:paraId="2C7F46E1" w14:textId="6437D26A" w:rsidR="00C43F40" w:rsidRPr="00004C68" w:rsidRDefault="00F51A04" w:rsidP="00901BB0">
            <w:pPr>
              <w:jc w:val="center"/>
              <w:rPr>
                <w:rFonts w:asciiTheme="minorHAnsi" w:hAnsiTheme="minorHAnsi" w:cstheme="minorHAnsi"/>
                <w:sz w:val="22"/>
                <w:szCs w:val="22"/>
              </w:rPr>
            </w:pPr>
            <w:r>
              <w:rPr>
                <w:rFonts w:asciiTheme="minorHAnsi" w:eastAsiaTheme="minorEastAsia" w:hAnsiTheme="minorHAnsi" w:cstheme="minorHAnsi"/>
                <w:sz w:val="22"/>
                <w:szCs w:val="22"/>
              </w:rPr>
              <w:t>37</w:t>
            </w:r>
          </w:p>
        </w:tc>
      </w:tr>
    </w:tbl>
    <w:p w14:paraId="2143B481" w14:textId="3A97F1B0" w:rsidR="00D56AAB" w:rsidRDefault="00D56AAB" w:rsidP="00D56AAB">
      <w:pPr>
        <w:pStyle w:val="Caption"/>
        <w:keepNext/>
      </w:pPr>
      <w:bookmarkStart w:id="67" w:name="_Toc81978721"/>
      <w:r>
        <w:lastRenderedPageBreak/>
        <w:t xml:space="preserve">Table </w:t>
      </w:r>
      <w:r w:rsidR="00361652">
        <w:fldChar w:fldCharType="begin"/>
      </w:r>
      <w:r w:rsidR="00361652">
        <w:instrText xml:space="preserve"> SEQ Table \* ARABIC </w:instrText>
      </w:r>
      <w:r w:rsidR="00361652">
        <w:fldChar w:fldCharType="separate"/>
      </w:r>
      <w:r w:rsidR="00A4769B">
        <w:rPr>
          <w:noProof/>
        </w:rPr>
        <w:t>12</w:t>
      </w:r>
      <w:r w:rsidR="00361652">
        <w:rPr>
          <w:noProof/>
        </w:rPr>
        <w:fldChar w:fldCharType="end"/>
      </w:r>
      <w:r>
        <w:t xml:space="preserve">. </w:t>
      </w:r>
      <w:r w:rsidR="00963519">
        <w:t xml:space="preserve">Selection rationale for index metrics in the </w:t>
      </w:r>
      <w:proofErr w:type="spellStart"/>
      <w:r w:rsidR="00963519">
        <w:t>LoN</w:t>
      </w:r>
      <w:proofErr w:type="spellEnd"/>
      <w:r w:rsidR="00963519">
        <w:t xml:space="preserve"> site class.</w:t>
      </w:r>
      <w:bookmarkEnd w:id="67"/>
    </w:p>
    <w:tbl>
      <w:tblPr>
        <w:tblW w:w="9000" w:type="dxa"/>
        <w:tblCellMar>
          <w:left w:w="0" w:type="dxa"/>
          <w:right w:w="0" w:type="dxa"/>
        </w:tblCellMar>
        <w:tblLook w:val="0600" w:firstRow="0" w:lastRow="0" w:firstColumn="0" w:lastColumn="0" w:noHBand="1" w:noVBand="1"/>
      </w:tblPr>
      <w:tblGrid>
        <w:gridCol w:w="9000"/>
      </w:tblGrid>
      <w:tr w:rsidR="00BF192C" w:rsidRPr="00004C68" w14:paraId="30B94205" w14:textId="77777777" w:rsidTr="00BF192C">
        <w:trPr>
          <w:trHeight w:val="355"/>
        </w:trPr>
        <w:tc>
          <w:tcPr>
            <w:tcW w:w="9000" w:type="dxa"/>
            <w:tcBorders>
              <w:top w:val="single" w:sz="4" w:space="0" w:color="auto"/>
              <w:bottom w:val="single" w:sz="4" w:space="0" w:color="auto"/>
            </w:tcBorders>
            <w:shd w:val="clear" w:color="auto" w:fill="auto"/>
            <w:tcMar>
              <w:top w:w="12" w:type="dxa"/>
              <w:left w:w="144" w:type="dxa"/>
              <w:bottom w:w="0" w:type="dxa"/>
              <w:right w:w="12" w:type="dxa"/>
            </w:tcMar>
            <w:vAlign w:val="bottom"/>
            <w:hideMark/>
          </w:tcPr>
          <w:p w14:paraId="74DA1A4A" w14:textId="3CCD9096" w:rsidR="00BF192C" w:rsidRPr="00004C68" w:rsidRDefault="00BF192C" w:rsidP="00901BB0">
            <w:pPr>
              <w:rPr>
                <w:rFonts w:asciiTheme="minorHAnsi" w:hAnsiTheme="minorHAnsi" w:cstheme="minorHAnsi"/>
                <w:sz w:val="22"/>
                <w:szCs w:val="22"/>
              </w:rPr>
            </w:pPr>
            <w:r w:rsidRPr="00004C68">
              <w:rPr>
                <w:rFonts w:asciiTheme="minorHAnsi" w:eastAsiaTheme="minorEastAsia" w:hAnsiTheme="minorHAnsi" w:cstheme="minorHAnsi"/>
                <w:b/>
                <w:bCs/>
                <w:sz w:val="22"/>
                <w:szCs w:val="22"/>
              </w:rPr>
              <w:t xml:space="preserve">Selected </w:t>
            </w:r>
            <w:r>
              <w:rPr>
                <w:rFonts w:asciiTheme="minorHAnsi" w:eastAsiaTheme="minorEastAsia" w:hAnsiTheme="minorHAnsi" w:cstheme="minorHAnsi"/>
                <w:b/>
                <w:bCs/>
                <w:sz w:val="22"/>
                <w:szCs w:val="22"/>
              </w:rPr>
              <w:t>Metric</w:t>
            </w:r>
            <w:r w:rsidRPr="00004C68">
              <w:rPr>
                <w:rFonts w:asciiTheme="minorHAnsi" w:eastAsiaTheme="minorEastAsia" w:hAnsiTheme="minorHAnsi" w:cstheme="minorHAnsi"/>
                <w:b/>
                <w:bCs/>
                <w:sz w:val="22"/>
                <w:szCs w:val="22"/>
              </w:rPr>
              <w:t>s with Preferred Characteristics</w:t>
            </w:r>
          </w:p>
        </w:tc>
      </w:tr>
      <w:tr w:rsidR="00BF192C" w:rsidRPr="00004C68" w14:paraId="0275B266" w14:textId="77777777" w:rsidTr="00BF192C">
        <w:trPr>
          <w:trHeight w:val="355"/>
        </w:trPr>
        <w:tc>
          <w:tcPr>
            <w:tcW w:w="9000" w:type="dxa"/>
            <w:tcBorders>
              <w:top w:val="single" w:sz="4" w:space="0" w:color="auto"/>
            </w:tcBorders>
            <w:shd w:val="clear" w:color="auto" w:fill="auto"/>
            <w:tcMar>
              <w:top w:w="12" w:type="dxa"/>
              <w:left w:w="144" w:type="dxa"/>
              <w:bottom w:w="0" w:type="dxa"/>
              <w:right w:w="12" w:type="dxa"/>
            </w:tcMar>
            <w:vAlign w:val="bottom"/>
            <w:hideMark/>
          </w:tcPr>
          <w:p w14:paraId="4E267EAD" w14:textId="77777777" w:rsidR="00BF192C" w:rsidRPr="00004C68" w:rsidRDefault="00BF192C" w:rsidP="00901BB0">
            <w:r>
              <w:t xml:space="preserve">The </w:t>
            </w:r>
            <w:proofErr w:type="spellStart"/>
            <w:r w:rsidRPr="008F58C6">
              <w:t>nt_LOW_N</w:t>
            </w:r>
            <w:proofErr w:type="spellEnd"/>
            <w:r w:rsidRPr="008F58C6">
              <w:t xml:space="preserve"> </w:t>
            </w:r>
            <w:r>
              <w:t xml:space="preserve">and </w:t>
            </w:r>
            <w:proofErr w:type="spellStart"/>
            <w:r w:rsidRPr="004E212E">
              <w:t>nt_LOW_P</w:t>
            </w:r>
            <w:proofErr w:type="spellEnd"/>
            <w:r w:rsidRPr="004E212E">
              <w:t xml:space="preserve"> </w:t>
            </w:r>
            <w:r w:rsidRPr="008F58C6">
              <w:t>metric</w:t>
            </w:r>
            <w:r>
              <w:t>s were considered as index components</w:t>
            </w:r>
            <w:r w:rsidRPr="008F58C6">
              <w:t xml:space="preserve"> because </w:t>
            </w:r>
            <w:r>
              <w:t>they have</w:t>
            </w:r>
            <w:r w:rsidRPr="008F58C6">
              <w:t xml:space="preserve"> a different calculation format than many others - number of taxa instead of percent of taxa.</w:t>
            </w:r>
            <w:r>
              <w:t xml:space="preserve"> This diversity of metric types might allow for broader sensitivity of the index. </w:t>
            </w:r>
            <w:proofErr w:type="spellStart"/>
            <w:r w:rsidRPr="004E212E">
              <w:t>nt_LOW_P</w:t>
            </w:r>
            <w:proofErr w:type="spellEnd"/>
            <w:r>
              <w:t xml:space="preserve"> had a higher DE than </w:t>
            </w:r>
            <w:proofErr w:type="spellStart"/>
            <w:r w:rsidRPr="004E212E">
              <w:t>nt_LOW_</w:t>
            </w:r>
            <w:r>
              <w:t>N</w:t>
            </w:r>
            <w:proofErr w:type="spellEnd"/>
            <w:r>
              <w:t>. Other nutrient metrics were also viable candidates.</w:t>
            </w:r>
          </w:p>
        </w:tc>
      </w:tr>
      <w:tr w:rsidR="00BF192C" w:rsidRPr="00004C68" w14:paraId="5FD8F0BC" w14:textId="77777777" w:rsidTr="00BF192C">
        <w:trPr>
          <w:trHeight w:val="355"/>
        </w:trPr>
        <w:tc>
          <w:tcPr>
            <w:tcW w:w="9000" w:type="dxa"/>
            <w:shd w:val="clear" w:color="auto" w:fill="auto"/>
            <w:tcMar>
              <w:top w:w="12" w:type="dxa"/>
              <w:left w:w="144" w:type="dxa"/>
              <w:bottom w:w="0" w:type="dxa"/>
              <w:right w:w="12" w:type="dxa"/>
            </w:tcMar>
            <w:vAlign w:val="bottom"/>
          </w:tcPr>
          <w:p w14:paraId="7849A51B" w14:textId="77777777" w:rsidR="00BF192C" w:rsidRDefault="00BF192C" w:rsidP="00901BB0">
            <w:r>
              <w:t xml:space="preserve">The </w:t>
            </w:r>
            <w:r w:rsidRPr="008F58C6">
              <w:t>pt_SALINITY_34</w:t>
            </w:r>
            <w:r>
              <w:t xml:space="preserve"> </w:t>
            </w:r>
            <w:r w:rsidRPr="008F58C6">
              <w:t xml:space="preserve">metric </w:t>
            </w:r>
            <w:r>
              <w:t>was considered as an index component</w:t>
            </w:r>
            <w:r w:rsidRPr="008F58C6">
              <w:t xml:space="preserve"> because</w:t>
            </w:r>
            <w:r>
              <w:t xml:space="preserve"> it had a high DE (90.9%) and an adequate range of values</w:t>
            </w:r>
          </w:p>
        </w:tc>
      </w:tr>
      <w:tr w:rsidR="00BF192C" w:rsidRPr="00004C68" w14:paraId="1D3437F1" w14:textId="77777777" w:rsidTr="00BF192C">
        <w:trPr>
          <w:trHeight w:val="355"/>
        </w:trPr>
        <w:tc>
          <w:tcPr>
            <w:tcW w:w="9000" w:type="dxa"/>
            <w:shd w:val="clear" w:color="auto" w:fill="auto"/>
            <w:tcMar>
              <w:top w:w="12" w:type="dxa"/>
              <w:left w:w="144" w:type="dxa"/>
              <w:bottom w:w="0" w:type="dxa"/>
              <w:right w:w="12" w:type="dxa"/>
            </w:tcMar>
            <w:vAlign w:val="bottom"/>
          </w:tcPr>
          <w:p w14:paraId="209840B4" w14:textId="77777777" w:rsidR="00BF192C" w:rsidRDefault="00BF192C" w:rsidP="00901BB0">
            <w:r>
              <w:t xml:space="preserve">The </w:t>
            </w:r>
            <w:r w:rsidRPr="004E212E">
              <w:t>pt_O_345</w:t>
            </w:r>
            <w:r>
              <w:t xml:space="preserve"> metric was considered because it might indicate low oxygen conditions</w:t>
            </w:r>
          </w:p>
        </w:tc>
      </w:tr>
      <w:tr w:rsidR="00BF192C" w:rsidRPr="00004C68" w14:paraId="6124A137" w14:textId="77777777" w:rsidTr="00BF192C">
        <w:trPr>
          <w:trHeight w:val="240"/>
        </w:trPr>
        <w:tc>
          <w:tcPr>
            <w:tcW w:w="9000" w:type="dxa"/>
            <w:shd w:val="clear" w:color="auto" w:fill="auto"/>
            <w:tcMar>
              <w:top w:w="12" w:type="dxa"/>
              <w:left w:w="144" w:type="dxa"/>
              <w:bottom w:w="0" w:type="dxa"/>
              <w:right w:w="12" w:type="dxa"/>
            </w:tcMar>
            <w:vAlign w:val="bottom"/>
          </w:tcPr>
          <w:p w14:paraId="7752CEDF" w14:textId="77777777" w:rsidR="00BF192C" w:rsidRDefault="00BF192C" w:rsidP="00901BB0">
            <w:r>
              <w:t xml:space="preserve">The </w:t>
            </w:r>
            <w:proofErr w:type="spellStart"/>
            <w:r w:rsidRPr="004E212E">
              <w:rPr>
                <w:rFonts w:eastAsiaTheme="minorHAnsi" w:cstheme="minorBidi"/>
              </w:rPr>
              <w:t>pt_Achnan_Navic</w:t>
            </w:r>
            <w:proofErr w:type="spellEnd"/>
            <w:r>
              <w:t xml:space="preserve"> metric was considered because it was a common metric in many of the </w:t>
            </w:r>
            <w:proofErr w:type="gramStart"/>
            <w:r>
              <w:t>high performance</w:t>
            </w:r>
            <w:proofErr w:type="gramEnd"/>
            <w:r>
              <w:t xml:space="preserve"> indices</w:t>
            </w:r>
          </w:p>
        </w:tc>
      </w:tr>
      <w:tr w:rsidR="00BF192C" w:rsidRPr="00004C68" w14:paraId="55C7E9EE" w14:textId="77777777" w:rsidTr="00BF192C">
        <w:trPr>
          <w:trHeight w:val="240"/>
        </w:trPr>
        <w:tc>
          <w:tcPr>
            <w:tcW w:w="9000" w:type="dxa"/>
            <w:tcBorders>
              <w:bottom w:val="single" w:sz="4" w:space="0" w:color="auto"/>
            </w:tcBorders>
            <w:shd w:val="clear" w:color="auto" w:fill="auto"/>
            <w:tcMar>
              <w:top w:w="12" w:type="dxa"/>
              <w:left w:w="144" w:type="dxa"/>
              <w:bottom w:w="0" w:type="dxa"/>
              <w:right w:w="12" w:type="dxa"/>
            </w:tcMar>
            <w:vAlign w:val="bottom"/>
          </w:tcPr>
          <w:p w14:paraId="55499771" w14:textId="71498270" w:rsidR="00BF192C" w:rsidRDefault="00BF192C" w:rsidP="00901BB0">
            <w:r>
              <w:t xml:space="preserve">The </w:t>
            </w:r>
            <w:r w:rsidRPr="00F228B8">
              <w:rPr>
                <w:rFonts w:eastAsiaTheme="minorEastAsia"/>
              </w:rPr>
              <w:t>pt_Sens_810</w:t>
            </w:r>
            <w:r>
              <w:t xml:space="preserve"> metric was considered because it was regionally calibrated to specific stressors using all samples in the analysis. The BC and PT metrics were also based on tolerance to stressors, but they were not calibrated in Indiana</w:t>
            </w:r>
          </w:p>
        </w:tc>
      </w:tr>
    </w:tbl>
    <w:p w14:paraId="6A0214F5" w14:textId="77777777" w:rsidR="00D56AAB" w:rsidRDefault="00D56AAB" w:rsidP="004131E0">
      <w:pPr>
        <w:rPr>
          <w:highlight w:val="yellow"/>
        </w:rPr>
      </w:pPr>
    </w:p>
    <w:p w14:paraId="0CB41D70" w14:textId="77777777" w:rsidR="00D56AAB" w:rsidRDefault="00D56AAB" w:rsidP="004131E0">
      <w:pPr>
        <w:rPr>
          <w:highlight w:val="yellow"/>
        </w:rPr>
      </w:pPr>
    </w:p>
    <w:p w14:paraId="5A674D60" w14:textId="1147F11E" w:rsidR="00D910F0" w:rsidRPr="00777DFA" w:rsidRDefault="00D910F0" w:rsidP="004131E0"/>
    <w:p w14:paraId="353BB45B" w14:textId="0062676F" w:rsidR="00783519" w:rsidRDefault="00783519">
      <w:pPr>
        <w:spacing w:after="160" w:line="259" w:lineRule="auto"/>
        <w:rPr>
          <w:highlight w:val="yellow"/>
        </w:rPr>
      </w:pPr>
    </w:p>
    <w:p w14:paraId="3C3F4CE8" w14:textId="5C34A2F1" w:rsidR="00FB57F3" w:rsidRDefault="00FB57F3" w:rsidP="00FB57F3">
      <w:pPr>
        <w:pStyle w:val="Caption"/>
        <w:keepNext/>
      </w:pPr>
      <w:bookmarkStart w:id="68" w:name="_Toc81978722"/>
      <w:r>
        <w:t xml:space="preserve">Table </w:t>
      </w:r>
      <w:r w:rsidR="00361652">
        <w:fldChar w:fldCharType="begin"/>
      </w:r>
      <w:r w:rsidR="00361652">
        <w:instrText xml:space="preserve"> SEQ Table \* ARABIC </w:instrText>
      </w:r>
      <w:r w:rsidR="00361652">
        <w:fldChar w:fldCharType="separate"/>
      </w:r>
      <w:r w:rsidR="00A4769B">
        <w:rPr>
          <w:noProof/>
        </w:rPr>
        <w:t>13</w:t>
      </w:r>
      <w:r w:rsidR="00361652">
        <w:rPr>
          <w:noProof/>
        </w:rPr>
        <w:fldChar w:fldCharType="end"/>
      </w:r>
      <w:r>
        <w:t xml:space="preserve">. </w:t>
      </w:r>
      <w:r w:rsidR="006A23A1">
        <w:t xml:space="preserve">Component metrics and scoring formulae for the </w:t>
      </w:r>
      <w:proofErr w:type="spellStart"/>
      <w:r w:rsidR="006A23A1">
        <w:t>HiN</w:t>
      </w:r>
      <w:proofErr w:type="spellEnd"/>
      <w:r w:rsidR="006A23A1">
        <w:t xml:space="preserve"> and </w:t>
      </w:r>
      <w:proofErr w:type="spellStart"/>
      <w:r w:rsidR="006A23A1">
        <w:t>LoN</w:t>
      </w:r>
      <w:proofErr w:type="spellEnd"/>
      <w:r w:rsidR="006A23A1">
        <w:t xml:space="preserve"> diatom indices.</w:t>
      </w:r>
      <w:bookmarkEnd w:id="68"/>
      <w:r w:rsidR="006A23A1">
        <w:t xml:space="preserve"> </w:t>
      </w:r>
    </w:p>
    <w:tbl>
      <w:tblPr>
        <w:tblW w:w="9540" w:type="dxa"/>
        <w:tblCellMar>
          <w:left w:w="0" w:type="dxa"/>
          <w:right w:w="0" w:type="dxa"/>
        </w:tblCellMar>
        <w:tblLook w:val="0600" w:firstRow="0" w:lastRow="0" w:firstColumn="0" w:lastColumn="0" w:noHBand="1" w:noVBand="1"/>
      </w:tblPr>
      <w:tblGrid>
        <w:gridCol w:w="2070"/>
        <w:gridCol w:w="1350"/>
        <w:gridCol w:w="3690"/>
        <w:gridCol w:w="2430"/>
      </w:tblGrid>
      <w:tr w:rsidR="00FB57F3" w:rsidRPr="00497F15" w14:paraId="7C5099FB" w14:textId="77777777" w:rsidTr="00D771E3">
        <w:trPr>
          <w:trHeight w:val="458"/>
        </w:trPr>
        <w:tc>
          <w:tcPr>
            <w:tcW w:w="2070" w:type="dxa"/>
            <w:tcBorders>
              <w:top w:val="single" w:sz="4" w:space="0" w:color="auto"/>
              <w:left w:val="nil"/>
              <w:bottom w:val="single" w:sz="4" w:space="0" w:color="auto"/>
              <w:right w:val="nil"/>
            </w:tcBorders>
            <w:shd w:val="clear" w:color="auto" w:fill="E7E6E6" w:themeFill="background2"/>
            <w:tcMar>
              <w:top w:w="12" w:type="dxa"/>
              <w:left w:w="12" w:type="dxa"/>
              <w:bottom w:w="0" w:type="dxa"/>
              <w:right w:w="12" w:type="dxa"/>
            </w:tcMar>
            <w:vAlign w:val="bottom"/>
          </w:tcPr>
          <w:p w14:paraId="74FC29A0" w14:textId="1271E5BB" w:rsidR="00FB57F3" w:rsidRDefault="00FB57F3" w:rsidP="00FB57F3">
            <w:proofErr w:type="spellStart"/>
            <w:r>
              <w:t>HiN</w:t>
            </w:r>
            <w:proofErr w:type="spellEnd"/>
            <w:r>
              <w:t xml:space="preserve"> </w:t>
            </w:r>
            <w:proofErr w:type="spellStart"/>
            <w:r w:rsidRPr="00BE0537">
              <w:t>ModelID</w:t>
            </w:r>
            <w:proofErr w:type="spellEnd"/>
            <w:r>
              <w:t xml:space="preserve">: </w:t>
            </w:r>
            <w:r w:rsidRPr="0091133D">
              <w:t>5_3402</w:t>
            </w:r>
          </w:p>
        </w:tc>
        <w:tc>
          <w:tcPr>
            <w:tcW w:w="1350" w:type="dxa"/>
            <w:tcBorders>
              <w:top w:val="single" w:sz="4" w:space="0" w:color="auto"/>
              <w:left w:val="nil"/>
              <w:bottom w:val="single" w:sz="4" w:space="0" w:color="auto"/>
              <w:right w:val="nil"/>
            </w:tcBorders>
            <w:shd w:val="clear" w:color="auto" w:fill="E7E6E6" w:themeFill="background2"/>
            <w:tcMar>
              <w:top w:w="12" w:type="dxa"/>
              <w:left w:w="12" w:type="dxa"/>
              <w:bottom w:w="0" w:type="dxa"/>
              <w:right w:w="12" w:type="dxa"/>
            </w:tcMar>
            <w:vAlign w:val="bottom"/>
          </w:tcPr>
          <w:p w14:paraId="08D5D07F" w14:textId="368702D6" w:rsidR="00FB57F3" w:rsidRDefault="00FB57F3" w:rsidP="00FB57F3">
            <w:r>
              <w:t xml:space="preserve">Metric </w:t>
            </w:r>
            <w:r w:rsidRPr="00497F15">
              <w:t>DE</w:t>
            </w:r>
          </w:p>
        </w:tc>
        <w:tc>
          <w:tcPr>
            <w:tcW w:w="3690" w:type="dxa"/>
            <w:tcBorders>
              <w:top w:val="single" w:sz="4" w:space="0" w:color="auto"/>
              <w:left w:val="nil"/>
              <w:bottom w:val="single" w:sz="4" w:space="0" w:color="auto"/>
              <w:right w:val="nil"/>
            </w:tcBorders>
            <w:shd w:val="clear" w:color="auto" w:fill="E7E6E6" w:themeFill="background2"/>
            <w:tcMar>
              <w:top w:w="12" w:type="dxa"/>
              <w:left w:w="12" w:type="dxa"/>
              <w:bottom w:w="0" w:type="dxa"/>
              <w:right w:w="12" w:type="dxa"/>
            </w:tcMar>
            <w:vAlign w:val="bottom"/>
          </w:tcPr>
          <w:p w14:paraId="0DAC44DF" w14:textId="7484A5A7" w:rsidR="00FB57F3" w:rsidRDefault="00FB57F3" w:rsidP="00FB57F3">
            <w:r>
              <w:t>Metric Scoring Formula</w:t>
            </w:r>
          </w:p>
        </w:tc>
        <w:tc>
          <w:tcPr>
            <w:tcW w:w="2430" w:type="dxa"/>
            <w:tcBorders>
              <w:top w:val="single" w:sz="4" w:space="0" w:color="auto"/>
              <w:left w:val="nil"/>
              <w:bottom w:val="single" w:sz="4" w:space="0" w:color="auto"/>
              <w:right w:val="nil"/>
            </w:tcBorders>
            <w:shd w:val="clear" w:color="auto" w:fill="E7E6E6" w:themeFill="background2"/>
            <w:tcMar>
              <w:top w:w="12" w:type="dxa"/>
              <w:left w:w="12" w:type="dxa"/>
              <w:bottom w:w="0" w:type="dxa"/>
              <w:right w:w="12" w:type="dxa"/>
            </w:tcMar>
            <w:vAlign w:val="bottom"/>
          </w:tcPr>
          <w:p w14:paraId="24DAE359" w14:textId="1FD3F6AC" w:rsidR="00FB57F3" w:rsidRDefault="00FB57F3" w:rsidP="00FB57F3">
            <w:r>
              <w:t>Metric Category</w:t>
            </w:r>
          </w:p>
        </w:tc>
      </w:tr>
      <w:tr w:rsidR="00FB57F3" w:rsidRPr="00497F15" w14:paraId="3AFDA99D" w14:textId="77777777" w:rsidTr="003D283E">
        <w:trPr>
          <w:trHeight w:val="458"/>
        </w:trPr>
        <w:tc>
          <w:tcPr>
            <w:tcW w:w="2070" w:type="dxa"/>
            <w:tcBorders>
              <w:top w:val="single" w:sz="4" w:space="0" w:color="auto"/>
              <w:left w:val="nil"/>
              <w:right w:val="nil"/>
            </w:tcBorders>
            <w:shd w:val="clear" w:color="auto" w:fill="auto"/>
            <w:tcMar>
              <w:top w:w="12" w:type="dxa"/>
              <w:left w:w="12" w:type="dxa"/>
              <w:bottom w:w="0" w:type="dxa"/>
              <w:right w:w="12" w:type="dxa"/>
            </w:tcMar>
            <w:vAlign w:val="center"/>
          </w:tcPr>
          <w:p w14:paraId="3B302B6B" w14:textId="21AAF9D4" w:rsidR="00FB57F3" w:rsidRDefault="00FB57F3" w:rsidP="003D283E">
            <w:proofErr w:type="spellStart"/>
            <w:r w:rsidRPr="00BE0537">
              <w:t>nt_LOW_N</w:t>
            </w:r>
            <w:proofErr w:type="spellEnd"/>
          </w:p>
        </w:tc>
        <w:tc>
          <w:tcPr>
            <w:tcW w:w="1350" w:type="dxa"/>
            <w:tcBorders>
              <w:top w:val="single" w:sz="4" w:space="0" w:color="auto"/>
              <w:left w:val="nil"/>
              <w:right w:val="nil"/>
            </w:tcBorders>
            <w:shd w:val="clear" w:color="auto" w:fill="auto"/>
            <w:tcMar>
              <w:top w:w="12" w:type="dxa"/>
              <w:left w:w="12" w:type="dxa"/>
              <w:bottom w:w="0" w:type="dxa"/>
              <w:right w:w="12" w:type="dxa"/>
            </w:tcMar>
            <w:vAlign w:val="center"/>
          </w:tcPr>
          <w:p w14:paraId="41FE7DD0" w14:textId="373F0F96" w:rsidR="00FB57F3" w:rsidRDefault="00FB57F3" w:rsidP="003D283E">
            <w:r w:rsidRPr="00BE0537">
              <w:t>43.5 (DEC)</w:t>
            </w:r>
          </w:p>
        </w:tc>
        <w:tc>
          <w:tcPr>
            <w:tcW w:w="3690" w:type="dxa"/>
            <w:tcBorders>
              <w:top w:val="single" w:sz="4" w:space="0" w:color="auto"/>
              <w:left w:val="nil"/>
              <w:right w:val="nil"/>
            </w:tcBorders>
            <w:shd w:val="clear" w:color="auto" w:fill="auto"/>
            <w:tcMar>
              <w:top w:w="12" w:type="dxa"/>
              <w:left w:w="12" w:type="dxa"/>
              <w:bottom w:w="0" w:type="dxa"/>
              <w:right w:w="12" w:type="dxa"/>
            </w:tcMar>
            <w:vAlign w:val="center"/>
          </w:tcPr>
          <w:p w14:paraId="5B2D7B83" w14:textId="4F6D70EE" w:rsidR="00FB57F3" w:rsidRDefault="00FB57F3" w:rsidP="003D283E">
            <w:r w:rsidRPr="0091133D">
              <w:t>100*(metric - 1)</w:t>
            </w:r>
            <w:r w:rsidR="002E4073">
              <w:t xml:space="preserve"> </w:t>
            </w:r>
            <w:r w:rsidRPr="0091133D">
              <w:t>/</w:t>
            </w:r>
            <w:r w:rsidR="002E4073">
              <w:t xml:space="preserve"> </w:t>
            </w:r>
            <w:r w:rsidRPr="0091133D">
              <w:t>7</w:t>
            </w:r>
          </w:p>
        </w:tc>
        <w:tc>
          <w:tcPr>
            <w:tcW w:w="2430" w:type="dxa"/>
            <w:tcBorders>
              <w:top w:val="single" w:sz="4" w:space="0" w:color="auto"/>
              <w:left w:val="nil"/>
              <w:right w:val="nil"/>
            </w:tcBorders>
            <w:shd w:val="clear" w:color="auto" w:fill="auto"/>
            <w:tcMar>
              <w:top w:w="12" w:type="dxa"/>
              <w:left w:w="12" w:type="dxa"/>
              <w:bottom w:w="0" w:type="dxa"/>
              <w:right w:w="12" w:type="dxa"/>
            </w:tcMar>
            <w:vAlign w:val="center"/>
          </w:tcPr>
          <w:p w14:paraId="7AE84074" w14:textId="51BB3F0E" w:rsidR="00FB57F3" w:rsidRDefault="00FB57F3" w:rsidP="003D283E">
            <w:r>
              <w:t>Nutrients</w:t>
            </w:r>
          </w:p>
        </w:tc>
      </w:tr>
      <w:tr w:rsidR="00FB57F3" w:rsidRPr="00497F15" w14:paraId="5BF33A66" w14:textId="77777777" w:rsidTr="003D283E">
        <w:trPr>
          <w:trHeight w:val="458"/>
        </w:trPr>
        <w:tc>
          <w:tcPr>
            <w:tcW w:w="2070" w:type="dxa"/>
            <w:tcBorders>
              <w:top w:val="nil"/>
              <w:left w:val="nil"/>
              <w:right w:val="nil"/>
            </w:tcBorders>
            <w:shd w:val="clear" w:color="auto" w:fill="auto"/>
            <w:tcMar>
              <w:top w:w="12" w:type="dxa"/>
              <w:left w:w="12" w:type="dxa"/>
              <w:bottom w:w="0" w:type="dxa"/>
              <w:right w:w="12" w:type="dxa"/>
            </w:tcMar>
            <w:vAlign w:val="center"/>
          </w:tcPr>
          <w:p w14:paraId="3060AF19" w14:textId="176EDB53" w:rsidR="00FB57F3" w:rsidRDefault="00FB57F3" w:rsidP="003D283E">
            <w:r w:rsidRPr="00BE0537">
              <w:t>pt_PT_12</w:t>
            </w:r>
          </w:p>
        </w:tc>
        <w:tc>
          <w:tcPr>
            <w:tcW w:w="1350" w:type="dxa"/>
            <w:tcBorders>
              <w:top w:val="nil"/>
              <w:left w:val="nil"/>
              <w:right w:val="nil"/>
            </w:tcBorders>
            <w:shd w:val="clear" w:color="auto" w:fill="auto"/>
            <w:tcMar>
              <w:top w:w="12" w:type="dxa"/>
              <w:left w:w="12" w:type="dxa"/>
              <w:bottom w:w="0" w:type="dxa"/>
              <w:right w:w="12" w:type="dxa"/>
            </w:tcMar>
            <w:vAlign w:val="center"/>
          </w:tcPr>
          <w:p w14:paraId="082A1B5E" w14:textId="12E0AD76" w:rsidR="00FB57F3" w:rsidRDefault="00FB57F3" w:rsidP="003D283E">
            <w:r w:rsidRPr="00BE0537">
              <w:t>50 (INC)</w:t>
            </w:r>
          </w:p>
        </w:tc>
        <w:tc>
          <w:tcPr>
            <w:tcW w:w="3690" w:type="dxa"/>
            <w:tcBorders>
              <w:top w:val="nil"/>
              <w:left w:val="nil"/>
              <w:right w:val="nil"/>
            </w:tcBorders>
            <w:shd w:val="clear" w:color="auto" w:fill="auto"/>
            <w:tcMar>
              <w:top w:w="12" w:type="dxa"/>
              <w:left w:w="12" w:type="dxa"/>
              <w:bottom w:w="0" w:type="dxa"/>
              <w:right w:w="12" w:type="dxa"/>
            </w:tcMar>
            <w:vAlign w:val="center"/>
          </w:tcPr>
          <w:p w14:paraId="52688AFD" w14:textId="5345697F" w:rsidR="00FB57F3" w:rsidRDefault="00FB57F3" w:rsidP="003D283E">
            <w:r w:rsidRPr="00373625">
              <w:t>100*(</w:t>
            </w:r>
            <w:r w:rsidR="00373625" w:rsidRPr="00373625">
              <w:t xml:space="preserve">0.20 - </w:t>
            </w:r>
            <w:r w:rsidRPr="00373625">
              <w:t>metric)</w:t>
            </w:r>
            <w:r w:rsidR="002E4073" w:rsidRPr="00373625">
              <w:t xml:space="preserve"> / </w:t>
            </w:r>
            <w:r w:rsidRPr="00373625">
              <w:t>0.</w:t>
            </w:r>
            <w:r w:rsidR="006A23A1" w:rsidRPr="00373625">
              <w:t>13</w:t>
            </w:r>
          </w:p>
        </w:tc>
        <w:tc>
          <w:tcPr>
            <w:tcW w:w="2430" w:type="dxa"/>
            <w:tcBorders>
              <w:top w:val="nil"/>
              <w:left w:val="nil"/>
              <w:right w:val="nil"/>
            </w:tcBorders>
            <w:shd w:val="clear" w:color="auto" w:fill="auto"/>
            <w:tcMar>
              <w:top w:w="12" w:type="dxa"/>
              <w:left w:w="12" w:type="dxa"/>
              <w:bottom w:w="0" w:type="dxa"/>
              <w:right w:w="12" w:type="dxa"/>
            </w:tcMar>
            <w:vAlign w:val="center"/>
          </w:tcPr>
          <w:p w14:paraId="0FA8DB56" w14:textId="3E461FD4" w:rsidR="00FB57F3" w:rsidRDefault="00FB57F3" w:rsidP="003D283E">
            <w:r w:rsidRPr="0091133D">
              <w:t>Pollution Tolerance</w:t>
            </w:r>
          </w:p>
        </w:tc>
      </w:tr>
      <w:tr w:rsidR="00FB57F3" w:rsidRPr="00497F15" w14:paraId="76792286" w14:textId="77777777" w:rsidTr="003D283E">
        <w:trPr>
          <w:trHeight w:val="458"/>
        </w:trPr>
        <w:tc>
          <w:tcPr>
            <w:tcW w:w="2070" w:type="dxa"/>
            <w:tcBorders>
              <w:top w:val="nil"/>
              <w:left w:val="nil"/>
              <w:right w:val="nil"/>
            </w:tcBorders>
            <w:shd w:val="clear" w:color="auto" w:fill="auto"/>
            <w:tcMar>
              <w:top w:w="12" w:type="dxa"/>
              <w:left w:w="12" w:type="dxa"/>
              <w:bottom w:w="0" w:type="dxa"/>
              <w:right w:w="12" w:type="dxa"/>
            </w:tcMar>
            <w:vAlign w:val="center"/>
          </w:tcPr>
          <w:p w14:paraId="1D1431D3" w14:textId="233FE2C2" w:rsidR="00FB57F3" w:rsidRDefault="00FB57F3" w:rsidP="003D283E">
            <w:r w:rsidRPr="00BE0537">
              <w:t>pi_Tol_13</w:t>
            </w:r>
          </w:p>
        </w:tc>
        <w:tc>
          <w:tcPr>
            <w:tcW w:w="1350" w:type="dxa"/>
            <w:tcBorders>
              <w:top w:val="nil"/>
              <w:left w:val="nil"/>
              <w:right w:val="nil"/>
            </w:tcBorders>
            <w:shd w:val="clear" w:color="auto" w:fill="auto"/>
            <w:tcMar>
              <w:top w:w="12" w:type="dxa"/>
              <w:left w:w="12" w:type="dxa"/>
              <w:bottom w:w="0" w:type="dxa"/>
              <w:right w:w="12" w:type="dxa"/>
            </w:tcMar>
            <w:vAlign w:val="center"/>
          </w:tcPr>
          <w:p w14:paraId="2AC82C2B" w14:textId="64EADEAD" w:rsidR="00FB57F3" w:rsidRDefault="00FB57F3" w:rsidP="003D283E">
            <w:r w:rsidRPr="00BE0537">
              <w:t>52.2 (INC)</w:t>
            </w:r>
          </w:p>
        </w:tc>
        <w:tc>
          <w:tcPr>
            <w:tcW w:w="3690" w:type="dxa"/>
            <w:tcBorders>
              <w:top w:val="nil"/>
              <w:left w:val="nil"/>
              <w:right w:val="nil"/>
            </w:tcBorders>
            <w:shd w:val="clear" w:color="auto" w:fill="auto"/>
            <w:tcMar>
              <w:top w:w="12" w:type="dxa"/>
              <w:left w:w="12" w:type="dxa"/>
              <w:bottom w:w="0" w:type="dxa"/>
              <w:right w:w="12" w:type="dxa"/>
            </w:tcMar>
            <w:vAlign w:val="center"/>
          </w:tcPr>
          <w:p w14:paraId="5C533028" w14:textId="79104CCA" w:rsidR="00FB57F3" w:rsidRDefault="00FB57F3" w:rsidP="003D283E">
            <w:r w:rsidRPr="0091133D">
              <w:t>100*(49.6</w:t>
            </w:r>
            <w:r w:rsidR="00DE0F72">
              <w:t xml:space="preserve"> </w:t>
            </w:r>
            <w:r w:rsidRPr="0091133D">
              <w:t>-</w:t>
            </w:r>
            <w:r w:rsidR="00DE0F72">
              <w:t xml:space="preserve"> </w:t>
            </w:r>
            <w:r w:rsidRPr="0091133D">
              <w:t>metric)</w:t>
            </w:r>
            <w:r w:rsidR="002E4073">
              <w:t xml:space="preserve"> </w:t>
            </w:r>
            <w:r w:rsidRPr="0091133D">
              <w:t>/</w:t>
            </w:r>
            <w:r w:rsidR="002E4073">
              <w:t xml:space="preserve"> </w:t>
            </w:r>
            <w:r w:rsidR="006A23A1">
              <w:t>48</w:t>
            </w:r>
          </w:p>
        </w:tc>
        <w:tc>
          <w:tcPr>
            <w:tcW w:w="2430" w:type="dxa"/>
            <w:tcBorders>
              <w:top w:val="nil"/>
              <w:left w:val="nil"/>
              <w:right w:val="nil"/>
            </w:tcBorders>
            <w:shd w:val="clear" w:color="auto" w:fill="auto"/>
            <w:tcMar>
              <w:top w:w="12" w:type="dxa"/>
              <w:left w:w="12" w:type="dxa"/>
              <w:bottom w:w="0" w:type="dxa"/>
              <w:right w:w="12" w:type="dxa"/>
            </w:tcMar>
            <w:vAlign w:val="center"/>
          </w:tcPr>
          <w:p w14:paraId="7E6B53C2" w14:textId="01F47F51" w:rsidR="00FB57F3" w:rsidRDefault="00FB57F3" w:rsidP="003D283E">
            <w:r w:rsidRPr="0091133D">
              <w:t>Tolerance</w:t>
            </w:r>
            <w:r>
              <w:t xml:space="preserve"> Analysis</w:t>
            </w:r>
          </w:p>
        </w:tc>
      </w:tr>
      <w:tr w:rsidR="00FB57F3" w:rsidRPr="00497F15" w14:paraId="21556005" w14:textId="77777777" w:rsidTr="003D283E">
        <w:trPr>
          <w:trHeight w:val="458"/>
        </w:trPr>
        <w:tc>
          <w:tcPr>
            <w:tcW w:w="2070" w:type="dxa"/>
            <w:tcBorders>
              <w:top w:val="nil"/>
              <w:left w:val="nil"/>
              <w:right w:val="nil"/>
            </w:tcBorders>
            <w:shd w:val="clear" w:color="auto" w:fill="auto"/>
            <w:tcMar>
              <w:top w:w="12" w:type="dxa"/>
              <w:left w:w="12" w:type="dxa"/>
              <w:bottom w:w="0" w:type="dxa"/>
              <w:right w:w="12" w:type="dxa"/>
            </w:tcMar>
            <w:vAlign w:val="center"/>
          </w:tcPr>
          <w:p w14:paraId="202E61FF" w14:textId="1BC4E7EC" w:rsidR="00FB57F3" w:rsidRDefault="00FB57F3" w:rsidP="003D283E">
            <w:proofErr w:type="spellStart"/>
            <w:r w:rsidRPr="00BE0537">
              <w:t>pt_Achnan_Navic</w:t>
            </w:r>
            <w:proofErr w:type="spellEnd"/>
          </w:p>
        </w:tc>
        <w:tc>
          <w:tcPr>
            <w:tcW w:w="1350" w:type="dxa"/>
            <w:tcBorders>
              <w:top w:val="nil"/>
              <w:left w:val="nil"/>
              <w:right w:val="nil"/>
            </w:tcBorders>
            <w:shd w:val="clear" w:color="auto" w:fill="auto"/>
            <w:tcMar>
              <w:top w:w="12" w:type="dxa"/>
              <w:left w:w="12" w:type="dxa"/>
              <w:bottom w:w="0" w:type="dxa"/>
              <w:right w:w="12" w:type="dxa"/>
            </w:tcMar>
            <w:vAlign w:val="center"/>
          </w:tcPr>
          <w:p w14:paraId="2E723C18" w14:textId="6C0203A1" w:rsidR="00FB57F3" w:rsidRDefault="00FB57F3" w:rsidP="003D283E">
            <w:r w:rsidRPr="00BE0537">
              <w:t>45.7 DEC)</w:t>
            </w:r>
          </w:p>
        </w:tc>
        <w:tc>
          <w:tcPr>
            <w:tcW w:w="3690" w:type="dxa"/>
            <w:tcBorders>
              <w:top w:val="nil"/>
              <w:left w:val="nil"/>
              <w:right w:val="nil"/>
            </w:tcBorders>
            <w:shd w:val="clear" w:color="auto" w:fill="auto"/>
            <w:tcMar>
              <w:top w:w="12" w:type="dxa"/>
              <w:left w:w="12" w:type="dxa"/>
              <w:bottom w:w="0" w:type="dxa"/>
              <w:right w:w="12" w:type="dxa"/>
            </w:tcMar>
            <w:vAlign w:val="center"/>
          </w:tcPr>
          <w:p w14:paraId="6F7830FE" w14:textId="2B7B0FF4" w:rsidR="00FB57F3" w:rsidRDefault="00FB57F3" w:rsidP="003D283E">
            <w:r w:rsidRPr="0091133D">
              <w:t>100*(metric - 0.14)</w:t>
            </w:r>
            <w:r w:rsidR="002E4073">
              <w:t xml:space="preserve"> </w:t>
            </w:r>
            <w:r w:rsidRPr="0091133D">
              <w:t>/</w:t>
            </w:r>
            <w:r w:rsidR="002E4073">
              <w:t xml:space="preserve"> </w:t>
            </w:r>
            <w:r w:rsidRPr="0091133D">
              <w:t>0.</w:t>
            </w:r>
            <w:r w:rsidR="006A23A1">
              <w:t>18</w:t>
            </w:r>
          </w:p>
        </w:tc>
        <w:tc>
          <w:tcPr>
            <w:tcW w:w="2430" w:type="dxa"/>
            <w:tcBorders>
              <w:top w:val="nil"/>
              <w:left w:val="nil"/>
              <w:right w:val="nil"/>
            </w:tcBorders>
            <w:shd w:val="clear" w:color="auto" w:fill="auto"/>
            <w:tcMar>
              <w:top w:w="12" w:type="dxa"/>
              <w:left w:w="12" w:type="dxa"/>
              <w:bottom w:w="0" w:type="dxa"/>
              <w:right w:w="12" w:type="dxa"/>
            </w:tcMar>
            <w:vAlign w:val="center"/>
          </w:tcPr>
          <w:p w14:paraId="70FC7D07" w14:textId="7D8EDCBE" w:rsidR="00FB57F3" w:rsidRDefault="00FB57F3" w:rsidP="003D283E">
            <w:r>
              <w:t>Taxa Groups</w:t>
            </w:r>
          </w:p>
        </w:tc>
      </w:tr>
      <w:tr w:rsidR="00FB57F3" w:rsidRPr="00497F15" w14:paraId="058D477C" w14:textId="77777777" w:rsidTr="003D283E">
        <w:trPr>
          <w:trHeight w:val="458"/>
        </w:trPr>
        <w:tc>
          <w:tcPr>
            <w:tcW w:w="2070" w:type="dxa"/>
            <w:tcBorders>
              <w:top w:val="nil"/>
              <w:left w:val="nil"/>
              <w:right w:val="nil"/>
            </w:tcBorders>
            <w:shd w:val="clear" w:color="auto" w:fill="auto"/>
            <w:tcMar>
              <w:top w:w="12" w:type="dxa"/>
              <w:left w:w="12" w:type="dxa"/>
              <w:bottom w:w="0" w:type="dxa"/>
              <w:right w:w="12" w:type="dxa"/>
            </w:tcMar>
            <w:vAlign w:val="center"/>
          </w:tcPr>
          <w:p w14:paraId="635157A3" w14:textId="6CB75929" w:rsidR="00FB57F3" w:rsidRDefault="00FB57F3" w:rsidP="003D283E">
            <w:r w:rsidRPr="00BE0537">
              <w:t>pt_BC_12_adj</w:t>
            </w:r>
          </w:p>
        </w:tc>
        <w:tc>
          <w:tcPr>
            <w:tcW w:w="1350" w:type="dxa"/>
            <w:tcBorders>
              <w:top w:val="nil"/>
              <w:left w:val="nil"/>
              <w:right w:val="nil"/>
            </w:tcBorders>
            <w:shd w:val="clear" w:color="auto" w:fill="auto"/>
            <w:tcMar>
              <w:top w:w="12" w:type="dxa"/>
              <w:left w:w="12" w:type="dxa"/>
              <w:bottom w:w="0" w:type="dxa"/>
              <w:right w:w="12" w:type="dxa"/>
            </w:tcMar>
            <w:vAlign w:val="center"/>
          </w:tcPr>
          <w:p w14:paraId="429BEE6B" w14:textId="50E468B6" w:rsidR="00FB57F3" w:rsidRDefault="00FB57F3" w:rsidP="003D283E">
            <w:r w:rsidRPr="00BE0537">
              <w:t>54.3 (DEC)</w:t>
            </w:r>
          </w:p>
        </w:tc>
        <w:tc>
          <w:tcPr>
            <w:tcW w:w="3690" w:type="dxa"/>
            <w:tcBorders>
              <w:top w:val="nil"/>
              <w:left w:val="nil"/>
              <w:right w:val="nil"/>
            </w:tcBorders>
            <w:shd w:val="clear" w:color="auto" w:fill="auto"/>
            <w:tcMar>
              <w:top w:w="12" w:type="dxa"/>
              <w:left w:w="12" w:type="dxa"/>
              <w:bottom w:w="0" w:type="dxa"/>
              <w:right w:w="12" w:type="dxa"/>
            </w:tcMar>
            <w:vAlign w:val="center"/>
          </w:tcPr>
          <w:p w14:paraId="73164F6B" w14:textId="1D4DEC87" w:rsidR="00FB57F3" w:rsidRDefault="00FB57F3" w:rsidP="003D283E">
            <w:r w:rsidRPr="0091133D">
              <w:t>100*(metric + 0.09)</w:t>
            </w:r>
            <w:r w:rsidR="002E4073">
              <w:t xml:space="preserve"> </w:t>
            </w:r>
            <w:r w:rsidRPr="0091133D">
              <w:t>/</w:t>
            </w:r>
            <w:r w:rsidR="002E4073">
              <w:t xml:space="preserve"> </w:t>
            </w:r>
            <w:r w:rsidRPr="0091133D">
              <w:t>0.</w:t>
            </w:r>
            <w:r w:rsidR="00D771E3">
              <w:t>16</w:t>
            </w:r>
          </w:p>
        </w:tc>
        <w:tc>
          <w:tcPr>
            <w:tcW w:w="2430" w:type="dxa"/>
            <w:tcBorders>
              <w:top w:val="nil"/>
              <w:left w:val="nil"/>
              <w:right w:val="nil"/>
            </w:tcBorders>
            <w:shd w:val="clear" w:color="auto" w:fill="auto"/>
            <w:tcMar>
              <w:top w:w="12" w:type="dxa"/>
              <w:left w:w="12" w:type="dxa"/>
              <w:bottom w:w="0" w:type="dxa"/>
              <w:right w:w="12" w:type="dxa"/>
            </w:tcMar>
            <w:vAlign w:val="center"/>
          </w:tcPr>
          <w:p w14:paraId="39F19FD3" w14:textId="2D36C8BE" w:rsidR="00FB57F3" w:rsidRDefault="00FB57F3" w:rsidP="003D283E">
            <w:r>
              <w:t>Biological Conditions</w:t>
            </w:r>
          </w:p>
        </w:tc>
      </w:tr>
      <w:tr w:rsidR="00FB57F3" w:rsidRPr="00497F15" w14:paraId="022970A6" w14:textId="77777777" w:rsidTr="003D283E">
        <w:trPr>
          <w:trHeight w:val="458"/>
        </w:trPr>
        <w:tc>
          <w:tcPr>
            <w:tcW w:w="2070" w:type="dxa"/>
            <w:tcBorders>
              <w:left w:val="nil"/>
              <w:bottom w:val="single" w:sz="4" w:space="0" w:color="000000"/>
              <w:right w:val="nil"/>
            </w:tcBorders>
            <w:shd w:val="clear" w:color="auto" w:fill="auto"/>
            <w:tcMar>
              <w:top w:w="12" w:type="dxa"/>
              <w:left w:w="12" w:type="dxa"/>
              <w:bottom w:w="0" w:type="dxa"/>
              <w:right w:w="12" w:type="dxa"/>
            </w:tcMar>
            <w:vAlign w:val="center"/>
          </w:tcPr>
          <w:p w14:paraId="4AD18828" w14:textId="77777777" w:rsidR="00FB57F3" w:rsidRPr="00BE0537" w:rsidRDefault="00FB57F3" w:rsidP="003D283E"/>
        </w:tc>
        <w:tc>
          <w:tcPr>
            <w:tcW w:w="1350" w:type="dxa"/>
            <w:tcBorders>
              <w:left w:val="nil"/>
              <w:bottom w:val="single" w:sz="4" w:space="0" w:color="000000"/>
              <w:right w:val="nil"/>
            </w:tcBorders>
            <w:shd w:val="clear" w:color="auto" w:fill="auto"/>
            <w:tcMar>
              <w:top w:w="12" w:type="dxa"/>
              <w:left w:w="12" w:type="dxa"/>
              <w:bottom w:w="0" w:type="dxa"/>
              <w:right w:w="12" w:type="dxa"/>
            </w:tcMar>
            <w:vAlign w:val="center"/>
          </w:tcPr>
          <w:p w14:paraId="63615054" w14:textId="77777777" w:rsidR="00FB57F3" w:rsidRPr="00BE0537" w:rsidRDefault="00FB57F3" w:rsidP="003D283E"/>
        </w:tc>
        <w:tc>
          <w:tcPr>
            <w:tcW w:w="3690" w:type="dxa"/>
            <w:tcBorders>
              <w:left w:val="nil"/>
              <w:bottom w:val="single" w:sz="4" w:space="0" w:color="000000"/>
              <w:right w:val="nil"/>
            </w:tcBorders>
            <w:shd w:val="clear" w:color="auto" w:fill="auto"/>
            <w:tcMar>
              <w:top w:w="12" w:type="dxa"/>
              <w:left w:w="12" w:type="dxa"/>
              <w:bottom w:w="0" w:type="dxa"/>
              <w:right w:w="12" w:type="dxa"/>
            </w:tcMar>
            <w:vAlign w:val="center"/>
          </w:tcPr>
          <w:p w14:paraId="7CDE5118" w14:textId="77777777" w:rsidR="00FB57F3" w:rsidRPr="00B247D5" w:rsidRDefault="00FB57F3" w:rsidP="003D283E">
            <w:r w:rsidRPr="00B247D5">
              <w:t>pt_BC_12_adj =</w:t>
            </w:r>
            <w:r>
              <w:t xml:space="preserve"> </w:t>
            </w:r>
            <w:r w:rsidRPr="00B247D5">
              <w:t xml:space="preserve">If </w:t>
            </w:r>
            <w:r>
              <w:t>(</w:t>
            </w:r>
            <w:proofErr w:type="spellStart"/>
            <w:r w:rsidRPr="00B247D5">
              <w:t>BFIcat</w:t>
            </w:r>
            <w:proofErr w:type="spellEnd"/>
            <w:r w:rsidRPr="00B247D5">
              <w:t xml:space="preserve"> &lt; 30, </w:t>
            </w:r>
          </w:p>
          <w:p w14:paraId="77D9F86E" w14:textId="77777777" w:rsidR="00FB57F3" w:rsidRPr="00B247D5" w:rsidRDefault="00FB57F3" w:rsidP="003D283E">
            <w:r w:rsidRPr="00B247D5">
              <w:t xml:space="preserve">then pt_BC_12 – 0.105, </w:t>
            </w:r>
          </w:p>
          <w:p w14:paraId="275392A4" w14:textId="001C97C4" w:rsidR="00FB57F3" w:rsidRPr="0091133D" w:rsidRDefault="00FB57F3" w:rsidP="003D283E">
            <w:r w:rsidRPr="00B247D5">
              <w:t>else pt_BC_12 – 0.151</w:t>
            </w:r>
            <w:r>
              <w:t>)</w:t>
            </w:r>
          </w:p>
        </w:tc>
        <w:tc>
          <w:tcPr>
            <w:tcW w:w="2430" w:type="dxa"/>
            <w:tcBorders>
              <w:left w:val="nil"/>
              <w:bottom w:val="single" w:sz="4" w:space="0" w:color="000000"/>
              <w:right w:val="nil"/>
            </w:tcBorders>
            <w:shd w:val="clear" w:color="auto" w:fill="auto"/>
            <w:tcMar>
              <w:top w:w="12" w:type="dxa"/>
              <w:left w:w="12" w:type="dxa"/>
              <w:bottom w:w="0" w:type="dxa"/>
              <w:right w:w="12" w:type="dxa"/>
            </w:tcMar>
            <w:vAlign w:val="center"/>
          </w:tcPr>
          <w:p w14:paraId="4C2D552D" w14:textId="77777777" w:rsidR="00FB57F3" w:rsidRDefault="00FB57F3" w:rsidP="003D283E"/>
        </w:tc>
      </w:tr>
      <w:tr w:rsidR="00FB57F3" w:rsidRPr="00497F15" w14:paraId="017D7F73" w14:textId="77777777" w:rsidTr="00D771E3">
        <w:trPr>
          <w:trHeight w:val="458"/>
        </w:trPr>
        <w:tc>
          <w:tcPr>
            <w:tcW w:w="2070" w:type="dxa"/>
            <w:tcBorders>
              <w:top w:val="nil"/>
              <w:left w:val="nil"/>
              <w:bottom w:val="single" w:sz="4" w:space="0" w:color="000000"/>
              <w:right w:val="nil"/>
            </w:tcBorders>
            <w:shd w:val="clear" w:color="auto" w:fill="E7E6E6" w:themeFill="background2"/>
            <w:tcMar>
              <w:top w:w="12" w:type="dxa"/>
              <w:left w:w="12" w:type="dxa"/>
              <w:bottom w:w="0" w:type="dxa"/>
              <w:right w:w="12" w:type="dxa"/>
            </w:tcMar>
            <w:vAlign w:val="center"/>
            <w:hideMark/>
          </w:tcPr>
          <w:p w14:paraId="0FBE8D0A" w14:textId="30C6B4D1" w:rsidR="00FB57F3" w:rsidRPr="00497F15" w:rsidRDefault="00FB57F3" w:rsidP="003D283E">
            <w:proofErr w:type="spellStart"/>
            <w:r>
              <w:t>LoN</w:t>
            </w:r>
            <w:proofErr w:type="spellEnd"/>
            <w:r>
              <w:t xml:space="preserve"> </w:t>
            </w:r>
            <w:proofErr w:type="spellStart"/>
            <w:r w:rsidRPr="00497F15">
              <w:t>ModelID</w:t>
            </w:r>
            <w:proofErr w:type="spellEnd"/>
            <w:r>
              <w:t xml:space="preserve">: </w:t>
            </w:r>
            <w:r w:rsidRPr="0091133D">
              <w:t>5_10781</w:t>
            </w:r>
          </w:p>
        </w:tc>
        <w:tc>
          <w:tcPr>
            <w:tcW w:w="1350" w:type="dxa"/>
            <w:tcBorders>
              <w:top w:val="nil"/>
              <w:left w:val="nil"/>
              <w:bottom w:val="single" w:sz="4" w:space="0" w:color="000000"/>
              <w:right w:val="nil"/>
            </w:tcBorders>
            <w:shd w:val="clear" w:color="auto" w:fill="E7E6E6" w:themeFill="background2"/>
            <w:tcMar>
              <w:top w:w="12" w:type="dxa"/>
              <w:left w:w="12" w:type="dxa"/>
              <w:bottom w:w="0" w:type="dxa"/>
              <w:right w:w="12" w:type="dxa"/>
            </w:tcMar>
            <w:vAlign w:val="center"/>
            <w:hideMark/>
          </w:tcPr>
          <w:p w14:paraId="1C356ECF" w14:textId="1B7E2F49" w:rsidR="00FB57F3" w:rsidRPr="00497F15" w:rsidRDefault="00FB57F3" w:rsidP="003D283E">
            <w:r>
              <w:t xml:space="preserve">Metric </w:t>
            </w:r>
            <w:r w:rsidRPr="00497F15">
              <w:t>DE</w:t>
            </w:r>
          </w:p>
        </w:tc>
        <w:tc>
          <w:tcPr>
            <w:tcW w:w="3690" w:type="dxa"/>
            <w:tcBorders>
              <w:top w:val="nil"/>
              <w:left w:val="nil"/>
              <w:bottom w:val="single" w:sz="4" w:space="0" w:color="000000"/>
              <w:right w:val="nil"/>
            </w:tcBorders>
            <w:shd w:val="clear" w:color="auto" w:fill="E7E6E6" w:themeFill="background2"/>
            <w:tcMar>
              <w:top w:w="12" w:type="dxa"/>
              <w:left w:w="12" w:type="dxa"/>
              <w:bottom w:w="0" w:type="dxa"/>
              <w:right w:w="12" w:type="dxa"/>
            </w:tcMar>
            <w:vAlign w:val="center"/>
          </w:tcPr>
          <w:p w14:paraId="48E8BB30" w14:textId="4C079A80" w:rsidR="00FB57F3" w:rsidRPr="00497F15" w:rsidRDefault="00FB57F3" w:rsidP="003D283E">
            <w:r>
              <w:t>Metric Scoring Formula</w:t>
            </w:r>
          </w:p>
        </w:tc>
        <w:tc>
          <w:tcPr>
            <w:tcW w:w="2430" w:type="dxa"/>
            <w:tcBorders>
              <w:top w:val="nil"/>
              <w:left w:val="nil"/>
              <w:bottom w:val="single" w:sz="4" w:space="0" w:color="000000"/>
              <w:right w:val="nil"/>
            </w:tcBorders>
            <w:shd w:val="clear" w:color="auto" w:fill="E7E6E6" w:themeFill="background2"/>
            <w:tcMar>
              <w:top w:w="12" w:type="dxa"/>
              <w:left w:w="12" w:type="dxa"/>
              <w:bottom w:w="0" w:type="dxa"/>
              <w:right w:w="12" w:type="dxa"/>
            </w:tcMar>
            <w:vAlign w:val="center"/>
          </w:tcPr>
          <w:p w14:paraId="2361FEED" w14:textId="24038737" w:rsidR="00FB57F3" w:rsidRPr="00497F15" w:rsidRDefault="00FB57F3" w:rsidP="003D283E">
            <w:r>
              <w:t>Metric Category</w:t>
            </w:r>
          </w:p>
        </w:tc>
      </w:tr>
      <w:tr w:rsidR="00FB57F3" w:rsidRPr="00497F15" w14:paraId="0DC2BBC6" w14:textId="77777777" w:rsidTr="003D283E">
        <w:trPr>
          <w:trHeight w:val="458"/>
        </w:trPr>
        <w:tc>
          <w:tcPr>
            <w:tcW w:w="2070"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
          <w:p w14:paraId="468F1ED7" w14:textId="77777777" w:rsidR="00FB57F3" w:rsidRPr="00497F15" w:rsidRDefault="00FB57F3" w:rsidP="003D283E">
            <w:proofErr w:type="spellStart"/>
            <w:r w:rsidRPr="00497F15">
              <w:t>pt_Achnan_Navic</w:t>
            </w:r>
            <w:proofErr w:type="spellEnd"/>
          </w:p>
        </w:tc>
        <w:tc>
          <w:tcPr>
            <w:tcW w:w="1350"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
          <w:p w14:paraId="7B9F038E" w14:textId="77777777" w:rsidR="00FB57F3" w:rsidRPr="00497F15" w:rsidRDefault="00FB57F3" w:rsidP="003D283E">
            <w:r w:rsidRPr="00497F15">
              <w:t>81.8 (DEC)</w:t>
            </w:r>
          </w:p>
        </w:tc>
        <w:tc>
          <w:tcPr>
            <w:tcW w:w="3690" w:type="dxa"/>
            <w:tcBorders>
              <w:top w:val="single" w:sz="4" w:space="0" w:color="000000"/>
              <w:left w:val="nil"/>
              <w:bottom w:val="nil"/>
              <w:right w:val="nil"/>
            </w:tcBorders>
            <w:shd w:val="clear" w:color="auto" w:fill="auto"/>
            <w:tcMar>
              <w:top w:w="12" w:type="dxa"/>
              <w:left w:w="12" w:type="dxa"/>
              <w:bottom w:w="0" w:type="dxa"/>
              <w:right w:w="12" w:type="dxa"/>
            </w:tcMar>
            <w:vAlign w:val="center"/>
          </w:tcPr>
          <w:p w14:paraId="1E586802" w14:textId="5177A652" w:rsidR="00FB57F3" w:rsidRPr="00497F15" w:rsidRDefault="00FB57F3" w:rsidP="003D283E">
            <w:r w:rsidRPr="0091133D">
              <w:t>100*(metric - 0.14)</w:t>
            </w:r>
            <w:r w:rsidR="002E4073">
              <w:t xml:space="preserve"> </w:t>
            </w:r>
            <w:r w:rsidRPr="0091133D">
              <w:t>/</w:t>
            </w:r>
            <w:r w:rsidR="002E4073">
              <w:t xml:space="preserve"> </w:t>
            </w:r>
            <w:r w:rsidRPr="0091133D">
              <w:t>0.18</w:t>
            </w:r>
          </w:p>
        </w:tc>
        <w:tc>
          <w:tcPr>
            <w:tcW w:w="2430" w:type="dxa"/>
            <w:tcBorders>
              <w:top w:val="single" w:sz="4" w:space="0" w:color="000000"/>
              <w:left w:val="nil"/>
              <w:bottom w:val="nil"/>
              <w:right w:val="nil"/>
            </w:tcBorders>
            <w:shd w:val="clear" w:color="auto" w:fill="auto"/>
            <w:tcMar>
              <w:top w:w="12" w:type="dxa"/>
              <w:left w:w="12" w:type="dxa"/>
              <w:bottom w:w="0" w:type="dxa"/>
              <w:right w:w="12" w:type="dxa"/>
            </w:tcMar>
            <w:vAlign w:val="center"/>
          </w:tcPr>
          <w:p w14:paraId="409ACD4C" w14:textId="52BC8449" w:rsidR="00FB57F3" w:rsidRPr="00497F15" w:rsidRDefault="00FB57F3" w:rsidP="003D283E">
            <w:r>
              <w:t>Taxa Groups</w:t>
            </w:r>
          </w:p>
        </w:tc>
      </w:tr>
      <w:tr w:rsidR="00FB57F3" w:rsidRPr="00497F15" w14:paraId="6594581F" w14:textId="77777777" w:rsidTr="003D283E">
        <w:trPr>
          <w:trHeight w:val="458"/>
        </w:trPr>
        <w:tc>
          <w:tcPr>
            <w:tcW w:w="2070" w:type="dxa"/>
            <w:tcBorders>
              <w:top w:val="nil"/>
              <w:left w:val="nil"/>
              <w:bottom w:val="nil"/>
              <w:right w:val="nil"/>
            </w:tcBorders>
            <w:shd w:val="clear" w:color="auto" w:fill="auto"/>
            <w:tcMar>
              <w:top w:w="12" w:type="dxa"/>
              <w:left w:w="12" w:type="dxa"/>
              <w:bottom w:w="0" w:type="dxa"/>
              <w:right w:w="12" w:type="dxa"/>
            </w:tcMar>
            <w:vAlign w:val="center"/>
          </w:tcPr>
          <w:p w14:paraId="02AA4245" w14:textId="4E6B43B0" w:rsidR="00FB57F3" w:rsidRPr="00497F15" w:rsidRDefault="00FB57F3" w:rsidP="003D283E">
            <w:proofErr w:type="spellStart"/>
            <w:r w:rsidRPr="00497F15">
              <w:t>nt_LOW_P</w:t>
            </w:r>
            <w:proofErr w:type="spellEnd"/>
          </w:p>
        </w:tc>
        <w:tc>
          <w:tcPr>
            <w:tcW w:w="1350" w:type="dxa"/>
            <w:tcBorders>
              <w:top w:val="nil"/>
              <w:left w:val="nil"/>
              <w:bottom w:val="nil"/>
              <w:right w:val="nil"/>
            </w:tcBorders>
            <w:shd w:val="clear" w:color="auto" w:fill="auto"/>
            <w:tcMar>
              <w:top w:w="12" w:type="dxa"/>
              <w:left w:w="12" w:type="dxa"/>
              <w:bottom w:w="0" w:type="dxa"/>
              <w:right w:w="12" w:type="dxa"/>
            </w:tcMar>
            <w:vAlign w:val="center"/>
          </w:tcPr>
          <w:p w14:paraId="58BD1267" w14:textId="041087F0" w:rsidR="00FB57F3" w:rsidRPr="00497F15" w:rsidRDefault="00FB57F3" w:rsidP="003D283E">
            <w:r w:rsidRPr="00497F15">
              <w:t>81.8 (DEC)</w:t>
            </w:r>
          </w:p>
        </w:tc>
        <w:tc>
          <w:tcPr>
            <w:tcW w:w="3690" w:type="dxa"/>
            <w:tcBorders>
              <w:top w:val="nil"/>
              <w:left w:val="nil"/>
              <w:bottom w:val="nil"/>
              <w:right w:val="nil"/>
            </w:tcBorders>
            <w:shd w:val="clear" w:color="auto" w:fill="auto"/>
            <w:tcMar>
              <w:top w:w="12" w:type="dxa"/>
              <w:left w:w="12" w:type="dxa"/>
              <w:bottom w:w="0" w:type="dxa"/>
              <w:right w:w="12" w:type="dxa"/>
            </w:tcMar>
            <w:vAlign w:val="center"/>
          </w:tcPr>
          <w:p w14:paraId="6877E23E" w14:textId="7634893A" w:rsidR="00FB57F3" w:rsidRPr="00497F15" w:rsidRDefault="00FB57F3" w:rsidP="003D283E">
            <w:r w:rsidRPr="0091133D">
              <w:t>100*(metric - 1)</w:t>
            </w:r>
            <w:r w:rsidR="002E4073">
              <w:t xml:space="preserve"> </w:t>
            </w:r>
            <w:r w:rsidRPr="0091133D">
              <w:t>/</w:t>
            </w:r>
            <w:r w:rsidR="002E4073">
              <w:t xml:space="preserve"> </w:t>
            </w:r>
            <w:r w:rsidRPr="0091133D">
              <w:t>6</w:t>
            </w:r>
          </w:p>
        </w:tc>
        <w:tc>
          <w:tcPr>
            <w:tcW w:w="2430" w:type="dxa"/>
            <w:tcBorders>
              <w:top w:val="nil"/>
              <w:left w:val="nil"/>
              <w:bottom w:val="nil"/>
              <w:right w:val="nil"/>
            </w:tcBorders>
            <w:shd w:val="clear" w:color="auto" w:fill="auto"/>
            <w:tcMar>
              <w:top w:w="12" w:type="dxa"/>
              <w:left w:w="12" w:type="dxa"/>
              <w:bottom w:w="0" w:type="dxa"/>
              <w:right w:w="12" w:type="dxa"/>
            </w:tcMar>
            <w:vAlign w:val="center"/>
          </w:tcPr>
          <w:p w14:paraId="5A2F59C9" w14:textId="5A512DB2" w:rsidR="00FB57F3" w:rsidRPr="00497F15" w:rsidRDefault="00FB57F3" w:rsidP="003D283E">
            <w:r>
              <w:t>Nutrients</w:t>
            </w:r>
          </w:p>
        </w:tc>
      </w:tr>
      <w:tr w:rsidR="00FB57F3" w:rsidRPr="00497F15" w14:paraId="571A47CE" w14:textId="77777777" w:rsidTr="003D283E">
        <w:trPr>
          <w:trHeight w:val="458"/>
        </w:trPr>
        <w:tc>
          <w:tcPr>
            <w:tcW w:w="2070" w:type="dxa"/>
            <w:tcBorders>
              <w:top w:val="nil"/>
              <w:left w:val="nil"/>
              <w:bottom w:val="nil"/>
              <w:right w:val="nil"/>
            </w:tcBorders>
            <w:shd w:val="clear" w:color="auto" w:fill="auto"/>
            <w:tcMar>
              <w:top w:w="12" w:type="dxa"/>
              <w:left w:w="12" w:type="dxa"/>
              <w:bottom w:w="0" w:type="dxa"/>
              <w:right w:w="12" w:type="dxa"/>
            </w:tcMar>
            <w:vAlign w:val="center"/>
          </w:tcPr>
          <w:p w14:paraId="070590E1" w14:textId="0CF0696F" w:rsidR="00FB57F3" w:rsidRPr="00497F15" w:rsidRDefault="00FB57F3" w:rsidP="003D283E">
            <w:r w:rsidRPr="00497F15">
              <w:t>pt_SALINITY_34</w:t>
            </w:r>
          </w:p>
        </w:tc>
        <w:tc>
          <w:tcPr>
            <w:tcW w:w="1350" w:type="dxa"/>
            <w:tcBorders>
              <w:top w:val="nil"/>
              <w:left w:val="nil"/>
              <w:bottom w:val="nil"/>
              <w:right w:val="nil"/>
            </w:tcBorders>
            <w:shd w:val="clear" w:color="auto" w:fill="auto"/>
            <w:tcMar>
              <w:top w:w="12" w:type="dxa"/>
              <w:left w:w="12" w:type="dxa"/>
              <w:bottom w:w="0" w:type="dxa"/>
              <w:right w:w="12" w:type="dxa"/>
            </w:tcMar>
            <w:vAlign w:val="center"/>
          </w:tcPr>
          <w:p w14:paraId="7B93C5A0" w14:textId="7E0982BD" w:rsidR="00FB57F3" w:rsidRPr="00497F15" w:rsidRDefault="00FB57F3" w:rsidP="003D283E">
            <w:r w:rsidRPr="00497F15">
              <w:t>90.9 (INC)</w:t>
            </w:r>
          </w:p>
        </w:tc>
        <w:tc>
          <w:tcPr>
            <w:tcW w:w="3690" w:type="dxa"/>
            <w:tcBorders>
              <w:top w:val="nil"/>
              <w:left w:val="nil"/>
              <w:bottom w:val="nil"/>
              <w:right w:val="nil"/>
            </w:tcBorders>
            <w:shd w:val="clear" w:color="auto" w:fill="auto"/>
            <w:tcMar>
              <w:top w:w="12" w:type="dxa"/>
              <w:left w:w="12" w:type="dxa"/>
              <w:bottom w:w="0" w:type="dxa"/>
              <w:right w:w="12" w:type="dxa"/>
            </w:tcMar>
            <w:vAlign w:val="center"/>
          </w:tcPr>
          <w:p w14:paraId="6F118CAC" w14:textId="5881766C" w:rsidR="00FB57F3" w:rsidRPr="00497F15" w:rsidRDefault="00FB57F3" w:rsidP="003D283E">
            <w:r w:rsidRPr="0091133D">
              <w:t>100*(0.25-metric)</w:t>
            </w:r>
            <w:r w:rsidR="002E4073">
              <w:t xml:space="preserve"> </w:t>
            </w:r>
            <w:r w:rsidRPr="0091133D">
              <w:t>/</w:t>
            </w:r>
            <w:r w:rsidR="002E4073">
              <w:t xml:space="preserve"> </w:t>
            </w:r>
            <w:r w:rsidRPr="0091133D">
              <w:t>0.18</w:t>
            </w:r>
          </w:p>
        </w:tc>
        <w:tc>
          <w:tcPr>
            <w:tcW w:w="2430" w:type="dxa"/>
            <w:tcBorders>
              <w:top w:val="nil"/>
              <w:left w:val="nil"/>
              <w:bottom w:val="nil"/>
              <w:right w:val="nil"/>
            </w:tcBorders>
            <w:shd w:val="clear" w:color="auto" w:fill="auto"/>
            <w:tcMar>
              <w:top w:w="12" w:type="dxa"/>
              <w:left w:w="12" w:type="dxa"/>
              <w:bottom w:w="0" w:type="dxa"/>
              <w:right w:w="12" w:type="dxa"/>
            </w:tcMar>
            <w:vAlign w:val="center"/>
          </w:tcPr>
          <w:p w14:paraId="0F4EA4F0" w14:textId="0B88F6D9" w:rsidR="00FB57F3" w:rsidRPr="00497F15" w:rsidRDefault="00FB57F3" w:rsidP="003D283E">
            <w:r>
              <w:t>Salts</w:t>
            </w:r>
          </w:p>
        </w:tc>
      </w:tr>
      <w:tr w:rsidR="00FB57F3" w:rsidRPr="00497F15" w14:paraId="08F4B2FA" w14:textId="77777777" w:rsidTr="003D283E">
        <w:trPr>
          <w:trHeight w:val="458"/>
        </w:trPr>
        <w:tc>
          <w:tcPr>
            <w:tcW w:w="2070" w:type="dxa"/>
            <w:tcBorders>
              <w:top w:val="nil"/>
              <w:left w:val="nil"/>
              <w:right w:val="nil"/>
            </w:tcBorders>
            <w:shd w:val="clear" w:color="auto" w:fill="auto"/>
            <w:tcMar>
              <w:top w:w="12" w:type="dxa"/>
              <w:left w:w="12" w:type="dxa"/>
              <w:bottom w:w="0" w:type="dxa"/>
              <w:right w:w="12" w:type="dxa"/>
            </w:tcMar>
            <w:vAlign w:val="center"/>
          </w:tcPr>
          <w:p w14:paraId="264181A7" w14:textId="140A293F" w:rsidR="00FB57F3" w:rsidRPr="00497F15" w:rsidRDefault="00FB57F3" w:rsidP="003D283E">
            <w:r w:rsidRPr="00497F15">
              <w:t>pt_O_345</w:t>
            </w:r>
          </w:p>
        </w:tc>
        <w:tc>
          <w:tcPr>
            <w:tcW w:w="1350" w:type="dxa"/>
            <w:tcBorders>
              <w:top w:val="nil"/>
              <w:left w:val="nil"/>
              <w:right w:val="nil"/>
            </w:tcBorders>
            <w:shd w:val="clear" w:color="auto" w:fill="auto"/>
            <w:tcMar>
              <w:top w:w="12" w:type="dxa"/>
              <w:left w:w="12" w:type="dxa"/>
              <w:bottom w:w="0" w:type="dxa"/>
              <w:right w:w="12" w:type="dxa"/>
            </w:tcMar>
            <w:vAlign w:val="center"/>
          </w:tcPr>
          <w:p w14:paraId="3A17B903" w14:textId="64DCFF18" w:rsidR="00FB57F3" w:rsidRPr="00497F15" w:rsidRDefault="00FB57F3" w:rsidP="003D283E">
            <w:r w:rsidRPr="00497F15">
              <w:t>72.7 (INC)</w:t>
            </w:r>
          </w:p>
        </w:tc>
        <w:tc>
          <w:tcPr>
            <w:tcW w:w="3690" w:type="dxa"/>
            <w:tcBorders>
              <w:top w:val="nil"/>
              <w:left w:val="nil"/>
              <w:right w:val="nil"/>
            </w:tcBorders>
            <w:shd w:val="clear" w:color="auto" w:fill="auto"/>
            <w:tcMar>
              <w:top w:w="12" w:type="dxa"/>
              <w:left w:w="12" w:type="dxa"/>
              <w:bottom w:w="0" w:type="dxa"/>
              <w:right w:w="12" w:type="dxa"/>
            </w:tcMar>
            <w:vAlign w:val="center"/>
          </w:tcPr>
          <w:p w14:paraId="3B217DA9" w14:textId="79A8ECEA" w:rsidR="00FB57F3" w:rsidRPr="00497F15" w:rsidRDefault="00FB57F3" w:rsidP="003D283E">
            <w:r w:rsidRPr="0091133D">
              <w:t>100*(0.47-metric)</w:t>
            </w:r>
            <w:r w:rsidR="002E4073">
              <w:t xml:space="preserve"> </w:t>
            </w:r>
            <w:r w:rsidRPr="0091133D">
              <w:t>/</w:t>
            </w:r>
            <w:r w:rsidR="002E4073">
              <w:t xml:space="preserve"> </w:t>
            </w:r>
            <w:r w:rsidRPr="0091133D">
              <w:t>0.23</w:t>
            </w:r>
          </w:p>
        </w:tc>
        <w:tc>
          <w:tcPr>
            <w:tcW w:w="2430" w:type="dxa"/>
            <w:tcBorders>
              <w:top w:val="nil"/>
              <w:left w:val="nil"/>
              <w:right w:val="nil"/>
            </w:tcBorders>
            <w:shd w:val="clear" w:color="auto" w:fill="auto"/>
            <w:tcMar>
              <w:top w:w="12" w:type="dxa"/>
              <w:left w:w="12" w:type="dxa"/>
              <w:bottom w:w="0" w:type="dxa"/>
              <w:right w:w="12" w:type="dxa"/>
            </w:tcMar>
            <w:vAlign w:val="center"/>
          </w:tcPr>
          <w:p w14:paraId="0EDE8082" w14:textId="0DD7C0D5" w:rsidR="00FB57F3" w:rsidRPr="00497F15" w:rsidRDefault="00FB57F3" w:rsidP="003D283E">
            <w:r w:rsidRPr="0091133D">
              <w:t>Dissolved Oxygen</w:t>
            </w:r>
          </w:p>
        </w:tc>
      </w:tr>
      <w:tr w:rsidR="00FB57F3" w:rsidRPr="00497F15" w14:paraId="694DA72E" w14:textId="77777777" w:rsidTr="003D283E">
        <w:trPr>
          <w:trHeight w:val="458"/>
        </w:trPr>
        <w:tc>
          <w:tcPr>
            <w:tcW w:w="2070" w:type="dxa"/>
            <w:tcBorders>
              <w:top w:val="nil"/>
              <w:left w:val="nil"/>
              <w:bottom w:val="single" w:sz="4" w:space="0" w:color="auto"/>
              <w:right w:val="nil"/>
            </w:tcBorders>
            <w:shd w:val="clear" w:color="auto" w:fill="auto"/>
            <w:tcMar>
              <w:top w:w="12" w:type="dxa"/>
              <w:left w:w="12" w:type="dxa"/>
              <w:bottom w:w="0" w:type="dxa"/>
              <w:right w:w="12" w:type="dxa"/>
            </w:tcMar>
            <w:vAlign w:val="center"/>
          </w:tcPr>
          <w:p w14:paraId="2E82D9B1" w14:textId="00FEE4E0" w:rsidR="00FB57F3" w:rsidRPr="00497F15" w:rsidRDefault="00FB57F3" w:rsidP="003D283E">
            <w:r w:rsidRPr="00497F15">
              <w:t>pt_Sens_810</w:t>
            </w:r>
          </w:p>
        </w:tc>
        <w:tc>
          <w:tcPr>
            <w:tcW w:w="1350" w:type="dxa"/>
            <w:tcBorders>
              <w:top w:val="nil"/>
              <w:left w:val="nil"/>
              <w:bottom w:val="single" w:sz="4" w:space="0" w:color="auto"/>
              <w:right w:val="nil"/>
            </w:tcBorders>
            <w:shd w:val="clear" w:color="auto" w:fill="auto"/>
            <w:tcMar>
              <w:top w:w="12" w:type="dxa"/>
              <w:left w:w="12" w:type="dxa"/>
              <w:bottom w:w="0" w:type="dxa"/>
              <w:right w:w="12" w:type="dxa"/>
            </w:tcMar>
            <w:vAlign w:val="center"/>
          </w:tcPr>
          <w:p w14:paraId="6CE62FF8" w14:textId="4D9F26A3" w:rsidR="00FB57F3" w:rsidRPr="00497F15" w:rsidRDefault="00FB57F3" w:rsidP="003D283E">
            <w:r w:rsidRPr="00497F15">
              <w:t>81.8 (DEC)</w:t>
            </w:r>
          </w:p>
        </w:tc>
        <w:tc>
          <w:tcPr>
            <w:tcW w:w="3690" w:type="dxa"/>
            <w:tcBorders>
              <w:top w:val="nil"/>
              <w:left w:val="nil"/>
              <w:bottom w:val="single" w:sz="4" w:space="0" w:color="auto"/>
              <w:right w:val="nil"/>
            </w:tcBorders>
            <w:shd w:val="clear" w:color="auto" w:fill="auto"/>
            <w:tcMar>
              <w:top w:w="12" w:type="dxa"/>
              <w:left w:w="12" w:type="dxa"/>
              <w:bottom w:w="0" w:type="dxa"/>
              <w:right w:w="12" w:type="dxa"/>
            </w:tcMar>
            <w:vAlign w:val="center"/>
          </w:tcPr>
          <w:p w14:paraId="55CB20AC" w14:textId="30EF5B54" w:rsidR="00FB57F3" w:rsidRPr="00497F15" w:rsidRDefault="00FB57F3" w:rsidP="003D283E">
            <w:r w:rsidRPr="0091133D">
              <w:t>100*(metric - 0.10)</w:t>
            </w:r>
            <w:r w:rsidR="002E4073">
              <w:t xml:space="preserve"> </w:t>
            </w:r>
            <w:r w:rsidRPr="0091133D">
              <w:t>/</w:t>
            </w:r>
            <w:r w:rsidR="002E4073">
              <w:t xml:space="preserve"> </w:t>
            </w:r>
            <w:r w:rsidRPr="0091133D">
              <w:t>0.30</w:t>
            </w:r>
          </w:p>
        </w:tc>
        <w:tc>
          <w:tcPr>
            <w:tcW w:w="2430" w:type="dxa"/>
            <w:tcBorders>
              <w:top w:val="nil"/>
              <w:left w:val="nil"/>
              <w:bottom w:val="single" w:sz="4" w:space="0" w:color="auto"/>
              <w:right w:val="nil"/>
            </w:tcBorders>
            <w:shd w:val="clear" w:color="auto" w:fill="auto"/>
            <w:tcMar>
              <w:top w:w="12" w:type="dxa"/>
              <w:left w:w="12" w:type="dxa"/>
              <w:bottom w:w="0" w:type="dxa"/>
              <w:right w:w="12" w:type="dxa"/>
            </w:tcMar>
            <w:vAlign w:val="center"/>
          </w:tcPr>
          <w:p w14:paraId="6CB14FC2" w14:textId="587403E3" w:rsidR="00FB57F3" w:rsidRPr="00497F15" w:rsidRDefault="00FB57F3" w:rsidP="003D283E">
            <w:r>
              <w:t>Pollution Tolerance</w:t>
            </w:r>
          </w:p>
        </w:tc>
      </w:tr>
    </w:tbl>
    <w:p w14:paraId="30C1712A" w14:textId="081F18ED" w:rsidR="0074213C" w:rsidRDefault="0074213C" w:rsidP="004131E0">
      <w:pPr>
        <w:rPr>
          <w:highlight w:val="yellow"/>
        </w:rPr>
      </w:pPr>
    </w:p>
    <w:p w14:paraId="2C0BE635" w14:textId="5F8B5C3D" w:rsidR="0074213C" w:rsidRDefault="0074213C" w:rsidP="004131E0">
      <w:pPr>
        <w:rPr>
          <w:highlight w:val="yellow"/>
        </w:rPr>
      </w:pPr>
    </w:p>
    <w:p w14:paraId="005E79F7" w14:textId="43799820" w:rsidR="0074213C" w:rsidRDefault="0074213C" w:rsidP="004131E0">
      <w:pPr>
        <w:rPr>
          <w:highlight w:val="yellow"/>
        </w:rPr>
      </w:pPr>
    </w:p>
    <w:p w14:paraId="22A0FD17" w14:textId="77777777" w:rsidR="00EF784C" w:rsidRDefault="00CB2F65" w:rsidP="00EF784C">
      <w:pPr>
        <w:keepNext/>
      </w:pPr>
      <w:r>
        <w:rPr>
          <w:noProof/>
          <w:highlight w:val="yellow"/>
        </w:rPr>
        <w:lastRenderedPageBreak/>
        <w:drawing>
          <wp:inline distT="0" distB="0" distL="0" distR="0" wp14:anchorId="398E6765" wp14:editId="40DA25E7">
            <wp:extent cx="5715000" cy="35274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4442" cy="3545576"/>
                    </a:xfrm>
                    <a:prstGeom prst="rect">
                      <a:avLst/>
                    </a:prstGeom>
                    <a:noFill/>
                  </pic:spPr>
                </pic:pic>
              </a:graphicData>
            </a:graphic>
          </wp:inline>
        </w:drawing>
      </w:r>
    </w:p>
    <w:p w14:paraId="2ACDE197" w14:textId="3F9F5FBA" w:rsidR="0074213C" w:rsidRDefault="00EF784C" w:rsidP="00EF784C">
      <w:pPr>
        <w:pStyle w:val="Caption"/>
        <w:rPr>
          <w:highlight w:val="yellow"/>
        </w:rPr>
      </w:pPr>
      <w:bookmarkStart w:id="69" w:name="_Toc81978700"/>
      <w:r>
        <w:t xml:space="preserve">Figure </w:t>
      </w:r>
      <w:r w:rsidR="00361652">
        <w:fldChar w:fldCharType="begin"/>
      </w:r>
      <w:r w:rsidR="00361652">
        <w:instrText xml:space="preserve"> SEQ Figure \* ARABIC </w:instrText>
      </w:r>
      <w:r w:rsidR="00361652">
        <w:fldChar w:fldCharType="separate"/>
      </w:r>
      <w:r w:rsidR="00D71671">
        <w:rPr>
          <w:noProof/>
        </w:rPr>
        <w:t>14</w:t>
      </w:r>
      <w:r w:rsidR="00361652">
        <w:rPr>
          <w:noProof/>
        </w:rPr>
        <w:fldChar w:fldCharType="end"/>
      </w:r>
      <w:r>
        <w:t xml:space="preserve">. </w:t>
      </w:r>
      <w:proofErr w:type="spellStart"/>
      <w:r w:rsidR="00055473">
        <w:t>HiN</w:t>
      </w:r>
      <w:proofErr w:type="spellEnd"/>
      <w:r w:rsidR="00055473">
        <w:t xml:space="preserve"> </w:t>
      </w:r>
      <w:r w:rsidR="00811A60">
        <w:t xml:space="preserve">calibration </w:t>
      </w:r>
      <w:r w:rsidR="00055473">
        <w:t>i</w:t>
      </w:r>
      <w:r w:rsidR="00E75FAF">
        <w:t xml:space="preserve">ndex value distributions by disturbance category and </w:t>
      </w:r>
      <w:r w:rsidR="00055473">
        <w:t xml:space="preserve">site class. This index was </w:t>
      </w:r>
      <w:r w:rsidR="00811A60">
        <w:t xml:space="preserve">calibrated to the </w:t>
      </w:r>
      <w:proofErr w:type="spellStart"/>
      <w:r w:rsidR="00811A60">
        <w:t>HiN</w:t>
      </w:r>
      <w:proofErr w:type="spellEnd"/>
      <w:r w:rsidR="00811A60">
        <w:t xml:space="preserve"> site class</w:t>
      </w:r>
      <w:r w:rsidR="00266EDE">
        <w:t xml:space="preserve"> (blue)</w:t>
      </w:r>
      <w:r w:rsidR="00811A60">
        <w:t xml:space="preserve">. </w:t>
      </w:r>
      <w:proofErr w:type="spellStart"/>
      <w:r w:rsidR="00811A60">
        <w:t>LoN</w:t>
      </w:r>
      <w:proofErr w:type="spellEnd"/>
      <w:r w:rsidR="00811A60">
        <w:t xml:space="preserve"> </w:t>
      </w:r>
      <w:r w:rsidR="003D222C">
        <w:t xml:space="preserve">values are shown for comparison and interpretation in case of a mis-identified site class. </w:t>
      </w:r>
      <w:r w:rsidR="00CF69F4">
        <w:t>The dotted horizontal line</w:t>
      </w:r>
      <w:r w:rsidR="00BF331F">
        <w:t>s are</w:t>
      </w:r>
      <w:r w:rsidR="00CF69F4">
        <w:t xml:space="preserve"> the </w:t>
      </w:r>
      <w:r w:rsidR="00BF331F">
        <w:t>25</w:t>
      </w:r>
      <w:r w:rsidR="00BF331F" w:rsidRPr="00BF331F">
        <w:rPr>
          <w:vertAlign w:val="superscript"/>
        </w:rPr>
        <w:t>th</w:t>
      </w:r>
      <w:r w:rsidR="00BF331F">
        <w:t xml:space="preserve"> percentiles of reference sites in each site class</w:t>
      </w:r>
      <w:r w:rsidR="00F2771D">
        <w:t>, which was used in calculating the discrimination efficiency.</w:t>
      </w:r>
      <w:bookmarkEnd w:id="69"/>
    </w:p>
    <w:p w14:paraId="10820FC2" w14:textId="68A335E1" w:rsidR="00FE3ED8" w:rsidRDefault="00FE3ED8" w:rsidP="004131E0">
      <w:pPr>
        <w:rPr>
          <w:highlight w:val="yellow"/>
        </w:rPr>
      </w:pPr>
    </w:p>
    <w:p w14:paraId="2846E4E7" w14:textId="77777777" w:rsidR="00F2771D" w:rsidRDefault="00FE3ED8" w:rsidP="00F2771D">
      <w:pPr>
        <w:keepNext/>
      </w:pPr>
      <w:r w:rsidRPr="00A373D8">
        <w:rPr>
          <w:noProof/>
        </w:rPr>
        <w:drawing>
          <wp:inline distT="0" distB="0" distL="0" distR="0" wp14:anchorId="07004381" wp14:editId="2FA906DA">
            <wp:extent cx="5707380" cy="3556479"/>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8347" cy="3563313"/>
                    </a:xfrm>
                    <a:prstGeom prst="rect">
                      <a:avLst/>
                    </a:prstGeom>
                    <a:noFill/>
                  </pic:spPr>
                </pic:pic>
              </a:graphicData>
            </a:graphic>
          </wp:inline>
        </w:drawing>
      </w:r>
    </w:p>
    <w:p w14:paraId="349FF684" w14:textId="2EB2477A" w:rsidR="00F2771D" w:rsidRDefault="00F2771D" w:rsidP="00F2771D">
      <w:pPr>
        <w:pStyle w:val="Caption"/>
        <w:rPr>
          <w:highlight w:val="yellow"/>
        </w:rPr>
      </w:pPr>
      <w:bookmarkStart w:id="70" w:name="_Ref74749460"/>
      <w:bookmarkStart w:id="71" w:name="_Toc81978701"/>
      <w:r>
        <w:t xml:space="preserve">Figure </w:t>
      </w:r>
      <w:r w:rsidR="00361652">
        <w:fldChar w:fldCharType="begin"/>
      </w:r>
      <w:r w:rsidR="00361652">
        <w:instrText xml:space="preserve"> SEQ Figure \* ARABIC </w:instrText>
      </w:r>
      <w:r w:rsidR="00361652">
        <w:fldChar w:fldCharType="separate"/>
      </w:r>
      <w:r w:rsidR="00D71671">
        <w:rPr>
          <w:noProof/>
        </w:rPr>
        <w:t>15</w:t>
      </w:r>
      <w:r w:rsidR="00361652">
        <w:rPr>
          <w:noProof/>
        </w:rPr>
        <w:fldChar w:fldCharType="end"/>
      </w:r>
      <w:bookmarkEnd w:id="70"/>
      <w:r>
        <w:t xml:space="preserve">. </w:t>
      </w:r>
      <w:proofErr w:type="spellStart"/>
      <w:r>
        <w:t>LoN</w:t>
      </w:r>
      <w:proofErr w:type="spellEnd"/>
      <w:r>
        <w:t xml:space="preserve"> calibration index value distributions by disturbance category and site class. This index was calibrated to the </w:t>
      </w:r>
      <w:proofErr w:type="spellStart"/>
      <w:r>
        <w:t>LoN</w:t>
      </w:r>
      <w:proofErr w:type="spellEnd"/>
      <w:r>
        <w:t xml:space="preserve"> site class (green</w:t>
      </w:r>
      <w:r w:rsidR="00266EDE">
        <w:t>)</w:t>
      </w:r>
      <w:r>
        <w:t xml:space="preserve">. </w:t>
      </w:r>
      <w:proofErr w:type="spellStart"/>
      <w:r>
        <w:t>HiN</w:t>
      </w:r>
      <w:proofErr w:type="spellEnd"/>
      <w:r>
        <w:t xml:space="preserve"> values are shown for comparison and interpretation in case of a mis-identified site class. The dotted horizontal lines are the 25</w:t>
      </w:r>
      <w:r w:rsidRPr="00BF331F">
        <w:rPr>
          <w:vertAlign w:val="superscript"/>
        </w:rPr>
        <w:t>th</w:t>
      </w:r>
      <w:r>
        <w:t xml:space="preserve"> percentiles of reference sites in each site class, which was used in calculating the discrimination efficiency.</w:t>
      </w:r>
      <w:bookmarkEnd w:id="71"/>
    </w:p>
    <w:p w14:paraId="3009F177" w14:textId="08812D16" w:rsidR="0074213C" w:rsidRDefault="0074213C" w:rsidP="004131E0">
      <w:pPr>
        <w:rPr>
          <w:highlight w:val="yellow"/>
        </w:rPr>
      </w:pPr>
    </w:p>
    <w:p w14:paraId="31201CB2" w14:textId="77777777" w:rsidR="00D910F0" w:rsidRDefault="00D910F0" w:rsidP="004131E0"/>
    <w:p w14:paraId="160932A3" w14:textId="4E8CE61E" w:rsidR="00D96A38" w:rsidRDefault="00BA3296" w:rsidP="00D910F0">
      <w:pPr>
        <w:pStyle w:val="Heading2"/>
      </w:pPr>
      <w:bookmarkStart w:id="72" w:name="_Toc81978757"/>
      <w:r>
        <w:t>4.6</w:t>
      </w:r>
      <w:r>
        <w:tab/>
      </w:r>
      <w:r w:rsidR="00D10630">
        <w:t>Validation</w:t>
      </w:r>
      <w:bookmarkEnd w:id="72"/>
    </w:p>
    <w:p w14:paraId="7B915524" w14:textId="73D4B6AB" w:rsidR="00D10630" w:rsidRDefault="00D10630" w:rsidP="004131E0"/>
    <w:p w14:paraId="7B6D3A72" w14:textId="2F8BAED2" w:rsidR="004E4D71" w:rsidRDefault="004E4D71" w:rsidP="004E4D71">
      <w:pPr>
        <w:pStyle w:val="NoSpacing"/>
        <w:rPr>
          <w:rFonts w:ascii="Times New Roman" w:hAnsi="Times New Roman"/>
          <w:sz w:val="24"/>
        </w:rPr>
      </w:pPr>
      <w:r w:rsidRPr="00DC382F">
        <w:rPr>
          <w:rFonts w:ascii="Times New Roman" w:hAnsi="Times New Roman"/>
          <w:sz w:val="24"/>
        </w:rPr>
        <w:t>Index scores were calculated for the validation samples that were reserved and not used in calibration. Their performance statistics were compared to calibration results. Validation data were expected to perform nearly as well as calibration data, with DEs not more than 10% less than the calibration data. This was evaluated by comparing reference and stressed validation data to the reference calibration 25</w:t>
      </w:r>
      <w:r w:rsidRPr="00DC382F">
        <w:rPr>
          <w:rFonts w:ascii="Times New Roman" w:hAnsi="Times New Roman"/>
          <w:sz w:val="24"/>
          <w:vertAlign w:val="superscript"/>
        </w:rPr>
        <w:t>th</w:t>
      </w:r>
      <w:r w:rsidRPr="00DC382F">
        <w:rPr>
          <w:rFonts w:ascii="Times New Roman" w:hAnsi="Times New Roman"/>
          <w:sz w:val="24"/>
        </w:rPr>
        <w:t xml:space="preserve"> percentiles. </w:t>
      </w:r>
      <w:r>
        <w:rPr>
          <w:rFonts w:ascii="Times New Roman" w:hAnsi="Times New Roman"/>
          <w:sz w:val="24"/>
        </w:rPr>
        <w:t xml:space="preserve">Validation samples were reserved based in the </w:t>
      </w:r>
      <w:proofErr w:type="spellStart"/>
      <w:r w:rsidR="007F0786">
        <w:rPr>
          <w:rFonts w:ascii="Times New Roman" w:hAnsi="Times New Roman"/>
          <w:sz w:val="24"/>
        </w:rPr>
        <w:t>HiN</w:t>
      </w:r>
      <w:proofErr w:type="spellEnd"/>
      <w:r w:rsidR="007F0786">
        <w:rPr>
          <w:rFonts w:ascii="Times New Roman" w:hAnsi="Times New Roman"/>
          <w:sz w:val="24"/>
        </w:rPr>
        <w:t xml:space="preserve"> and </w:t>
      </w:r>
      <w:proofErr w:type="spellStart"/>
      <w:r w:rsidR="007F0786">
        <w:rPr>
          <w:rFonts w:ascii="Times New Roman" w:hAnsi="Times New Roman"/>
          <w:sz w:val="24"/>
        </w:rPr>
        <w:t>LoN</w:t>
      </w:r>
      <w:proofErr w:type="spellEnd"/>
      <w:r>
        <w:rPr>
          <w:rFonts w:ascii="Times New Roman" w:hAnsi="Times New Roman"/>
          <w:sz w:val="24"/>
        </w:rPr>
        <w:t xml:space="preserve"> site classes. </w:t>
      </w:r>
      <w:r w:rsidR="007F0786">
        <w:rPr>
          <w:rFonts w:ascii="Times New Roman" w:hAnsi="Times New Roman"/>
          <w:sz w:val="24"/>
        </w:rPr>
        <w:t>In one</w:t>
      </w:r>
      <w:r>
        <w:rPr>
          <w:rFonts w:ascii="Times New Roman" w:hAnsi="Times New Roman"/>
          <w:sz w:val="24"/>
        </w:rPr>
        <w:t xml:space="preserve"> </w:t>
      </w:r>
      <w:r w:rsidR="007F0786">
        <w:rPr>
          <w:rFonts w:ascii="Times New Roman" w:hAnsi="Times New Roman"/>
          <w:sz w:val="24"/>
        </w:rPr>
        <w:t>validation category</w:t>
      </w:r>
      <w:r>
        <w:rPr>
          <w:rFonts w:ascii="Times New Roman" w:hAnsi="Times New Roman"/>
          <w:sz w:val="24"/>
        </w:rPr>
        <w:t xml:space="preserve">, the number of validation samples was &lt; 10, which can result in unreliable validation </w:t>
      </w:r>
      <w:r w:rsidRPr="006C57BD">
        <w:rPr>
          <w:rFonts w:ascii="Times New Roman" w:hAnsi="Times New Roman"/>
          <w:sz w:val="24"/>
          <w:szCs w:val="24"/>
        </w:rPr>
        <w:t xml:space="preserve">percentages. </w:t>
      </w:r>
    </w:p>
    <w:p w14:paraId="2868278B" w14:textId="77777777" w:rsidR="004E4D71" w:rsidRDefault="004E4D71" w:rsidP="004E4D71">
      <w:pPr>
        <w:pStyle w:val="NoSpacing"/>
        <w:rPr>
          <w:color w:val="FF0000"/>
        </w:rPr>
      </w:pPr>
    </w:p>
    <w:p w14:paraId="56650380" w14:textId="228C1198" w:rsidR="005206B7" w:rsidRDefault="004E4D71" w:rsidP="004E4D71">
      <w:pPr>
        <w:pStyle w:val="NoSpacing"/>
        <w:rPr>
          <w:rFonts w:ascii="Times New Roman" w:hAnsi="Times New Roman"/>
          <w:sz w:val="24"/>
        </w:rPr>
      </w:pPr>
      <w:r w:rsidRPr="00E7364B">
        <w:rPr>
          <w:rFonts w:ascii="Times New Roman" w:hAnsi="Times New Roman"/>
          <w:sz w:val="24"/>
        </w:rPr>
        <w:t xml:space="preserve">In the </w:t>
      </w:r>
      <w:proofErr w:type="spellStart"/>
      <w:r w:rsidR="007F0786">
        <w:rPr>
          <w:rFonts w:ascii="Times New Roman" w:hAnsi="Times New Roman"/>
          <w:sz w:val="24"/>
        </w:rPr>
        <w:t>HiN</w:t>
      </w:r>
      <w:proofErr w:type="spellEnd"/>
      <w:r w:rsidR="00CE40AF">
        <w:rPr>
          <w:rFonts w:ascii="Times New Roman" w:hAnsi="Times New Roman"/>
          <w:sz w:val="24"/>
        </w:rPr>
        <w:t xml:space="preserve"> site class</w:t>
      </w:r>
      <w:r w:rsidRPr="00E7364B">
        <w:rPr>
          <w:rFonts w:ascii="Times New Roman" w:hAnsi="Times New Roman"/>
          <w:sz w:val="24"/>
        </w:rPr>
        <w:t xml:space="preserve">, </w:t>
      </w:r>
      <w:r w:rsidR="00CE40AF">
        <w:rPr>
          <w:rFonts w:ascii="Times New Roman" w:hAnsi="Times New Roman"/>
          <w:sz w:val="24"/>
        </w:rPr>
        <w:t>68.2</w:t>
      </w:r>
      <w:r w:rsidRPr="00E7364B">
        <w:rPr>
          <w:rFonts w:ascii="Times New Roman" w:hAnsi="Times New Roman"/>
          <w:sz w:val="24"/>
        </w:rPr>
        <w:t xml:space="preserve">% of </w:t>
      </w:r>
      <w:r w:rsidR="00CE40AF">
        <w:rPr>
          <w:rFonts w:ascii="Times New Roman" w:hAnsi="Times New Roman"/>
          <w:sz w:val="24"/>
        </w:rPr>
        <w:t xml:space="preserve">22 </w:t>
      </w:r>
      <w:r w:rsidRPr="00E7364B">
        <w:rPr>
          <w:rFonts w:ascii="Times New Roman" w:hAnsi="Times New Roman"/>
          <w:sz w:val="24"/>
        </w:rPr>
        <w:t xml:space="preserve">stressed validation samples </w:t>
      </w:r>
      <w:r>
        <w:rPr>
          <w:rFonts w:ascii="Times New Roman" w:hAnsi="Times New Roman"/>
          <w:sz w:val="24"/>
        </w:rPr>
        <w:t xml:space="preserve">were </w:t>
      </w:r>
      <w:r w:rsidRPr="00E7364B">
        <w:rPr>
          <w:rFonts w:ascii="Times New Roman" w:hAnsi="Times New Roman"/>
          <w:sz w:val="24"/>
        </w:rPr>
        <w:t xml:space="preserve">below the calibration reference 25th </w:t>
      </w:r>
      <w:r w:rsidRPr="00284002">
        <w:rPr>
          <w:rFonts w:ascii="Times New Roman" w:hAnsi="Times New Roman"/>
          <w:sz w:val="24"/>
        </w:rPr>
        <w:t>percentile (</w:t>
      </w:r>
      <w:r w:rsidR="00CE40AF">
        <w:rPr>
          <w:rFonts w:ascii="Times New Roman" w:hAnsi="Times New Roman"/>
          <w:sz w:val="24"/>
          <w:szCs w:val="24"/>
        </w:rPr>
        <w:t xml:space="preserve">Table </w:t>
      </w:r>
      <w:r w:rsidR="00783519">
        <w:rPr>
          <w:rFonts w:ascii="Times New Roman" w:hAnsi="Times New Roman"/>
          <w:sz w:val="24"/>
          <w:szCs w:val="24"/>
        </w:rPr>
        <w:t>14</w:t>
      </w:r>
      <w:r w:rsidRPr="00284002">
        <w:rPr>
          <w:rFonts w:ascii="Times New Roman" w:hAnsi="Times New Roman"/>
          <w:sz w:val="24"/>
          <w:szCs w:val="24"/>
        </w:rPr>
        <w:t>)</w:t>
      </w:r>
      <w:r w:rsidRPr="00284002">
        <w:rPr>
          <w:rFonts w:ascii="Times New Roman" w:hAnsi="Times New Roman"/>
          <w:sz w:val="24"/>
        </w:rPr>
        <w:t xml:space="preserve">. </w:t>
      </w:r>
      <w:r w:rsidR="00D37566">
        <w:rPr>
          <w:rFonts w:ascii="Times New Roman" w:hAnsi="Times New Roman"/>
          <w:sz w:val="24"/>
        </w:rPr>
        <w:t xml:space="preserve">Of the 10 </w:t>
      </w:r>
      <w:proofErr w:type="spellStart"/>
      <w:r w:rsidR="00D26983">
        <w:rPr>
          <w:rFonts w:ascii="Times New Roman" w:hAnsi="Times New Roman"/>
          <w:sz w:val="24"/>
        </w:rPr>
        <w:t>HiN</w:t>
      </w:r>
      <w:proofErr w:type="spellEnd"/>
      <w:r w:rsidR="00D26983">
        <w:rPr>
          <w:rFonts w:ascii="Times New Roman" w:hAnsi="Times New Roman"/>
          <w:sz w:val="24"/>
        </w:rPr>
        <w:t xml:space="preserve"> </w:t>
      </w:r>
      <w:r w:rsidR="00D37566">
        <w:rPr>
          <w:rFonts w:ascii="Times New Roman" w:hAnsi="Times New Roman"/>
          <w:sz w:val="24"/>
        </w:rPr>
        <w:t>r</w:t>
      </w:r>
      <w:r w:rsidRPr="00284002">
        <w:rPr>
          <w:rFonts w:ascii="Times New Roman" w:hAnsi="Times New Roman"/>
          <w:sz w:val="24"/>
        </w:rPr>
        <w:t xml:space="preserve">eference validation </w:t>
      </w:r>
      <w:r w:rsidR="00D37566">
        <w:rPr>
          <w:rFonts w:ascii="Times New Roman" w:hAnsi="Times New Roman"/>
          <w:sz w:val="24"/>
        </w:rPr>
        <w:t xml:space="preserve">samples, </w:t>
      </w:r>
      <w:r w:rsidR="002D3D88">
        <w:rPr>
          <w:rFonts w:ascii="Times New Roman" w:hAnsi="Times New Roman"/>
          <w:sz w:val="24"/>
        </w:rPr>
        <w:t>6 were greater than the 25</w:t>
      </w:r>
      <w:r w:rsidR="002D3D88" w:rsidRPr="002D3D88">
        <w:rPr>
          <w:rFonts w:ascii="Times New Roman" w:hAnsi="Times New Roman"/>
          <w:sz w:val="24"/>
          <w:vertAlign w:val="superscript"/>
        </w:rPr>
        <w:t>th</w:t>
      </w:r>
      <w:r w:rsidR="002D3D88">
        <w:rPr>
          <w:rFonts w:ascii="Times New Roman" w:hAnsi="Times New Roman"/>
          <w:sz w:val="24"/>
        </w:rPr>
        <w:t xml:space="preserve"> percentile of reference calibration samples</w:t>
      </w:r>
      <w:r w:rsidR="00D26983">
        <w:rPr>
          <w:rFonts w:ascii="Times New Roman" w:hAnsi="Times New Roman"/>
          <w:sz w:val="24"/>
        </w:rPr>
        <w:t>.</w:t>
      </w:r>
      <w:r w:rsidR="005003A2">
        <w:rPr>
          <w:rFonts w:ascii="Times New Roman" w:hAnsi="Times New Roman"/>
          <w:sz w:val="24"/>
        </w:rPr>
        <w:t xml:space="preserve"> This represents a good validation of the </w:t>
      </w:r>
      <w:proofErr w:type="spellStart"/>
      <w:r w:rsidR="005003A2">
        <w:rPr>
          <w:rFonts w:ascii="Times New Roman" w:hAnsi="Times New Roman"/>
          <w:sz w:val="24"/>
        </w:rPr>
        <w:t>HiN</w:t>
      </w:r>
      <w:proofErr w:type="spellEnd"/>
      <w:r w:rsidR="005003A2">
        <w:rPr>
          <w:rFonts w:ascii="Times New Roman" w:hAnsi="Times New Roman"/>
          <w:sz w:val="24"/>
        </w:rPr>
        <w:t xml:space="preserve"> index in identifying stressed sites </w:t>
      </w:r>
      <w:r w:rsidR="00C336D5">
        <w:rPr>
          <w:rFonts w:ascii="Times New Roman" w:hAnsi="Times New Roman"/>
          <w:sz w:val="24"/>
        </w:rPr>
        <w:t xml:space="preserve">and only a fair validation of the index in identifying reference sites, because </w:t>
      </w:r>
      <w:r w:rsidR="008F710B">
        <w:rPr>
          <w:rFonts w:ascii="Times New Roman" w:hAnsi="Times New Roman"/>
          <w:sz w:val="24"/>
        </w:rPr>
        <w:t xml:space="preserve">the expectation was for at least 65% of validation reference sites to </w:t>
      </w:r>
      <w:r w:rsidR="00CF0B55">
        <w:rPr>
          <w:rFonts w:ascii="Times New Roman" w:hAnsi="Times New Roman"/>
          <w:sz w:val="24"/>
        </w:rPr>
        <w:t>have index values greater than the 25</w:t>
      </w:r>
      <w:r w:rsidR="00CF0B55" w:rsidRPr="00CF0B55">
        <w:rPr>
          <w:rFonts w:ascii="Times New Roman" w:hAnsi="Times New Roman"/>
          <w:sz w:val="24"/>
          <w:vertAlign w:val="superscript"/>
        </w:rPr>
        <w:t>th</w:t>
      </w:r>
      <w:r w:rsidR="00CF0B55">
        <w:rPr>
          <w:rFonts w:ascii="Times New Roman" w:hAnsi="Times New Roman"/>
          <w:sz w:val="24"/>
        </w:rPr>
        <w:t xml:space="preserve"> percentile of calibration reference sites. </w:t>
      </w:r>
    </w:p>
    <w:p w14:paraId="60BD2CE0" w14:textId="77777777" w:rsidR="005206B7" w:rsidRDefault="005206B7" w:rsidP="004E4D71">
      <w:pPr>
        <w:pStyle w:val="NoSpacing"/>
        <w:rPr>
          <w:rFonts w:ascii="Times New Roman" w:hAnsi="Times New Roman"/>
          <w:sz w:val="24"/>
        </w:rPr>
      </w:pPr>
    </w:p>
    <w:p w14:paraId="180501BB" w14:textId="4D48A575" w:rsidR="004E4D71" w:rsidRDefault="005206B7" w:rsidP="00466DEC">
      <w:pPr>
        <w:pStyle w:val="NoSpacing"/>
        <w:rPr>
          <w:rFonts w:ascii="Times New Roman" w:hAnsi="Times New Roman"/>
          <w:sz w:val="24"/>
        </w:rPr>
      </w:pPr>
      <w:r>
        <w:rPr>
          <w:rFonts w:ascii="Times New Roman" w:hAnsi="Times New Roman"/>
          <w:sz w:val="24"/>
        </w:rPr>
        <w:t xml:space="preserve">In the </w:t>
      </w:r>
      <w:proofErr w:type="spellStart"/>
      <w:r>
        <w:rPr>
          <w:rFonts w:ascii="Times New Roman" w:hAnsi="Times New Roman"/>
          <w:sz w:val="24"/>
        </w:rPr>
        <w:t>LoN</w:t>
      </w:r>
      <w:proofErr w:type="spellEnd"/>
      <w:r>
        <w:rPr>
          <w:rFonts w:ascii="Times New Roman" w:hAnsi="Times New Roman"/>
          <w:sz w:val="24"/>
        </w:rPr>
        <w:t xml:space="preserve"> site class, validation results were similar to results in the </w:t>
      </w:r>
      <w:proofErr w:type="spellStart"/>
      <w:r>
        <w:rPr>
          <w:rFonts w:ascii="Times New Roman" w:hAnsi="Times New Roman"/>
          <w:sz w:val="24"/>
        </w:rPr>
        <w:t>HiN</w:t>
      </w:r>
      <w:proofErr w:type="spellEnd"/>
      <w:r>
        <w:rPr>
          <w:rFonts w:ascii="Times New Roman" w:hAnsi="Times New Roman"/>
          <w:sz w:val="24"/>
        </w:rPr>
        <w:t xml:space="preserve"> site class</w:t>
      </w:r>
      <w:r w:rsidR="00EE64C8">
        <w:rPr>
          <w:rFonts w:ascii="Times New Roman" w:hAnsi="Times New Roman"/>
          <w:sz w:val="24"/>
        </w:rPr>
        <w:t>. All stressed validation index scores were below the 25</w:t>
      </w:r>
      <w:r w:rsidR="00EE64C8" w:rsidRPr="00EE64C8">
        <w:rPr>
          <w:rFonts w:ascii="Times New Roman" w:hAnsi="Times New Roman"/>
          <w:sz w:val="24"/>
          <w:vertAlign w:val="superscript"/>
        </w:rPr>
        <w:t>th</w:t>
      </w:r>
      <w:r w:rsidR="00EE64C8">
        <w:rPr>
          <w:rFonts w:ascii="Times New Roman" w:hAnsi="Times New Roman"/>
          <w:sz w:val="24"/>
        </w:rPr>
        <w:t xml:space="preserve"> percentile of </w:t>
      </w:r>
      <w:r w:rsidR="005F0293">
        <w:rPr>
          <w:rFonts w:ascii="Times New Roman" w:hAnsi="Times New Roman"/>
          <w:sz w:val="24"/>
        </w:rPr>
        <w:t xml:space="preserve">calibration reference values (100% correct </w:t>
      </w:r>
      <w:r w:rsidR="00D41CCE">
        <w:rPr>
          <w:rFonts w:ascii="Times New Roman" w:hAnsi="Times New Roman"/>
          <w:sz w:val="24"/>
        </w:rPr>
        <w:t>designation</w:t>
      </w:r>
      <w:r w:rsidR="005F0293">
        <w:rPr>
          <w:rFonts w:ascii="Times New Roman" w:hAnsi="Times New Roman"/>
          <w:sz w:val="24"/>
        </w:rPr>
        <w:t xml:space="preserve">). However, </w:t>
      </w:r>
      <w:r w:rsidR="00466DEC">
        <w:rPr>
          <w:rFonts w:ascii="Times New Roman" w:hAnsi="Times New Roman"/>
          <w:sz w:val="24"/>
        </w:rPr>
        <w:t xml:space="preserve">only 5 of the 10 </w:t>
      </w:r>
      <w:proofErr w:type="spellStart"/>
      <w:r w:rsidR="00466DEC">
        <w:rPr>
          <w:rFonts w:ascii="Times New Roman" w:hAnsi="Times New Roman"/>
          <w:sz w:val="24"/>
        </w:rPr>
        <w:t>HiN</w:t>
      </w:r>
      <w:proofErr w:type="spellEnd"/>
      <w:r w:rsidR="00466DEC">
        <w:rPr>
          <w:rFonts w:ascii="Times New Roman" w:hAnsi="Times New Roman"/>
          <w:sz w:val="24"/>
        </w:rPr>
        <w:t xml:space="preserve"> r</w:t>
      </w:r>
      <w:r w:rsidR="00466DEC" w:rsidRPr="00284002">
        <w:rPr>
          <w:rFonts w:ascii="Times New Roman" w:hAnsi="Times New Roman"/>
          <w:sz w:val="24"/>
        </w:rPr>
        <w:t xml:space="preserve">eference validation </w:t>
      </w:r>
      <w:r w:rsidR="00466DEC">
        <w:rPr>
          <w:rFonts w:ascii="Times New Roman" w:hAnsi="Times New Roman"/>
          <w:sz w:val="24"/>
        </w:rPr>
        <w:t>samples were greater than the 25</w:t>
      </w:r>
      <w:r w:rsidR="00466DEC" w:rsidRPr="002D3D88">
        <w:rPr>
          <w:rFonts w:ascii="Times New Roman" w:hAnsi="Times New Roman"/>
          <w:sz w:val="24"/>
          <w:vertAlign w:val="superscript"/>
        </w:rPr>
        <w:t>th</w:t>
      </w:r>
      <w:r w:rsidR="00466DEC">
        <w:rPr>
          <w:rFonts w:ascii="Times New Roman" w:hAnsi="Times New Roman"/>
          <w:sz w:val="24"/>
        </w:rPr>
        <w:t xml:space="preserve"> percentile of reference calibration samples (50% correct </w:t>
      </w:r>
      <w:r w:rsidR="00D41CCE">
        <w:rPr>
          <w:rFonts w:ascii="Times New Roman" w:hAnsi="Times New Roman"/>
          <w:sz w:val="24"/>
        </w:rPr>
        <w:t>designation</w:t>
      </w:r>
      <w:r w:rsidR="00466DEC">
        <w:rPr>
          <w:rFonts w:ascii="Times New Roman" w:hAnsi="Times New Roman"/>
          <w:sz w:val="24"/>
        </w:rPr>
        <w:t xml:space="preserve">). </w:t>
      </w:r>
      <w:r w:rsidR="00D26983">
        <w:rPr>
          <w:rFonts w:ascii="Times New Roman" w:hAnsi="Times New Roman"/>
          <w:sz w:val="24"/>
        </w:rPr>
        <w:t xml:space="preserve"> </w:t>
      </w:r>
      <w:r w:rsidR="002D3D88">
        <w:rPr>
          <w:rFonts w:ascii="Times New Roman" w:hAnsi="Times New Roman"/>
          <w:sz w:val="24"/>
        </w:rPr>
        <w:t xml:space="preserve"> </w:t>
      </w:r>
    </w:p>
    <w:p w14:paraId="7700671F" w14:textId="77777777" w:rsidR="00783519" w:rsidRDefault="00783519" w:rsidP="00466DEC">
      <w:pPr>
        <w:pStyle w:val="NoSpacing"/>
        <w:rPr>
          <w:rFonts w:ascii="Times New Roman" w:hAnsi="Times New Roman"/>
          <w:sz w:val="24"/>
        </w:rPr>
      </w:pPr>
    </w:p>
    <w:p w14:paraId="1320161D" w14:textId="20FFE59E" w:rsidR="004E4D71" w:rsidRDefault="004E4D71" w:rsidP="004E4D71">
      <w:pPr>
        <w:pStyle w:val="Caption"/>
        <w:keepNext/>
      </w:pPr>
      <w:bookmarkStart w:id="73" w:name="_Ref48891893"/>
      <w:bookmarkStart w:id="74" w:name="_Toc50541257"/>
      <w:bookmarkStart w:id="75" w:name="_Toc81978723"/>
      <w:r>
        <w:t xml:space="preserve">Table </w:t>
      </w:r>
      <w:r>
        <w:rPr>
          <w:noProof/>
        </w:rPr>
        <w:fldChar w:fldCharType="begin"/>
      </w:r>
      <w:r>
        <w:rPr>
          <w:noProof/>
        </w:rPr>
        <w:instrText xml:space="preserve"> SEQ Table \* ARABIC </w:instrText>
      </w:r>
      <w:r>
        <w:rPr>
          <w:noProof/>
        </w:rPr>
        <w:fldChar w:fldCharType="separate"/>
      </w:r>
      <w:r w:rsidR="00A4769B">
        <w:rPr>
          <w:noProof/>
        </w:rPr>
        <w:t>14</w:t>
      </w:r>
      <w:r>
        <w:rPr>
          <w:noProof/>
        </w:rPr>
        <w:fldChar w:fldCharType="end"/>
      </w:r>
      <w:bookmarkEnd w:id="73"/>
      <w:r>
        <w:t>. Index performance statistics (N, DE, and percent of reference validation samples greater than the 25</w:t>
      </w:r>
      <w:r w:rsidRPr="0079604C">
        <w:rPr>
          <w:vertAlign w:val="superscript"/>
        </w:rPr>
        <w:t>th</w:t>
      </w:r>
      <w:r>
        <w:t xml:space="preserve"> percentile of reference calibration samples) for validation samples in comparison to calibration DE.</w:t>
      </w:r>
      <w:bookmarkEnd w:id="74"/>
      <w:bookmarkEnd w:id="75"/>
      <w:r>
        <w:t xml:space="preserve"> </w:t>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5"/>
        <w:gridCol w:w="1515"/>
        <w:gridCol w:w="1515"/>
        <w:gridCol w:w="1515"/>
        <w:gridCol w:w="1515"/>
        <w:gridCol w:w="1515"/>
      </w:tblGrid>
      <w:tr w:rsidR="00816B5B" w14:paraId="282EDD45" w14:textId="4D108104" w:rsidTr="00816B5B">
        <w:tc>
          <w:tcPr>
            <w:tcW w:w="1515" w:type="dxa"/>
            <w:tcBorders>
              <w:top w:val="single" w:sz="4" w:space="0" w:color="auto"/>
              <w:bottom w:val="single" w:sz="4" w:space="0" w:color="auto"/>
            </w:tcBorders>
            <w:vAlign w:val="center"/>
          </w:tcPr>
          <w:p w14:paraId="50FD0C55" w14:textId="7010FAC6" w:rsidR="00816B5B" w:rsidRDefault="00816B5B" w:rsidP="00227128">
            <w:pPr>
              <w:pStyle w:val="NoSpacing"/>
              <w:rPr>
                <w:rFonts w:ascii="Times New Roman" w:hAnsi="Times New Roman"/>
              </w:rPr>
            </w:pPr>
            <w:r>
              <w:rPr>
                <w:rFonts w:ascii="Times New Roman" w:hAnsi="Times New Roman"/>
              </w:rPr>
              <w:t xml:space="preserve">Site Class </w:t>
            </w:r>
          </w:p>
        </w:tc>
        <w:tc>
          <w:tcPr>
            <w:tcW w:w="1515" w:type="dxa"/>
            <w:tcBorders>
              <w:top w:val="single" w:sz="4" w:space="0" w:color="auto"/>
              <w:bottom w:val="single" w:sz="4" w:space="0" w:color="auto"/>
            </w:tcBorders>
            <w:vAlign w:val="center"/>
          </w:tcPr>
          <w:p w14:paraId="16CF02C1" w14:textId="77777777" w:rsidR="00816B5B" w:rsidRDefault="00816B5B" w:rsidP="00901BB0">
            <w:pPr>
              <w:pStyle w:val="NoSpacing"/>
              <w:jc w:val="center"/>
              <w:rPr>
                <w:rFonts w:ascii="Times New Roman" w:hAnsi="Times New Roman"/>
              </w:rPr>
            </w:pPr>
            <w:r>
              <w:rPr>
                <w:rFonts w:ascii="Times New Roman" w:hAnsi="Times New Roman"/>
              </w:rPr>
              <w:t>Calibration DE</w:t>
            </w:r>
          </w:p>
        </w:tc>
        <w:tc>
          <w:tcPr>
            <w:tcW w:w="1515" w:type="dxa"/>
            <w:tcBorders>
              <w:top w:val="single" w:sz="4" w:space="0" w:color="auto"/>
              <w:bottom w:val="single" w:sz="4" w:space="0" w:color="auto"/>
            </w:tcBorders>
            <w:vAlign w:val="center"/>
          </w:tcPr>
          <w:p w14:paraId="1EA972D8" w14:textId="77777777" w:rsidR="00816B5B" w:rsidRDefault="00816B5B" w:rsidP="00901BB0">
            <w:pPr>
              <w:pStyle w:val="NoSpacing"/>
              <w:jc w:val="center"/>
              <w:rPr>
                <w:rFonts w:ascii="Times New Roman" w:hAnsi="Times New Roman"/>
              </w:rPr>
            </w:pPr>
            <w:r>
              <w:rPr>
                <w:rFonts w:ascii="Times New Roman" w:hAnsi="Times New Roman"/>
              </w:rPr>
              <w:t>Validation Strs N</w:t>
            </w:r>
          </w:p>
        </w:tc>
        <w:tc>
          <w:tcPr>
            <w:tcW w:w="1515" w:type="dxa"/>
            <w:tcBorders>
              <w:top w:val="single" w:sz="4" w:space="0" w:color="auto"/>
              <w:bottom w:val="single" w:sz="4" w:space="0" w:color="auto"/>
            </w:tcBorders>
            <w:vAlign w:val="center"/>
          </w:tcPr>
          <w:p w14:paraId="65A77BF1" w14:textId="77777777" w:rsidR="00816B5B" w:rsidRDefault="00816B5B" w:rsidP="00901BB0">
            <w:pPr>
              <w:pStyle w:val="NoSpacing"/>
              <w:jc w:val="center"/>
              <w:rPr>
                <w:rFonts w:ascii="Times New Roman" w:hAnsi="Times New Roman"/>
              </w:rPr>
            </w:pPr>
            <w:r>
              <w:rPr>
                <w:rFonts w:ascii="Times New Roman" w:hAnsi="Times New Roman"/>
              </w:rPr>
              <w:t>Validation DE</w:t>
            </w:r>
          </w:p>
        </w:tc>
        <w:tc>
          <w:tcPr>
            <w:tcW w:w="1515" w:type="dxa"/>
            <w:tcBorders>
              <w:top w:val="single" w:sz="4" w:space="0" w:color="auto"/>
              <w:bottom w:val="single" w:sz="4" w:space="0" w:color="auto"/>
            </w:tcBorders>
            <w:vAlign w:val="center"/>
          </w:tcPr>
          <w:p w14:paraId="654AC495" w14:textId="77777777" w:rsidR="00816B5B" w:rsidRDefault="00816B5B" w:rsidP="00901BB0">
            <w:pPr>
              <w:pStyle w:val="NoSpacing"/>
              <w:jc w:val="center"/>
              <w:rPr>
                <w:rFonts w:ascii="Times New Roman" w:hAnsi="Times New Roman"/>
              </w:rPr>
            </w:pPr>
            <w:r>
              <w:rPr>
                <w:rFonts w:ascii="Times New Roman" w:hAnsi="Times New Roman"/>
              </w:rPr>
              <w:t>Validation Ref N</w:t>
            </w:r>
          </w:p>
        </w:tc>
        <w:tc>
          <w:tcPr>
            <w:tcW w:w="1515" w:type="dxa"/>
            <w:tcBorders>
              <w:top w:val="single" w:sz="4" w:space="0" w:color="auto"/>
              <w:bottom w:val="single" w:sz="4" w:space="0" w:color="auto"/>
            </w:tcBorders>
            <w:vAlign w:val="center"/>
          </w:tcPr>
          <w:p w14:paraId="006487E3" w14:textId="77777777" w:rsidR="00816B5B" w:rsidRDefault="00816B5B" w:rsidP="00901BB0">
            <w:pPr>
              <w:pStyle w:val="NoSpacing"/>
              <w:jc w:val="center"/>
              <w:rPr>
                <w:rFonts w:ascii="Times New Roman" w:hAnsi="Times New Roman"/>
              </w:rPr>
            </w:pPr>
            <w:r>
              <w:rPr>
                <w:rFonts w:ascii="Times New Roman" w:hAnsi="Times New Roman"/>
              </w:rPr>
              <w:t xml:space="preserve">% Validation </w:t>
            </w:r>
          </w:p>
          <w:p w14:paraId="2BBDB754" w14:textId="77777777" w:rsidR="00816B5B" w:rsidRDefault="00816B5B" w:rsidP="00901BB0">
            <w:pPr>
              <w:pStyle w:val="NoSpacing"/>
              <w:jc w:val="center"/>
              <w:rPr>
                <w:rFonts w:ascii="Times New Roman" w:hAnsi="Times New Roman"/>
              </w:rPr>
            </w:pPr>
            <w:r>
              <w:rPr>
                <w:rFonts w:ascii="Times New Roman" w:hAnsi="Times New Roman"/>
              </w:rPr>
              <w:t>Ref &gt; 25</w:t>
            </w:r>
            <w:r w:rsidRPr="00BE3329">
              <w:rPr>
                <w:rFonts w:ascii="Times New Roman" w:hAnsi="Times New Roman"/>
                <w:vertAlign w:val="superscript"/>
              </w:rPr>
              <w:t>th</w:t>
            </w:r>
          </w:p>
        </w:tc>
      </w:tr>
      <w:tr w:rsidR="00816B5B" w14:paraId="10F7B0FC" w14:textId="0F4473B4" w:rsidTr="00816B5B">
        <w:tc>
          <w:tcPr>
            <w:tcW w:w="1515" w:type="dxa"/>
            <w:tcBorders>
              <w:top w:val="single" w:sz="4" w:space="0" w:color="auto"/>
            </w:tcBorders>
            <w:vAlign w:val="bottom"/>
          </w:tcPr>
          <w:p w14:paraId="28EB7A6F" w14:textId="4C2DD1EE" w:rsidR="00816B5B" w:rsidRPr="00BB3425" w:rsidRDefault="00816B5B" w:rsidP="00901BB0">
            <w:pPr>
              <w:pStyle w:val="NoSpacing"/>
              <w:rPr>
                <w:rFonts w:ascii="Times New Roman" w:hAnsi="Times New Roman"/>
              </w:rPr>
            </w:pPr>
            <w:proofErr w:type="spellStart"/>
            <w:r>
              <w:rPr>
                <w:rFonts w:ascii="Times New Roman" w:hAnsi="Times New Roman"/>
              </w:rPr>
              <w:t>HiN</w:t>
            </w:r>
            <w:proofErr w:type="spellEnd"/>
          </w:p>
        </w:tc>
        <w:tc>
          <w:tcPr>
            <w:tcW w:w="1515" w:type="dxa"/>
            <w:tcBorders>
              <w:top w:val="single" w:sz="4" w:space="0" w:color="auto"/>
            </w:tcBorders>
            <w:vAlign w:val="center"/>
          </w:tcPr>
          <w:p w14:paraId="6CC4AA0C" w14:textId="0E7D4889" w:rsidR="00816B5B" w:rsidRDefault="00816B5B" w:rsidP="00901BB0">
            <w:pPr>
              <w:pStyle w:val="NoSpacing"/>
              <w:jc w:val="center"/>
              <w:rPr>
                <w:rFonts w:ascii="Times New Roman" w:hAnsi="Times New Roman"/>
              </w:rPr>
            </w:pPr>
            <w:r>
              <w:rPr>
                <w:rFonts w:ascii="Times New Roman" w:hAnsi="Times New Roman"/>
              </w:rPr>
              <w:t>71.7%</w:t>
            </w:r>
          </w:p>
        </w:tc>
        <w:tc>
          <w:tcPr>
            <w:tcW w:w="1515" w:type="dxa"/>
            <w:tcBorders>
              <w:top w:val="single" w:sz="4" w:space="0" w:color="auto"/>
            </w:tcBorders>
            <w:vAlign w:val="bottom"/>
          </w:tcPr>
          <w:p w14:paraId="4FBC7144" w14:textId="4AB1CF0F" w:rsidR="00816B5B" w:rsidRPr="00371069" w:rsidRDefault="00816B5B" w:rsidP="00901BB0">
            <w:pPr>
              <w:pStyle w:val="NoSpacing"/>
              <w:jc w:val="center"/>
              <w:rPr>
                <w:rFonts w:ascii="Times New Roman" w:hAnsi="Times New Roman"/>
              </w:rPr>
            </w:pPr>
            <w:r>
              <w:rPr>
                <w:rFonts w:ascii="Times New Roman" w:hAnsi="Times New Roman"/>
              </w:rPr>
              <w:t>22</w:t>
            </w:r>
          </w:p>
        </w:tc>
        <w:tc>
          <w:tcPr>
            <w:tcW w:w="1515" w:type="dxa"/>
            <w:tcBorders>
              <w:top w:val="single" w:sz="4" w:space="0" w:color="auto"/>
            </w:tcBorders>
            <w:vAlign w:val="bottom"/>
          </w:tcPr>
          <w:p w14:paraId="0B520E8E" w14:textId="2AA2E944" w:rsidR="00816B5B" w:rsidRPr="00371069" w:rsidRDefault="00816B5B" w:rsidP="00901BB0">
            <w:pPr>
              <w:pStyle w:val="NoSpacing"/>
              <w:jc w:val="center"/>
              <w:rPr>
                <w:rFonts w:ascii="Times New Roman" w:hAnsi="Times New Roman"/>
              </w:rPr>
            </w:pPr>
            <w:r>
              <w:rPr>
                <w:rFonts w:ascii="Times New Roman" w:hAnsi="Times New Roman"/>
              </w:rPr>
              <w:t>68.2%</w:t>
            </w:r>
          </w:p>
        </w:tc>
        <w:tc>
          <w:tcPr>
            <w:tcW w:w="1515" w:type="dxa"/>
            <w:tcBorders>
              <w:top w:val="single" w:sz="4" w:space="0" w:color="auto"/>
            </w:tcBorders>
            <w:vAlign w:val="bottom"/>
          </w:tcPr>
          <w:p w14:paraId="660510AF" w14:textId="2368D67F" w:rsidR="00816B5B" w:rsidRPr="00371069" w:rsidRDefault="00816B5B" w:rsidP="00901BB0">
            <w:pPr>
              <w:pStyle w:val="NoSpacing"/>
              <w:jc w:val="center"/>
              <w:rPr>
                <w:rFonts w:ascii="Times New Roman" w:hAnsi="Times New Roman"/>
              </w:rPr>
            </w:pPr>
            <w:r>
              <w:rPr>
                <w:rFonts w:ascii="Times New Roman" w:hAnsi="Times New Roman"/>
              </w:rPr>
              <w:t>10</w:t>
            </w:r>
          </w:p>
        </w:tc>
        <w:tc>
          <w:tcPr>
            <w:tcW w:w="1515" w:type="dxa"/>
            <w:tcBorders>
              <w:top w:val="single" w:sz="4" w:space="0" w:color="auto"/>
            </w:tcBorders>
            <w:vAlign w:val="bottom"/>
          </w:tcPr>
          <w:p w14:paraId="6B5E0521" w14:textId="5DE62156" w:rsidR="00816B5B" w:rsidRPr="00371069" w:rsidRDefault="00816B5B" w:rsidP="00901BB0">
            <w:pPr>
              <w:pStyle w:val="NoSpacing"/>
              <w:jc w:val="center"/>
              <w:rPr>
                <w:rFonts w:ascii="Times New Roman" w:hAnsi="Times New Roman"/>
              </w:rPr>
            </w:pPr>
            <w:r>
              <w:rPr>
                <w:rFonts w:ascii="Times New Roman" w:hAnsi="Times New Roman"/>
              </w:rPr>
              <w:t>60%</w:t>
            </w:r>
          </w:p>
        </w:tc>
      </w:tr>
      <w:tr w:rsidR="00816B5B" w14:paraId="1B54992A" w14:textId="0E6D44E0" w:rsidTr="00816B5B">
        <w:tc>
          <w:tcPr>
            <w:tcW w:w="1515" w:type="dxa"/>
            <w:tcBorders>
              <w:bottom w:val="single" w:sz="4" w:space="0" w:color="auto"/>
            </w:tcBorders>
            <w:vAlign w:val="bottom"/>
          </w:tcPr>
          <w:p w14:paraId="25F60D65" w14:textId="729598BA" w:rsidR="00816B5B" w:rsidRDefault="00816B5B" w:rsidP="00901BB0">
            <w:pPr>
              <w:pStyle w:val="NoSpacing"/>
              <w:rPr>
                <w:rFonts w:ascii="Times New Roman" w:hAnsi="Times New Roman"/>
              </w:rPr>
            </w:pPr>
            <w:proofErr w:type="spellStart"/>
            <w:r>
              <w:rPr>
                <w:rFonts w:ascii="Times New Roman" w:hAnsi="Times New Roman"/>
              </w:rPr>
              <w:t>LoN</w:t>
            </w:r>
            <w:proofErr w:type="spellEnd"/>
          </w:p>
        </w:tc>
        <w:tc>
          <w:tcPr>
            <w:tcW w:w="1515" w:type="dxa"/>
            <w:tcBorders>
              <w:bottom w:val="single" w:sz="4" w:space="0" w:color="auto"/>
            </w:tcBorders>
            <w:vAlign w:val="center"/>
          </w:tcPr>
          <w:p w14:paraId="6B6C9C81" w14:textId="4E9EC278" w:rsidR="00816B5B" w:rsidRDefault="00816B5B" w:rsidP="00901BB0">
            <w:pPr>
              <w:pStyle w:val="NoSpacing"/>
              <w:jc w:val="center"/>
              <w:rPr>
                <w:rFonts w:ascii="Times New Roman" w:hAnsi="Times New Roman"/>
              </w:rPr>
            </w:pPr>
            <w:r>
              <w:rPr>
                <w:rFonts w:ascii="Times New Roman" w:hAnsi="Times New Roman"/>
              </w:rPr>
              <w:t>100%</w:t>
            </w:r>
          </w:p>
        </w:tc>
        <w:tc>
          <w:tcPr>
            <w:tcW w:w="1515" w:type="dxa"/>
            <w:tcBorders>
              <w:bottom w:val="single" w:sz="4" w:space="0" w:color="auto"/>
            </w:tcBorders>
            <w:vAlign w:val="bottom"/>
          </w:tcPr>
          <w:p w14:paraId="40BCDF46" w14:textId="220D7595" w:rsidR="00816B5B" w:rsidRPr="00371069" w:rsidRDefault="00816B5B" w:rsidP="00901BB0">
            <w:pPr>
              <w:pStyle w:val="NoSpacing"/>
              <w:jc w:val="center"/>
              <w:rPr>
                <w:rFonts w:ascii="Times New Roman" w:hAnsi="Times New Roman"/>
              </w:rPr>
            </w:pPr>
            <w:r>
              <w:rPr>
                <w:rFonts w:ascii="Times New Roman" w:hAnsi="Times New Roman"/>
              </w:rPr>
              <w:t>5</w:t>
            </w:r>
          </w:p>
        </w:tc>
        <w:tc>
          <w:tcPr>
            <w:tcW w:w="1515" w:type="dxa"/>
            <w:tcBorders>
              <w:bottom w:val="single" w:sz="4" w:space="0" w:color="auto"/>
            </w:tcBorders>
            <w:vAlign w:val="bottom"/>
          </w:tcPr>
          <w:p w14:paraId="28CE552D" w14:textId="0D587A0F" w:rsidR="00816B5B" w:rsidRPr="00371069" w:rsidRDefault="00816B5B" w:rsidP="00901BB0">
            <w:pPr>
              <w:pStyle w:val="NoSpacing"/>
              <w:jc w:val="center"/>
              <w:rPr>
                <w:rFonts w:ascii="Times New Roman" w:hAnsi="Times New Roman"/>
              </w:rPr>
            </w:pPr>
            <w:r>
              <w:rPr>
                <w:rFonts w:ascii="Times New Roman" w:hAnsi="Times New Roman"/>
              </w:rPr>
              <w:t>100%</w:t>
            </w:r>
          </w:p>
        </w:tc>
        <w:tc>
          <w:tcPr>
            <w:tcW w:w="1515" w:type="dxa"/>
            <w:tcBorders>
              <w:bottom w:val="single" w:sz="4" w:space="0" w:color="auto"/>
            </w:tcBorders>
            <w:vAlign w:val="bottom"/>
          </w:tcPr>
          <w:p w14:paraId="0EA66389" w14:textId="0B9B2C9A" w:rsidR="00816B5B" w:rsidRPr="00371069" w:rsidRDefault="00816B5B" w:rsidP="00901BB0">
            <w:pPr>
              <w:pStyle w:val="NoSpacing"/>
              <w:jc w:val="center"/>
              <w:rPr>
                <w:rFonts w:ascii="Times New Roman" w:hAnsi="Times New Roman"/>
              </w:rPr>
            </w:pPr>
            <w:r>
              <w:rPr>
                <w:rFonts w:ascii="Times New Roman" w:hAnsi="Times New Roman"/>
              </w:rPr>
              <w:t>10</w:t>
            </w:r>
          </w:p>
        </w:tc>
        <w:tc>
          <w:tcPr>
            <w:tcW w:w="1515" w:type="dxa"/>
            <w:tcBorders>
              <w:bottom w:val="single" w:sz="4" w:space="0" w:color="auto"/>
            </w:tcBorders>
            <w:vAlign w:val="bottom"/>
          </w:tcPr>
          <w:p w14:paraId="20453D7D" w14:textId="011B869A" w:rsidR="00816B5B" w:rsidRPr="00371069" w:rsidRDefault="00816B5B" w:rsidP="00901BB0">
            <w:pPr>
              <w:pStyle w:val="NoSpacing"/>
              <w:jc w:val="center"/>
              <w:rPr>
                <w:rFonts w:ascii="Times New Roman" w:hAnsi="Times New Roman"/>
              </w:rPr>
            </w:pPr>
            <w:r>
              <w:rPr>
                <w:rFonts w:ascii="Times New Roman" w:hAnsi="Times New Roman"/>
              </w:rPr>
              <w:t>50%</w:t>
            </w:r>
          </w:p>
        </w:tc>
      </w:tr>
    </w:tbl>
    <w:p w14:paraId="4270C61E" w14:textId="77777777" w:rsidR="004E4D71" w:rsidRDefault="004E4D71" w:rsidP="004131E0"/>
    <w:p w14:paraId="4966C988" w14:textId="77777777" w:rsidR="00AE1704" w:rsidRDefault="00AE1704" w:rsidP="000B54A9">
      <w:pPr>
        <w:rPr>
          <w:szCs w:val="22"/>
        </w:rPr>
      </w:pPr>
    </w:p>
    <w:p w14:paraId="78775D39" w14:textId="5E868EE2" w:rsidR="00222917" w:rsidRDefault="00AE1704" w:rsidP="000B54A9">
      <w:r w:rsidRPr="00AA28B5">
        <w:rPr>
          <w:szCs w:val="22"/>
        </w:rPr>
        <w:t xml:space="preserve">As </w:t>
      </w:r>
      <w:r>
        <w:rPr>
          <w:szCs w:val="22"/>
        </w:rPr>
        <w:t xml:space="preserve">an additional validation, </w:t>
      </w:r>
      <w:r w:rsidR="00756248" w:rsidRPr="00AA28B5">
        <w:rPr>
          <w:rStyle w:val="NoSpacingChar"/>
          <w:rFonts w:ascii="Times New Roman" w:hAnsi="Times New Roman"/>
          <w:szCs w:val="22"/>
        </w:rPr>
        <w:t>Spearman rank correlations</w:t>
      </w:r>
      <w:r w:rsidR="00756248" w:rsidRPr="00AA28B5">
        <w:rPr>
          <w:szCs w:val="22"/>
        </w:rPr>
        <w:t xml:space="preserve"> were </w:t>
      </w:r>
      <w:r w:rsidR="004511DC">
        <w:rPr>
          <w:szCs w:val="22"/>
        </w:rPr>
        <w:t>calculated</w:t>
      </w:r>
      <w:r w:rsidR="00756248" w:rsidRPr="00AA28B5">
        <w:rPr>
          <w:szCs w:val="22"/>
        </w:rPr>
        <w:t xml:space="preserve"> to evaluate the responsiveness of the indices to stressors</w:t>
      </w:r>
      <w:r w:rsidR="00756248" w:rsidRPr="00AA28B5">
        <w:rPr>
          <w:rStyle w:val="NoSpacingChar"/>
          <w:rFonts w:ascii="Times New Roman" w:hAnsi="Times New Roman"/>
          <w:szCs w:val="22"/>
        </w:rPr>
        <w:t>.</w:t>
      </w:r>
      <w:r w:rsidR="00756248">
        <w:rPr>
          <w:rStyle w:val="NoSpacingChar"/>
          <w:rFonts w:ascii="Times New Roman" w:hAnsi="Times New Roman"/>
          <w:szCs w:val="22"/>
        </w:rPr>
        <w:t xml:space="preserve"> </w:t>
      </w:r>
      <w:r w:rsidR="00FE1502">
        <w:rPr>
          <w:rStyle w:val="NoSpacingChar"/>
          <w:rFonts w:ascii="Times New Roman" w:hAnsi="Times New Roman"/>
          <w:szCs w:val="22"/>
        </w:rPr>
        <w:t xml:space="preserve">The indices </w:t>
      </w:r>
      <w:r w:rsidR="00C041EF">
        <w:rPr>
          <w:rStyle w:val="NoSpacingChar"/>
          <w:rFonts w:ascii="Times New Roman" w:hAnsi="Times New Roman"/>
          <w:szCs w:val="22"/>
        </w:rPr>
        <w:t>had</w:t>
      </w:r>
      <w:r w:rsidR="00AA1498">
        <w:rPr>
          <w:rStyle w:val="NoSpacingChar"/>
          <w:rFonts w:ascii="Times New Roman" w:hAnsi="Times New Roman"/>
          <w:szCs w:val="22"/>
        </w:rPr>
        <w:t xml:space="preserve"> significant and relatively high correlation coefficients </w:t>
      </w:r>
      <w:r w:rsidR="00C041EF">
        <w:rPr>
          <w:rStyle w:val="NoSpacingChar"/>
          <w:rFonts w:ascii="Times New Roman" w:hAnsi="Times New Roman"/>
          <w:szCs w:val="22"/>
        </w:rPr>
        <w:t>with</w:t>
      </w:r>
      <w:r w:rsidR="00FE1502">
        <w:rPr>
          <w:rStyle w:val="NoSpacingChar"/>
          <w:rFonts w:ascii="Times New Roman" w:hAnsi="Times New Roman"/>
          <w:szCs w:val="22"/>
        </w:rPr>
        <w:t xml:space="preserve"> </w:t>
      </w:r>
      <w:r w:rsidR="00815CC5">
        <w:rPr>
          <w:rStyle w:val="NoSpacingChar"/>
          <w:rFonts w:ascii="Times New Roman" w:hAnsi="Times New Roman"/>
          <w:szCs w:val="22"/>
        </w:rPr>
        <w:t xml:space="preserve">conductivity, chloride, </w:t>
      </w:r>
      <w:r w:rsidR="00AA1498">
        <w:rPr>
          <w:rStyle w:val="NoSpacingChar"/>
          <w:rFonts w:ascii="Times New Roman" w:hAnsi="Times New Roman"/>
          <w:szCs w:val="22"/>
        </w:rPr>
        <w:t xml:space="preserve">total phosphorus, </w:t>
      </w:r>
      <w:r w:rsidR="000739D7">
        <w:rPr>
          <w:rStyle w:val="NoSpacingChar"/>
          <w:rFonts w:ascii="Times New Roman" w:hAnsi="Times New Roman"/>
          <w:szCs w:val="22"/>
        </w:rPr>
        <w:t xml:space="preserve">percent urban and percent impervious cover (Table </w:t>
      </w:r>
      <w:r w:rsidR="00261E06">
        <w:rPr>
          <w:rStyle w:val="NoSpacingChar"/>
          <w:rFonts w:ascii="Times New Roman" w:hAnsi="Times New Roman"/>
          <w:szCs w:val="22"/>
        </w:rPr>
        <w:t>15</w:t>
      </w:r>
      <w:r w:rsidR="000739D7">
        <w:rPr>
          <w:rStyle w:val="NoSpacingChar"/>
          <w:rFonts w:ascii="Times New Roman" w:hAnsi="Times New Roman"/>
          <w:szCs w:val="22"/>
        </w:rPr>
        <w:t xml:space="preserve">). </w:t>
      </w:r>
      <w:r w:rsidR="008667D8">
        <w:rPr>
          <w:rStyle w:val="NoSpacingChar"/>
          <w:rFonts w:ascii="Times New Roman" w:hAnsi="Times New Roman"/>
          <w:szCs w:val="22"/>
        </w:rPr>
        <w:t xml:space="preserve">In the </w:t>
      </w:r>
      <w:proofErr w:type="spellStart"/>
      <w:r w:rsidR="008667D8">
        <w:rPr>
          <w:rStyle w:val="NoSpacingChar"/>
          <w:rFonts w:ascii="Times New Roman" w:hAnsi="Times New Roman"/>
          <w:szCs w:val="22"/>
        </w:rPr>
        <w:t>HiN</w:t>
      </w:r>
      <w:proofErr w:type="spellEnd"/>
      <w:r w:rsidR="008667D8">
        <w:rPr>
          <w:rStyle w:val="NoSpacingChar"/>
          <w:rFonts w:ascii="Times New Roman" w:hAnsi="Times New Roman"/>
          <w:szCs w:val="22"/>
        </w:rPr>
        <w:t xml:space="preserve"> site class, correlations were also relatively strong with </w:t>
      </w:r>
      <w:r w:rsidR="00926487">
        <w:rPr>
          <w:rStyle w:val="NoSpacingChar"/>
          <w:rFonts w:ascii="Times New Roman" w:hAnsi="Times New Roman"/>
          <w:szCs w:val="22"/>
        </w:rPr>
        <w:t xml:space="preserve">turbidity, TKN, and the riffle/run habitat score. In the </w:t>
      </w:r>
      <w:proofErr w:type="spellStart"/>
      <w:r w:rsidR="00926487">
        <w:rPr>
          <w:rStyle w:val="NoSpacingChar"/>
          <w:rFonts w:ascii="Times New Roman" w:hAnsi="Times New Roman"/>
          <w:szCs w:val="22"/>
        </w:rPr>
        <w:t>LoN</w:t>
      </w:r>
      <w:proofErr w:type="spellEnd"/>
      <w:r w:rsidR="00926487">
        <w:rPr>
          <w:rStyle w:val="NoSpacingChar"/>
          <w:rFonts w:ascii="Times New Roman" w:hAnsi="Times New Roman"/>
          <w:szCs w:val="22"/>
        </w:rPr>
        <w:t xml:space="preserve"> class, </w:t>
      </w:r>
      <w:r w:rsidR="00C0595F">
        <w:rPr>
          <w:rStyle w:val="NoSpacingChar"/>
          <w:rFonts w:ascii="Times New Roman" w:hAnsi="Times New Roman"/>
          <w:szCs w:val="22"/>
        </w:rPr>
        <w:t>relatively strong correlations were also with benthic chlorophyll a, channel and bank habitat scores, and percent agriculture</w:t>
      </w:r>
      <w:r w:rsidR="008F1814">
        <w:rPr>
          <w:rStyle w:val="NoSpacingChar"/>
          <w:rFonts w:ascii="Times New Roman" w:hAnsi="Times New Roman"/>
          <w:szCs w:val="22"/>
        </w:rPr>
        <w:t>. Indices were not correlated with drainage area, but they were correlated with air temperature. Scatter plots illustrating these relations</w:t>
      </w:r>
      <w:r w:rsidR="00866942">
        <w:rPr>
          <w:rStyle w:val="NoSpacingChar"/>
          <w:rFonts w:ascii="Times New Roman" w:hAnsi="Times New Roman"/>
          <w:szCs w:val="22"/>
        </w:rPr>
        <w:t xml:space="preserve">hips are in Appendix </w:t>
      </w:r>
      <w:r w:rsidR="00A71ED2">
        <w:rPr>
          <w:rStyle w:val="NoSpacingChar"/>
          <w:rFonts w:ascii="Times New Roman" w:hAnsi="Times New Roman"/>
          <w:szCs w:val="22"/>
        </w:rPr>
        <w:t>I</w:t>
      </w:r>
      <w:r w:rsidR="00866942">
        <w:rPr>
          <w:rStyle w:val="NoSpacingChar"/>
          <w:rFonts w:ascii="Times New Roman" w:hAnsi="Times New Roman"/>
          <w:szCs w:val="22"/>
        </w:rPr>
        <w:t xml:space="preserve">). </w:t>
      </w:r>
    </w:p>
    <w:p w14:paraId="3E193538" w14:textId="5F87637D" w:rsidR="00222917" w:rsidRDefault="00222917" w:rsidP="004131E0"/>
    <w:p w14:paraId="057F5E36" w14:textId="2ED7B562" w:rsidR="00101B45" w:rsidRDefault="00101B45" w:rsidP="00101B45">
      <w:pPr>
        <w:pStyle w:val="Caption"/>
        <w:keepNext/>
      </w:pPr>
      <w:bookmarkStart w:id="76" w:name="_Toc81978724"/>
      <w:r>
        <w:lastRenderedPageBreak/>
        <w:t xml:space="preserve">Table </w:t>
      </w:r>
      <w:r w:rsidR="00361652">
        <w:fldChar w:fldCharType="begin"/>
      </w:r>
      <w:r w:rsidR="00361652">
        <w:instrText xml:space="preserve"> SEQ Table \* ARABIC </w:instrText>
      </w:r>
      <w:r w:rsidR="00361652">
        <w:fldChar w:fldCharType="separate"/>
      </w:r>
      <w:r w:rsidR="00A4769B">
        <w:rPr>
          <w:noProof/>
        </w:rPr>
        <w:t>15</w:t>
      </w:r>
      <w:r w:rsidR="00361652">
        <w:rPr>
          <w:noProof/>
        </w:rPr>
        <w:fldChar w:fldCharType="end"/>
      </w:r>
      <w:r>
        <w:t xml:space="preserve">. Spearman rank correlation coefficients </w:t>
      </w:r>
      <w:r w:rsidR="005423D9">
        <w:t xml:space="preserve">relating the diatom indices to stressors and natural variables within site classes. </w:t>
      </w:r>
      <w:r w:rsidR="0086157B">
        <w:t>Values marked with an asterisk (*) were significant at p &lt; 0.05. Values marked with two asterisks (**) were significant at p &lt; 0.01.</w:t>
      </w:r>
      <w:bookmarkEnd w:id="76"/>
    </w:p>
    <w:tbl>
      <w:tblPr>
        <w:tblW w:w="6496" w:type="dxa"/>
        <w:tblLook w:val="04A0" w:firstRow="1" w:lastRow="0" w:firstColumn="1" w:lastColumn="0" w:noHBand="0" w:noVBand="1"/>
      </w:tblPr>
      <w:tblGrid>
        <w:gridCol w:w="3695"/>
        <w:gridCol w:w="1328"/>
        <w:gridCol w:w="1473"/>
      </w:tblGrid>
      <w:tr w:rsidR="00101B45" w:rsidRPr="00101B45" w14:paraId="00F466EE" w14:textId="77777777" w:rsidTr="006753A0">
        <w:trPr>
          <w:trHeight w:val="528"/>
        </w:trPr>
        <w:tc>
          <w:tcPr>
            <w:tcW w:w="3695" w:type="dxa"/>
            <w:tcBorders>
              <w:top w:val="single" w:sz="4" w:space="0" w:color="auto"/>
              <w:left w:val="nil"/>
              <w:bottom w:val="single" w:sz="4" w:space="0" w:color="auto"/>
              <w:right w:val="nil"/>
            </w:tcBorders>
            <w:shd w:val="clear" w:color="auto" w:fill="auto"/>
            <w:noWrap/>
            <w:vAlign w:val="bottom"/>
            <w:hideMark/>
          </w:tcPr>
          <w:p w14:paraId="64C55FA5" w14:textId="77777777" w:rsidR="00101B45" w:rsidRPr="00101B45" w:rsidRDefault="00101B45" w:rsidP="00101B45">
            <w:pPr>
              <w:rPr>
                <w:sz w:val="20"/>
                <w:szCs w:val="20"/>
              </w:rPr>
            </w:pPr>
          </w:p>
        </w:tc>
        <w:tc>
          <w:tcPr>
            <w:tcW w:w="1328" w:type="dxa"/>
            <w:tcBorders>
              <w:top w:val="single" w:sz="4" w:space="0" w:color="auto"/>
              <w:left w:val="nil"/>
              <w:bottom w:val="single" w:sz="4" w:space="0" w:color="auto"/>
              <w:right w:val="nil"/>
            </w:tcBorders>
            <w:shd w:val="clear" w:color="auto" w:fill="auto"/>
            <w:hideMark/>
          </w:tcPr>
          <w:p w14:paraId="02F3385A" w14:textId="458E77A9" w:rsidR="00101B45" w:rsidRPr="00101B45" w:rsidRDefault="009472C0" w:rsidP="00101B45">
            <w:pPr>
              <w:jc w:val="center"/>
              <w:rPr>
                <w:rFonts w:ascii="Arial" w:hAnsi="Arial" w:cs="Arial"/>
                <w:color w:val="000000"/>
                <w:sz w:val="20"/>
                <w:szCs w:val="20"/>
              </w:rPr>
            </w:pPr>
            <w:proofErr w:type="spellStart"/>
            <w:r>
              <w:rPr>
                <w:rFonts w:ascii="Arial" w:hAnsi="Arial" w:cs="Arial"/>
                <w:color w:val="000000"/>
                <w:sz w:val="20"/>
                <w:szCs w:val="20"/>
              </w:rPr>
              <w:t>HiN</w:t>
            </w:r>
            <w:proofErr w:type="spellEnd"/>
            <w:r>
              <w:rPr>
                <w:rFonts w:ascii="Arial" w:hAnsi="Arial" w:cs="Arial"/>
                <w:color w:val="000000"/>
                <w:sz w:val="20"/>
                <w:szCs w:val="20"/>
              </w:rPr>
              <w:t xml:space="preserve"> Index (</w:t>
            </w:r>
            <w:r w:rsidR="00101B45" w:rsidRPr="00101B45">
              <w:rPr>
                <w:rFonts w:ascii="Arial" w:hAnsi="Arial" w:cs="Arial"/>
                <w:color w:val="000000"/>
                <w:sz w:val="20"/>
                <w:szCs w:val="20"/>
              </w:rPr>
              <w:t>5_3402</w:t>
            </w:r>
            <w:r>
              <w:rPr>
                <w:rFonts w:ascii="Arial" w:hAnsi="Arial" w:cs="Arial"/>
                <w:color w:val="000000"/>
                <w:sz w:val="20"/>
                <w:szCs w:val="20"/>
              </w:rPr>
              <w:t>)</w:t>
            </w:r>
          </w:p>
        </w:tc>
        <w:tc>
          <w:tcPr>
            <w:tcW w:w="1473" w:type="dxa"/>
            <w:tcBorders>
              <w:top w:val="single" w:sz="4" w:space="0" w:color="auto"/>
              <w:left w:val="nil"/>
              <w:bottom w:val="single" w:sz="4" w:space="0" w:color="auto"/>
              <w:right w:val="nil"/>
            </w:tcBorders>
            <w:shd w:val="clear" w:color="auto" w:fill="auto"/>
            <w:hideMark/>
          </w:tcPr>
          <w:p w14:paraId="47C58E64" w14:textId="76219F8B" w:rsidR="00101B45" w:rsidRPr="00101B45" w:rsidRDefault="00101B45" w:rsidP="00101B45">
            <w:pPr>
              <w:jc w:val="center"/>
              <w:rPr>
                <w:rFonts w:ascii="Arial" w:hAnsi="Arial" w:cs="Arial"/>
                <w:color w:val="000000"/>
                <w:sz w:val="20"/>
                <w:szCs w:val="20"/>
              </w:rPr>
            </w:pPr>
            <w:proofErr w:type="spellStart"/>
            <w:r w:rsidRPr="00101B45">
              <w:rPr>
                <w:rFonts w:ascii="Arial" w:hAnsi="Arial" w:cs="Arial"/>
                <w:color w:val="000000"/>
                <w:sz w:val="20"/>
                <w:szCs w:val="20"/>
              </w:rPr>
              <w:t>LoN</w:t>
            </w:r>
            <w:proofErr w:type="spellEnd"/>
            <w:r w:rsidR="009472C0">
              <w:rPr>
                <w:rFonts w:ascii="Arial" w:hAnsi="Arial" w:cs="Arial"/>
                <w:color w:val="000000"/>
                <w:sz w:val="20"/>
                <w:szCs w:val="20"/>
              </w:rPr>
              <w:t xml:space="preserve"> Index (</w:t>
            </w:r>
            <w:r w:rsidRPr="00101B45">
              <w:rPr>
                <w:rFonts w:ascii="Arial" w:hAnsi="Arial" w:cs="Arial"/>
                <w:color w:val="000000"/>
                <w:sz w:val="20"/>
                <w:szCs w:val="20"/>
              </w:rPr>
              <w:t>5_10781</w:t>
            </w:r>
            <w:r w:rsidR="009472C0">
              <w:rPr>
                <w:rFonts w:ascii="Arial" w:hAnsi="Arial" w:cs="Arial"/>
                <w:color w:val="000000"/>
                <w:sz w:val="20"/>
                <w:szCs w:val="20"/>
              </w:rPr>
              <w:t>)</w:t>
            </w:r>
          </w:p>
        </w:tc>
      </w:tr>
      <w:tr w:rsidR="006E7C35" w:rsidRPr="00101B45" w14:paraId="08870197" w14:textId="77777777" w:rsidTr="006753A0">
        <w:trPr>
          <w:trHeight w:val="288"/>
        </w:trPr>
        <w:tc>
          <w:tcPr>
            <w:tcW w:w="3695" w:type="dxa"/>
            <w:tcBorders>
              <w:top w:val="single" w:sz="4" w:space="0" w:color="auto"/>
              <w:left w:val="nil"/>
              <w:bottom w:val="nil"/>
              <w:right w:val="nil"/>
            </w:tcBorders>
            <w:shd w:val="clear" w:color="auto" w:fill="auto"/>
            <w:noWrap/>
            <w:vAlign w:val="center"/>
          </w:tcPr>
          <w:p w14:paraId="3B1D5F59" w14:textId="3309254B"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DisOxy</w:t>
            </w:r>
            <w:proofErr w:type="spellEnd"/>
          </w:p>
        </w:tc>
        <w:tc>
          <w:tcPr>
            <w:tcW w:w="1328" w:type="dxa"/>
            <w:tcBorders>
              <w:top w:val="single" w:sz="4" w:space="0" w:color="auto"/>
              <w:left w:val="nil"/>
              <w:bottom w:val="nil"/>
              <w:right w:val="nil"/>
            </w:tcBorders>
            <w:shd w:val="clear" w:color="auto" w:fill="auto"/>
            <w:noWrap/>
            <w:vAlign w:val="center"/>
          </w:tcPr>
          <w:p w14:paraId="70DFBD96" w14:textId="00E86F96"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-0.02</w:t>
            </w:r>
          </w:p>
        </w:tc>
        <w:tc>
          <w:tcPr>
            <w:tcW w:w="1473" w:type="dxa"/>
            <w:tcBorders>
              <w:top w:val="single" w:sz="4" w:space="0" w:color="auto"/>
              <w:left w:val="nil"/>
              <w:bottom w:val="nil"/>
              <w:right w:val="nil"/>
            </w:tcBorders>
            <w:shd w:val="clear" w:color="auto" w:fill="auto"/>
            <w:noWrap/>
            <w:vAlign w:val="center"/>
          </w:tcPr>
          <w:p w14:paraId="52790A25" w14:textId="700D8FF3"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-0.04</w:t>
            </w:r>
          </w:p>
        </w:tc>
      </w:tr>
      <w:tr w:rsidR="006E7C35" w:rsidRPr="00101B45" w14:paraId="3FBF4870" w14:textId="77777777" w:rsidTr="006E7C35">
        <w:trPr>
          <w:trHeight w:val="288"/>
        </w:trPr>
        <w:tc>
          <w:tcPr>
            <w:tcW w:w="3695" w:type="dxa"/>
            <w:tcBorders>
              <w:top w:val="nil"/>
              <w:left w:val="nil"/>
              <w:bottom w:val="nil"/>
              <w:right w:val="nil"/>
            </w:tcBorders>
            <w:shd w:val="clear" w:color="auto" w:fill="auto"/>
            <w:noWrap/>
            <w:vAlign w:val="center"/>
          </w:tcPr>
          <w:p w14:paraId="3E54B0A8" w14:textId="535861E7" w:rsidR="006E7C35" w:rsidRPr="00101B45" w:rsidRDefault="006E7C35" w:rsidP="006E7C35">
            <w:pPr>
              <w:rPr>
                <w:rFonts w:ascii="Arial" w:hAnsi="Arial" w:cs="Arial"/>
                <w:color w:val="000000"/>
                <w:sz w:val="20"/>
                <w:szCs w:val="20"/>
              </w:rPr>
            </w:pPr>
            <w:r w:rsidRPr="00101B45">
              <w:rPr>
                <w:rFonts w:ascii="Arial" w:hAnsi="Arial" w:cs="Arial"/>
                <w:color w:val="000000"/>
                <w:sz w:val="20"/>
                <w:szCs w:val="20"/>
              </w:rPr>
              <w:t>pH</w:t>
            </w:r>
          </w:p>
        </w:tc>
        <w:tc>
          <w:tcPr>
            <w:tcW w:w="1328" w:type="dxa"/>
            <w:tcBorders>
              <w:top w:val="nil"/>
              <w:left w:val="nil"/>
              <w:bottom w:val="nil"/>
              <w:right w:val="nil"/>
            </w:tcBorders>
            <w:shd w:val="clear" w:color="auto" w:fill="auto"/>
            <w:noWrap/>
            <w:vAlign w:val="center"/>
          </w:tcPr>
          <w:p w14:paraId="5209FCB7" w14:textId="00B0AD45" w:rsidR="006E7C35" w:rsidRPr="00101B45" w:rsidRDefault="006E7C35" w:rsidP="006E7C35">
            <w:pPr>
              <w:jc w:val="right"/>
              <w:rPr>
                <w:rFonts w:ascii="Arial" w:hAnsi="Arial" w:cs="Arial"/>
                <w:color w:val="FF0000"/>
                <w:sz w:val="20"/>
                <w:szCs w:val="20"/>
              </w:rPr>
            </w:pPr>
            <w:r w:rsidRPr="00101B45">
              <w:rPr>
                <w:rFonts w:ascii="Arial" w:hAnsi="Arial" w:cs="Arial"/>
                <w:color w:val="000000"/>
                <w:sz w:val="20"/>
                <w:szCs w:val="20"/>
              </w:rPr>
              <w:t>-0.08</w:t>
            </w:r>
          </w:p>
        </w:tc>
        <w:tc>
          <w:tcPr>
            <w:tcW w:w="1473" w:type="dxa"/>
            <w:tcBorders>
              <w:top w:val="nil"/>
              <w:left w:val="nil"/>
              <w:bottom w:val="nil"/>
              <w:right w:val="nil"/>
            </w:tcBorders>
            <w:shd w:val="clear" w:color="auto" w:fill="auto"/>
            <w:noWrap/>
            <w:vAlign w:val="center"/>
          </w:tcPr>
          <w:p w14:paraId="6430D098" w14:textId="14F3D515" w:rsidR="006E7C35" w:rsidRPr="00101B45" w:rsidRDefault="006E7C35" w:rsidP="006E7C35">
            <w:pPr>
              <w:jc w:val="right"/>
              <w:rPr>
                <w:rFonts w:ascii="Arial" w:hAnsi="Arial" w:cs="Arial"/>
                <w:color w:val="FF0000"/>
                <w:sz w:val="20"/>
                <w:szCs w:val="20"/>
              </w:rPr>
            </w:pPr>
            <w:r w:rsidRPr="00101B45">
              <w:rPr>
                <w:rFonts w:ascii="Arial" w:hAnsi="Arial" w:cs="Arial"/>
                <w:color w:val="000000"/>
                <w:sz w:val="20"/>
                <w:szCs w:val="20"/>
              </w:rPr>
              <w:t>-0.10</w:t>
            </w:r>
          </w:p>
        </w:tc>
      </w:tr>
      <w:tr w:rsidR="006E7C35" w:rsidRPr="00101B45" w14:paraId="3D8EE012" w14:textId="77777777" w:rsidTr="00101B45">
        <w:trPr>
          <w:trHeight w:val="288"/>
        </w:trPr>
        <w:tc>
          <w:tcPr>
            <w:tcW w:w="3695" w:type="dxa"/>
            <w:tcBorders>
              <w:top w:val="nil"/>
              <w:left w:val="nil"/>
              <w:bottom w:val="nil"/>
              <w:right w:val="nil"/>
            </w:tcBorders>
            <w:shd w:val="clear" w:color="auto" w:fill="auto"/>
            <w:noWrap/>
            <w:vAlign w:val="center"/>
            <w:hideMark/>
          </w:tcPr>
          <w:p w14:paraId="284AB5C6" w14:textId="77777777" w:rsidR="006E7C35" w:rsidRPr="00101B45" w:rsidRDefault="006E7C35" w:rsidP="006E7C35">
            <w:pPr>
              <w:rPr>
                <w:rFonts w:ascii="Arial" w:hAnsi="Arial" w:cs="Arial"/>
                <w:color w:val="000000"/>
                <w:sz w:val="20"/>
                <w:szCs w:val="20"/>
              </w:rPr>
            </w:pPr>
            <w:r w:rsidRPr="00101B45">
              <w:rPr>
                <w:rFonts w:ascii="Arial" w:hAnsi="Arial" w:cs="Arial"/>
                <w:color w:val="000000"/>
                <w:sz w:val="20"/>
                <w:szCs w:val="20"/>
              </w:rPr>
              <w:t>Chloride</w:t>
            </w:r>
          </w:p>
        </w:tc>
        <w:tc>
          <w:tcPr>
            <w:tcW w:w="1328" w:type="dxa"/>
            <w:tcBorders>
              <w:top w:val="nil"/>
              <w:left w:val="nil"/>
              <w:bottom w:val="nil"/>
              <w:right w:val="nil"/>
            </w:tcBorders>
            <w:shd w:val="clear" w:color="auto" w:fill="auto"/>
            <w:noWrap/>
            <w:vAlign w:val="center"/>
            <w:hideMark/>
          </w:tcPr>
          <w:p w14:paraId="552C3289" w14:textId="6BEACF8F" w:rsidR="006E7C35" w:rsidRPr="00101B45" w:rsidRDefault="006E7C35" w:rsidP="006E7C35">
            <w:pPr>
              <w:jc w:val="right"/>
              <w:rPr>
                <w:rFonts w:ascii="Arial" w:hAnsi="Arial" w:cs="Arial"/>
                <w:color w:val="FF0000"/>
                <w:sz w:val="20"/>
                <w:szCs w:val="20"/>
              </w:rPr>
            </w:pPr>
            <w:r w:rsidRPr="00101B45">
              <w:rPr>
                <w:rFonts w:ascii="Arial" w:hAnsi="Arial" w:cs="Arial"/>
                <w:color w:val="FF0000"/>
                <w:sz w:val="20"/>
                <w:szCs w:val="20"/>
              </w:rPr>
              <w:t>-0.34</w:t>
            </w:r>
            <w:r>
              <w:rPr>
                <w:rFonts w:ascii="Arial" w:hAnsi="Arial" w:cs="Arial"/>
                <w:color w:val="FF0000"/>
                <w:sz w:val="20"/>
                <w:szCs w:val="20"/>
              </w:rPr>
              <w:t>**</w:t>
            </w:r>
          </w:p>
        </w:tc>
        <w:tc>
          <w:tcPr>
            <w:tcW w:w="1473" w:type="dxa"/>
            <w:tcBorders>
              <w:top w:val="nil"/>
              <w:left w:val="nil"/>
              <w:bottom w:val="nil"/>
              <w:right w:val="nil"/>
            </w:tcBorders>
            <w:shd w:val="clear" w:color="auto" w:fill="auto"/>
            <w:noWrap/>
            <w:vAlign w:val="center"/>
            <w:hideMark/>
          </w:tcPr>
          <w:p w14:paraId="1B9BA829" w14:textId="355A6DE6" w:rsidR="006E7C35" w:rsidRPr="00101B45" w:rsidRDefault="006E7C35" w:rsidP="006E7C35">
            <w:pPr>
              <w:jc w:val="right"/>
              <w:rPr>
                <w:rFonts w:ascii="Arial" w:hAnsi="Arial" w:cs="Arial"/>
                <w:color w:val="FF0000"/>
                <w:sz w:val="20"/>
                <w:szCs w:val="20"/>
              </w:rPr>
            </w:pPr>
            <w:r w:rsidRPr="00101B45">
              <w:rPr>
                <w:rFonts w:ascii="Arial" w:hAnsi="Arial" w:cs="Arial"/>
                <w:color w:val="FF0000"/>
                <w:sz w:val="20"/>
                <w:szCs w:val="20"/>
              </w:rPr>
              <w:t>-0.62</w:t>
            </w:r>
            <w:r>
              <w:rPr>
                <w:rFonts w:ascii="Arial" w:hAnsi="Arial" w:cs="Arial"/>
                <w:color w:val="FF0000"/>
                <w:sz w:val="20"/>
                <w:szCs w:val="20"/>
              </w:rPr>
              <w:t>**</w:t>
            </w:r>
          </w:p>
        </w:tc>
      </w:tr>
      <w:tr w:rsidR="006E7C35" w:rsidRPr="00101B45" w14:paraId="671C57C7" w14:textId="77777777" w:rsidTr="00101B45">
        <w:trPr>
          <w:trHeight w:val="288"/>
        </w:trPr>
        <w:tc>
          <w:tcPr>
            <w:tcW w:w="3695" w:type="dxa"/>
            <w:tcBorders>
              <w:top w:val="nil"/>
              <w:left w:val="nil"/>
              <w:bottom w:val="nil"/>
              <w:right w:val="nil"/>
            </w:tcBorders>
            <w:shd w:val="clear" w:color="auto" w:fill="auto"/>
            <w:noWrap/>
            <w:vAlign w:val="center"/>
            <w:hideMark/>
          </w:tcPr>
          <w:p w14:paraId="2D36EEB4" w14:textId="77777777" w:rsidR="006E7C35" w:rsidRPr="00101B45" w:rsidRDefault="006E7C35" w:rsidP="006E7C35">
            <w:pPr>
              <w:rPr>
                <w:rFonts w:ascii="Arial" w:hAnsi="Arial" w:cs="Arial"/>
                <w:color w:val="000000"/>
                <w:sz w:val="20"/>
                <w:szCs w:val="20"/>
              </w:rPr>
            </w:pPr>
            <w:r w:rsidRPr="00101B45">
              <w:rPr>
                <w:rFonts w:ascii="Arial" w:hAnsi="Arial" w:cs="Arial"/>
                <w:color w:val="000000"/>
                <w:sz w:val="20"/>
                <w:szCs w:val="20"/>
              </w:rPr>
              <w:t>Conductivity</w:t>
            </w:r>
          </w:p>
        </w:tc>
        <w:tc>
          <w:tcPr>
            <w:tcW w:w="1328" w:type="dxa"/>
            <w:tcBorders>
              <w:top w:val="nil"/>
              <w:left w:val="nil"/>
              <w:bottom w:val="nil"/>
              <w:right w:val="nil"/>
            </w:tcBorders>
            <w:shd w:val="clear" w:color="auto" w:fill="auto"/>
            <w:noWrap/>
            <w:vAlign w:val="center"/>
            <w:hideMark/>
          </w:tcPr>
          <w:p w14:paraId="2F7032E7" w14:textId="2A29A4E6" w:rsidR="006E7C35" w:rsidRPr="00101B45" w:rsidRDefault="006E7C35" w:rsidP="006E7C35">
            <w:pPr>
              <w:jc w:val="right"/>
              <w:rPr>
                <w:rFonts w:ascii="Arial" w:hAnsi="Arial" w:cs="Arial"/>
                <w:color w:val="FF0000"/>
                <w:sz w:val="20"/>
                <w:szCs w:val="20"/>
              </w:rPr>
            </w:pPr>
            <w:r w:rsidRPr="00101B45">
              <w:rPr>
                <w:rFonts w:ascii="Arial" w:hAnsi="Arial" w:cs="Arial"/>
                <w:color w:val="FF0000"/>
                <w:sz w:val="20"/>
                <w:szCs w:val="20"/>
              </w:rPr>
              <w:t>-0.30</w:t>
            </w:r>
            <w:r>
              <w:rPr>
                <w:rFonts w:ascii="Arial" w:hAnsi="Arial" w:cs="Arial"/>
                <w:color w:val="FF0000"/>
                <w:sz w:val="20"/>
                <w:szCs w:val="20"/>
              </w:rPr>
              <w:t>**</w:t>
            </w:r>
          </w:p>
        </w:tc>
        <w:tc>
          <w:tcPr>
            <w:tcW w:w="1473" w:type="dxa"/>
            <w:tcBorders>
              <w:top w:val="nil"/>
              <w:left w:val="nil"/>
              <w:bottom w:val="nil"/>
              <w:right w:val="nil"/>
            </w:tcBorders>
            <w:shd w:val="clear" w:color="auto" w:fill="auto"/>
            <w:noWrap/>
            <w:vAlign w:val="center"/>
            <w:hideMark/>
          </w:tcPr>
          <w:p w14:paraId="7E5D94A4" w14:textId="6936ED63" w:rsidR="006E7C35" w:rsidRPr="00101B45" w:rsidRDefault="006E7C35" w:rsidP="006E7C35">
            <w:pPr>
              <w:jc w:val="right"/>
              <w:rPr>
                <w:rFonts w:ascii="Arial" w:hAnsi="Arial" w:cs="Arial"/>
                <w:color w:val="FF0000"/>
                <w:sz w:val="20"/>
                <w:szCs w:val="20"/>
              </w:rPr>
            </w:pPr>
            <w:r w:rsidRPr="00101B45">
              <w:rPr>
                <w:rFonts w:ascii="Arial" w:hAnsi="Arial" w:cs="Arial"/>
                <w:color w:val="FF0000"/>
                <w:sz w:val="20"/>
                <w:szCs w:val="20"/>
              </w:rPr>
              <w:t>-0.48</w:t>
            </w:r>
            <w:r>
              <w:rPr>
                <w:rFonts w:ascii="Arial" w:hAnsi="Arial" w:cs="Arial"/>
                <w:color w:val="FF0000"/>
                <w:sz w:val="20"/>
                <w:szCs w:val="20"/>
              </w:rPr>
              <w:t>**</w:t>
            </w:r>
          </w:p>
        </w:tc>
      </w:tr>
      <w:tr w:rsidR="006E7C35" w:rsidRPr="00101B45" w14:paraId="5615C12E" w14:textId="77777777" w:rsidTr="006E7C35">
        <w:trPr>
          <w:trHeight w:val="288"/>
        </w:trPr>
        <w:tc>
          <w:tcPr>
            <w:tcW w:w="3695" w:type="dxa"/>
            <w:tcBorders>
              <w:top w:val="nil"/>
              <w:left w:val="nil"/>
              <w:bottom w:val="nil"/>
              <w:right w:val="nil"/>
            </w:tcBorders>
            <w:shd w:val="clear" w:color="auto" w:fill="auto"/>
            <w:noWrap/>
            <w:vAlign w:val="center"/>
          </w:tcPr>
          <w:p w14:paraId="45606567" w14:textId="2959399A" w:rsidR="006E7C35" w:rsidRPr="00101B45" w:rsidRDefault="006E7C35" w:rsidP="006E7C35">
            <w:pPr>
              <w:rPr>
                <w:rFonts w:ascii="Arial" w:hAnsi="Arial" w:cs="Arial"/>
                <w:color w:val="000000"/>
                <w:sz w:val="20"/>
                <w:szCs w:val="20"/>
              </w:rPr>
            </w:pPr>
            <w:r w:rsidRPr="00101B45">
              <w:rPr>
                <w:rFonts w:ascii="Arial" w:hAnsi="Arial" w:cs="Arial"/>
                <w:color w:val="000000"/>
                <w:sz w:val="20"/>
                <w:szCs w:val="20"/>
              </w:rPr>
              <w:t>Turbidity</w:t>
            </w:r>
          </w:p>
        </w:tc>
        <w:tc>
          <w:tcPr>
            <w:tcW w:w="1328" w:type="dxa"/>
            <w:tcBorders>
              <w:top w:val="nil"/>
              <w:left w:val="nil"/>
              <w:bottom w:val="nil"/>
              <w:right w:val="nil"/>
            </w:tcBorders>
            <w:shd w:val="clear" w:color="auto" w:fill="auto"/>
            <w:noWrap/>
            <w:vAlign w:val="center"/>
          </w:tcPr>
          <w:p w14:paraId="1E1F00C7" w14:textId="5F038376" w:rsidR="006E7C35" w:rsidRPr="00101B45" w:rsidRDefault="006E7C35" w:rsidP="006E7C35">
            <w:pPr>
              <w:jc w:val="right"/>
              <w:rPr>
                <w:rFonts w:ascii="Arial" w:hAnsi="Arial" w:cs="Arial"/>
                <w:color w:val="000000"/>
                <w:sz w:val="20"/>
                <w:szCs w:val="20"/>
              </w:rPr>
            </w:pPr>
            <w:r w:rsidRPr="00101B45">
              <w:rPr>
                <w:rFonts w:ascii="Arial" w:hAnsi="Arial" w:cs="Arial"/>
                <w:color w:val="FF0000"/>
                <w:sz w:val="20"/>
                <w:szCs w:val="20"/>
              </w:rPr>
              <w:t>-0.25</w:t>
            </w:r>
            <w:r>
              <w:rPr>
                <w:rFonts w:ascii="Arial" w:hAnsi="Arial" w:cs="Arial"/>
                <w:color w:val="FF0000"/>
                <w:sz w:val="20"/>
                <w:szCs w:val="20"/>
              </w:rPr>
              <w:t>**</w:t>
            </w:r>
          </w:p>
        </w:tc>
        <w:tc>
          <w:tcPr>
            <w:tcW w:w="1473" w:type="dxa"/>
            <w:tcBorders>
              <w:top w:val="nil"/>
              <w:left w:val="nil"/>
              <w:bottom w:val="nil"/>
              <w:right w:val="nil"/>
            </w:tcBorders>
            <w:shd w:val="clear" w:color="auto" w:fill="auto"/>
            <w:noWrap/>
            <w:vAlign w:val="center"/>
          </w:tcPr>
          <w:p w14:paraId="266D9C66" w14:textId="24D740C0"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-0.14</w:t>
            </w:r>
          </w:p>
        </w:tc>
      </w:tr>
      <w:tr w:rsidR="006E7C35" w:rsidRPr="00101B45" w14:paraId="38866621" w14:textId="77777777" w:rsidTr="006E7C35">
        <w:trPr>
          <w:trHeight w:val="288"/>
        </w:trPr>
        <w:tc>
          <w:tcPr>
            <w:tcW w:w="3695" w:type="dxa"/>
            <w:tcBorders>
              <w:top w:val="nil"/>
              <w:left w:val="nil"/>
              <w:bottom w:val="nil"/>
              <w:right w:val="nil"/>
            </w:tcBorders>
            <w:shd w:val="clear" w:color="auto" w:fill="auto"/>
            <w:noWrap/>
            <w:vAlign w:val="center"/>
          </w:tcPr>
          <w:p w14:paraId="1BA0F088" w14:textId="6A2701CD" w:rsidR="006E7C35" w:rsidRPr="00101B45" w:rsidRDefault="006E7C35" w:rsidP="006E7C35">
            <w:pPr>
              <w:rPr>
                <w:rFonts w:ascii="Arial" w:hAnsi="Arial" w:cs="Arial"/>
                <w:color w:val="000000"/>
                <w:sz w:val="20"/>
                <w:szCs w:val="20"/>
              </w:rPr>
            </w:pPr>
            <w:r w:rsidRPr="00101B45">
              <w:rPr>
                <w:rFonts w:ascii="Arial" w:hAnsi="Arial" w:cs="Arial"/>
                <w:color w:val="000000"/>
                <w:sz w:val="20"/>
                <w:szCs w:val="20"/>
              </w:rPr>
              <w:t>N_TKN</w:t>
            </w:r>
          </w:p>
        </w:tc>
        <w:tc>
          <w:tcPr>
            <w:tcW w:w="1328" w:type="dxa"/>
            <w:tcBorders>
              <w:top w:val="nil"/>
              <w:left w:val="nil"/>
              <w:bottom w:val="nil"/>
              <w:right w:val="nil"/>
            </w:tcBorders>
            <w:shd w:val="clear" w:color="auto" w:fill="auto"/>
            <w:noWrap/>
            <w:vAlign w:val="center"/>
          </w:tcPr>
          <w:p w14:paraId="08385DB0" w14:textId="757D07F6" w:rsidR="006E7C35" w:rsidRPr="00101B45" w:rsidRDefault="006E7C35" w:rsidP="006E7C35">
            <w:pPr>
              <w:jc w:val="right"/>
              <w:rPr>
                <w:rFonts w:ascii="Arial" w:hAnsi="Arial" w:cs="Arial"/>
                <w:color w:val="000000"/>
                <w:sz w:val="20"/>
                <w:szCs w:val="20"/>
              </w:rPr>
            </w:pPr>
            <w:r w:rsidRPr="00101B45">
              <w:rPr>
                <w:rFonts w:ascii="Arial" w:hAnsi="Arial" w:cs="Arial"/>
                <w:color w:val="FF0000"/>
                <w:sz w:val="20"/>
                <w:szCs w:val="20"/>
              </w:rPr>
              <w:t>-0.39</w:t>
            </w:r>
            <w:r>
              <w:rPr>
                <w:rFonts w:ascii="Arial" w:hAnsi="Arial" w:cs="Arial"/>
                <w:color w:val="FF0000"/>
                <w:sz w:val="20"/>
                <w:szCs w:val="20"/>
              </w:rPr>
              <w:t>**</w:t>
            </w:r>
          </w:p>
        </w:tc>
        <w:tc>
          <w:tcPr>
            <w:tcW w:w="1473" w:type="dxa"/>
            <w:tcBorders>
              <w:top w:val="nil"/>
              <w:left w:val="nil"/>
              <w:bottom w:val="nil"/>
              <w:right w:val="nil"/>
            </w:tcBorders>
            <w:shd w:val="clear" w:color="auto" w:fill="auto"/>
            <w:noWrap/>
            <w:vAlign w:val="center"/>
          </w:tcPr>
          <w:p w14:paraId="756ED8F7" w14:textId="58A7572F"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-0.24</w:t>
            </w:r>
          </w:p>
        </w:tc>
      </w:tr>
      <w:tr w:rsidR="006E7C35" w:rsidRPr="00101B45" w14:paraId="3687D571" w14:textId="77777777" w:rsidTr="006E7C35">
        <w:trPr>
          <w:trHeight w:val="288"/>
        </w:trPr>
        <w:tc>
          <w:tcPr>
            <w:tcW w:w="3695" w:type="dxa"/>
            <w:tcBorders>
              <w:top w:val="nil"/>
              <w:left w:val="nil"/>
              <w:bottom w:val="nil"/>
              <w:right w:val="nil"/>
            </w:tcBorders>
            <w:shd w:val="clear" w:color="auto" w:fill="auto"/>
            <w:noWrap/>
            <w:vAlign w:val="center"/>
          </w:tcPr>
          <w:p w14:paraId="1708D722" w14:textId="26C898CB"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P_total</w:t>
            </w:r>
            <w:proofErr w:type="spellEnd"/>
          </w:p>
        </w:tc>
        <w:tc>
          <w:tcPr>
            <w:tcW w:w="1328" w:type="dxa"/>
            <w:tcBorders>
              <w:top w:val="nil"/>
              <w:left w:val="nil"/>
              <w:bottom w:val="nil"/>
              <w:right w:val="nil"/>
            </w:tcBorders>
            <w:shd w:val="clear" w:color="auto" w:fill="auto"/>
            <w:noWrap/>
            <w:vAlign w:val="center"/>
          </w:tcPr>
          <w:p w14:paraId="4931F058" w14:textId="789A5ABE" w:rsidR="006E7C35" w:rsidRPr="00101B45" w:rsidRDefault="006E7C35" w:rsidP="006E7C35">
            <w:pPr>
              <w:jc w:val="right"/>
              <w:rPr>
                <w:rFonts w:ascii="Arial" w:hAnsi="Arial" w:cs="Arial"/>
                <w:color w:val="FF0000"/>
                <w:sz w:val="20"/>
                <w:szCs w:val="20"/>
              </w:rPr>
            </w:pPr>
            <w:r w:rsidRPr="00101B45">
              <w:rPr>
                <w:rFonts w:ascii="Arial" w:hAnsi="Arial" w:cs="Arial"/>
                <w:color w:val="FF0000"/>
                <w:sz w:val="20"/>
                <w:szCs w:val="20"/>
              </w:rPr>
              <w:t>-0.48</w:t>
            </w:r>
            <w:r>
              <w:rPr>
                <w:rFonts w:ascii="Arial" w:hAnsi="Arial" w:cs="Arial"/>
                <w:color w:val="FF0000"/>
                <w:sz w:val="20"/>
                <w:szCs w:val="20"/>
              </w:rPr>
              <w:t>**</w:t>
            </w:r>
          </w:p>
        </w:tc>
        <w:tc>
          <w:tcPr>
            <w:tcW w:w="1473" w:type="dxa"/>
            <w:tcBorders>
              <w:top w:val="nil"/>
              <w:left w:val="nil"/>
              <w:bottom w:val="nil"/>
              <w:right w:val="nil"/>
            </w:tcBorders>
            <w:shd w:val="clear" w:color="auto" w:fill="auto"/>
            <w:noWrap/>
            <w:vAlign w:val="center"/>
          </w:tcPr>
          <w:p w14:paraId="1BDE3444" w14:textId="5498114D" w:rsidR="006E7C35" w:rsidRPr="00101B45" w:rsidRDefault="006E7C35" w:rsidP="006E7C35">
            <w:pPr>
              <w:jc w:val="right"/>
              <w:rPr>
                <w:rFonts w:ascii="Arial" w:hAnsi="Arial" w:cs="Arial"/>
                <w:color w:val="000000"/>
                <w:sz w:val="20"/>
                <w:szCs w:val="20"/>
              </w:rPr>
            </w:pPr>
            <w:r w:rsidRPr="00101B45">
              <w:rPr>
                <w:rFonts w:ascii="Arial" w:hAnsi="Arial" w:cs="Arial"/>
                <w:color w:val="FF0000"/>
                <w:sz w:val="20"/>
                <w:szCs w:val="20"/>
              </w:rPr>
              <w:t>-0.55</w:t>
            </w:r>
            <w:r>
              <w:rPr>
                <w:rFonts w:ascii="Arial" w:hAnsi="Arial" w:cs="Arial"/>
                <w:color w:val="FF0000"/>
                <w:sz w:val="20"/>
                <w:szCs w:val="20"/>
              </w:rPr>
              <w:t>**</w:t>
            </w:r>
          </w:p>
        </w:tc>
      </w:tr>
      <w:tr w:rsidR="006E7C35" w:rsidRPr="00101B45" w14:paraId="48AE2691" w14:textId="77777777" w:rsidTr="00101B45">
        <w:trPr>
          <w:trHeight w:val="288"/>
        </w:trPr>
        <w:tc>
          <w:tcPr>
            <w:tcW w:w="3695" w:type="dxa"/>
            <w:tcBorders>
              <w:top w:val="nil"/>
              <w:left w:val="nil"/>
              <w:bottom w:val="nil"/>
              <w:right w:val="nil"/>
            </w:tcBorders>
            <w:shd w:val="clear" w:color="auto" w:fill="auto"/>
            <w:noWrap/>
            <w:vAlign w:val="center"/>
            <w:hideMark/>
          </w:tcPr>
          <w:p w14:paraId="1414277F" w14:textId="77777777"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CHLa_benthic</w:t>
            </w:r>
            <w:proofErr w:type="spellEnd"/>
          </w:p>
        </w:tc>
        <w:tc>
          <w:tcPr>
            <w:tcW w:w="1328" w:type="dxa"/>
            <w:tcBorders>
              <w:top w:val="nil"/>
              <w:left w:val="nil"/>
              <w:bottom w:val="nil"/>
              <w:right w:val="nil"/>
            </w:tcBorders>
            <w:shd w:val="clear" w:color="auto" w:fill="auto"/>
            <w:noWrap/>
            <w:vAlign w:val="center"/>
            <w:hideMark/>
          </w:tcPr>
          <w:p w14:paraId="643BE5A3" w14:textId="77777777"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0.11</w:t>
            </w:r>
          </w:p>
        </w:tc>
        <w:tc>
          <w:tcPr>
            <w:tcW w:w="1473" w:type="dxa"/>
            <w:tcBorders>
              <w:top w:val="nil"/>
              <w:left w:val="nil"/>
              <w:bottom w:val="nil"/>
              <w:right w:val="nil"/>
            </w:tcBorders>
            <w:shd w:val="clear" w:color="auto" w:fill="auto"/>
            <w:noWrap/>
            <w:vAlign w:val="center"/>
            <w:hideMark/>
          </w:tcPr>
          <w:p w14:paraId="68E58863" w14:textId="125AB2CE" w:rsidR="006E7C35" w:rsidRPr="00101B45" w:rsidRDefault="006E7C35" w:rsidP="006E7C35">
            <w:pPr>
              <w:jc w:val="right"/>
              <w:rPr>
                <w:rFonts w:ascii="Arial" w:hAnsi="Arial" w:cs="Arial"/>
                <w:color w:val="FF0000"/>
                <w:sz w:val="20"/>
                <w:szCs w:val="20"/>
              </w:rPr>
            </w:pPr>
            <w:r w:rsidRPr="00101B45">
              <w:rPr>
                <w:rFonts w:ascii="Arial" w:hAnsi="Arial" w:cs="Arial"/>
                <w:color w:val="FF0000"/>
                <w:sz w:val="20"/>
                <w:szCs w:val="20"/>
              </w:rPr>
              <w:t>-0.29</w:t>
            </w:r>
            <w:r>
              <w:rPr>
                <w:rFonts w:ascii="Arial" w:hAnsi="Arial" w:cs="Arial"/>
                <w:color w:val="FF0000"/>
                <w:sz w:val="20"/>
                <w:szCs w:val="20"/>
              </w:rPr>
              <w:t>**</w:t>
            </w:r>
          </w:p>
        </w:tc>
      </w:tr>
      <w:tr w:rsidR="006E7C35" w:rsidRPr="00101B45" w14:paraId="4C8F5B92" w14:textId="77777777" w:rsidTr="00101B45">
        <w:trPr>
          <w:trHeight w:val="288"/>
        </w:trPr>
        <w:tc>
          <w:tcPr>
            <w:tcW w:w="3695" w:type="dxa"/>
            <w:tcBorders>
              <w:top w:val="nil"/>
              <w:left w:val="nil"/>
              <w:bottom w:val="nil"/>
              <w:right w:val="nil"/>
            </w:tcBorders>
            <w:shd w:val="clear" w:color="auto" w:fill="auto"/>
            <w:noWrap/>
            <w:vAlign w:val="center"/>
            <w:hideMark/>
          </w:tcPr>
          <w:p w14:paraId="5C0A5207" w14:textId="77777777"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CHLa_water</w:t>
            </w:r>
            <w:proofErr w:type="spellEnd"/>
          </w:p>
        </w:tc>
        <w:tc>
          <w:tcPr>
            <w:tcW w:w="1328" w:type="dxa"/>
            <w:tcBorders>
              <w:top w:val="nil"/>
              <w:left w:val="nil"/>
              <w:bottom w:val="nil"/>
              <w:right w:val="nil"/>
            </w:tcBorders>
            <w:shd w:val="clear" w:color="auto" w:fill="auto"/>
            <w:noWrap/>
            <w:vAlign w:val="center"/>
            <w:hideMark/>
          </w:tcPr>
          <w:p w14:paraId="12F9D014" w14:textId="60610F69"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-0.15</w:t>
            </w:r>
            <w:r>
              <w:rPr>
                <w:rFonts w:ascii="Arial" w:hAnsi="Arial" w:cs="Arial"/>
                <w:color w:val="000000"/>
                <w:sz w:val="20"/>
                <w:szCs w:val="20"/>
              </w:rPr>
              <w:t>*</w:t>
            </w:r>
          </w:p>
        </w:tc>
        <w:tc>
          <w:tcPr>
            <w:tcW w:w="1473" w:type="dxa"/>
            <w:tcBorders>
              <w:top w:val="nil"/>
              <w:left w:val="nil"/>
              <w:bottom w:val="nil"/>
              <w:right w:val="nil"/>
            </w:tcBorders>
            <w:shd w:val="clear" w:color="auto" w:fill="auto"/>
            <w:noWrap/>
            <w:vAlign w:val="center"/>
            <w:hideMark/>
          </w:tcPr>
          <w:p w14:paraId="14B05A92" w14:textId="77777777"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0.06</w:t>
            </w:r>
          </w:p>
        </w:tc>
      </w:tr>
      <w:tr w:rsidR="006E7C35" w:rsidRPr="00101B45" w14:paraId="7FB86339" w14:textId="77777777" w:rsidTr="006E7C35">
        <w:trPr>
          <w:trHeight w:val="288"/>
        </w:trPr>
        <w:tc>
          <w:tcPr>
            <w:tcW w:w="3695" w:type="dxa"/>
            <w:tcBorders>
              <w:top w:val="nil"/>
              <w:left w:val="nil"/>
              <w:bottom w:val="nil"/>
              <w:right w:val="nil"/>
            </w:tcBorders>
            <w:shd w:val="clear" w:color="auto" w:fill="auto"/>
            <w:noWrap/>
            <w:vAlign w:val="center"/>
          </w:tcPr>
          <w:p w14:paraId="32B8C349" w14:textId="57D9AD16"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Act_Activity_Q</w:t>
            </w:r>
            <w:r>
              <w:rPr>
                <w:rFonts w:ascii="Arial" w:hAnsi="Arial" w:cs="Arial"/>
                <w:color w:val="000000"/>
                <w:sz w:val="20"/>
                <w:szCs w:val="20"/>
              </w:rPr>
              <w:t>HEI</w:t>
            </w:r>
            <w:r w:rsidRPr="00101B45">
              <w:rPr>
                <w:rFonts w:ascii="Arial" w:hAnsi="Arial" w:cs="Arial"/>
                <w:color w:val="000000"/>
                <w:sz w:val="20"/>
                <w:szCs w:val="20"/>
              </w:rPr>
              <w:t>total_Score</w:t>
            </w:r>
            <w:proofErr w:type="spellEnd"/>
          </w:p>
        </w:tc>
        <w:tc>
          <w:tcPr>
            <w:tcW w:w="1328" w:type="dxa"/>
            <w:tcBorders>
              <w:top w:val="nil"/>
              <w:left w:val="nil"/>
              <w:bottom w:val="nil"/>
              <w:right w:val="nil"/>
            </w:tcBorders>
            <w:shd w:val="clear" w:color="auto" w:fill="auto"/>
            <w:noWrap/>
            <w:vAlign w:val="center"/>
          </w:tcPr>
          <w:p w14:paraId="752899CA" w14:textId="54D20A25" w:rsidR="006E7C35" w:rsidRPr="00101B45" w:rsidRDefault="006E7C35" w:rsidP="006E7C35">
            <w:pPr>
              <w:jc w:val="right"/>
              <w:rPr>
                <w:rFonts w:ascii="Arial" w:hAnsi="Arial" w:cs="Arial"/>
                <w:color w:val="FF0000"/>
                <w:sz w:val="20"/>
                <w:szCs w:val="20"/>
              </w:rPr>
            </w:pPr>
            <w:r w:rsidRPr="00101B45">
              <w:rPr>
                <w:rFonts w:ascii="Arial" w:hAnsi="Arial" w:cs="Arial"/>
                <w:color w:val="000000"/>
                <w:sz w:val="20"/>
                <w:szCs w:val="20"/>
              </w:rPr>
              <w:t>0.09</w:t>
            </w:r>
          </w:p>
        </w:tc>
        <w:tc>
          <w:tcPr>
            <w:tcW w:w="1473" w:type="dxa"/>
            <w:tcBorders>
              <w:top w:val="nil"/>
              <w:left w:val="nil"/>
              <w:bottom w:val="nil"/>
              <w:right w:val="nil"/>
            </w:tcBorders>
            <w:shd w:val="clear" w:color="auto" w:fill="auto"/>
            <w:noWrap/>
            <w:vAlign w:val="center"/>
          </w:tcPr>
          <w:p w14:paraId="31A0C528" w14:textId="18DC0F86"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0.14</w:t>
            </w:r>
          </w:p>
        </w:tc>
      </w:tr>
      <w:tr w:rsidR="006E7C35" w:rsidRPr="00101B45" w14:paraId="3C229200" w14:textId="77777777" w:rsidTr="006E7C35">
        <w:trPr>
          <w:trHeight w:val="288"/>
        </w:trPr>
        <w:tc>
          <w:tcPr>
            <w:tcW w:w="3695" w:type="dxa"/>
            <w:tcBorders>
              <w:top w:val="nil"/>
              <w:left w:val="nil"/>
              <w:bottom w:val="nil"/>
              <w:right w:val="nil"/>
            </w:tcBorders>
            <w:shd w:val="clear" w:color="auto" w:fill="auto"/>
            <w:noWrap/>
            <w:vAlign w:val="center"/>
          </w:tcPr>
          <w:p w14:paraId="5FC37DC9" w14:textId="4D4C589A"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Substr_Score_Val_Txt</w:t>
            </w:r>
            <w:proofErr w:type="spellEnd"/>
          </w:p>
        </w:tc>
        <w:tc>
          <w:tcPr>
            <w:tcW w:w="1328" w:type="dxa"/>
            <w:tcBorders>
              <w:top w:val="nil"/>
              <w:left w:val="nil"/>
              <w:bottom w:val="nil"/>
              <w:right w:val="nil"/>
            </w:tcBorders>
            <w:shd w:val="clear" w:color="auto" w:fill="auto"/>
            <w:noWrap/>
            <w:vAlign w:val="center"/>
          </w:tcPr>
          <w:p w14:paraId="69BD806D" w14:textId="04EFEC62" w:rsidR="006E7C35" w:rsidRPr="00101B45" w:rsidRDefault="006E7C35" w:rsidP="006E7C35">
            <w:pPr>
              <w:jc w:val="right"/>
              <w:rPr>
                <w:rFonts w:ascii="Arial" w:hAnsi="Arial" w:cs="Arial"/>
                <w:color w:val="FF0000"/>
                <w:sz w:val="20"/>
                <w:szCs w:val="20"/>
              </w:rPr>
            </w:pPr>
            <w:r w:rsidRPr="00101B45">
              <w:rPr>
                <w:rFonts w:ascii="Arial" w:hAnsi="Arial" w:cs="Arial"/>
                <w:color w:val="000000"/>
                <w:sz w:val="20"/>
                <w:szCs w:val="20"/>
              </w:rPr>
              <w:t>0.06</w:t>
            </w:r>
          </w:p>
        </w:tc>
        <w:tc>
          <w:tcPr>
            <w:tcW w:w="1473" w:type="dxa"/>
            <w:tcBorders>
              <w:top w:val="nil"/>
              <w:left w:val="nil"/>
              <w:bottom w:val="nil"/>
              <w:right w:val="nil"/>
            </w:tcBorders>
            <w:shd w:val="clear" w:color="auto" w:fill="auto"/>
            <w:noWrap/>
            <w:vAlign w:val="center"/>
          </w:tcPr>
          <w:p w14:paraId="25F4D1D5" w14:textId="034C1651" w:rsidR="006E7C35" w:rsidRPr="00101B45" w:rsidRDefault="006E7C35" w:rsidP="006E7C35">
            <w:pPr>
              <w:jc w:val="right"/>
              <w:rPr>
                <w:rFonts w:ascii="Arial" w:hAnsi="Arial" w:cs="Arial"/>
                <w:color w:val="FF0000"/>
                <w:sz w:val="20"/>
                <w:szCs w:val="20"/>
              </w:rPr>
            </w:pPr>
            <w:r w:rsidRPr="00101B45">
              <w:rPr>
                <w:rFonts w:ascii="Arial" w:hAnsi="Arial" w:cs="Arial"/>
                <w:color w:val="000000"/>
                <w:sz w:val="20"/>
                <w:szCs w:val="20"/>
              </w:rPr>
              <w:t>0.13</w:t>
            </w:r>
          </w:p>
        </w:tc>
      </w:tr>
      <w:tr w:rsidR="006E7C35" w:rsidRPr="00101B45" w14:paraId="2F3295C0" w14:textId="77777777" w:rsidTr="006E7C35">
        <w:trPr>
          <w:trHeight w:val="288"/>
        </w:trPr>
        <w:tc>
          <w:tcPr>
            <w:tcW w:w="3695" w:type="dxa"/>
            <w:tcBorders>
              <w:top w:val="nil"/>
              <w:left w:val="nil"/>
              <w:bottom w:val="nil"/>
              <w:right w:val="nil"/>
            </w:tcBorders>
            <w:shd w:val="clear" w:color="auto" w:fill="auto"/>
            <w:noWrap/>
            <w:vAlign w:val="center"/>
          </w:tcPr>
          <w:p w14:paraId="1547D7A1" w14:textId="1900C312"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Instr_Cover_Score_Val_Txt</w:t>
            </w:r>
            <w:proofErr w:type="spellEnd"/>
          </w:p>
        </w:tc>
        <w:tc>
          <w:tcPr>
            <w:tcW w:w="1328" w:type="dxa"/>
            <w:tcBorders>
              <w:top w:val="nil"/>
              <w:left w:val="nil"/>
              <w:bottom w:val="nil"/>
              <w:right w:val="nil"/>
            </w:tcBorders>
            <w:shd w:val="clear" w:color="auto" w:fill="auto"/>
            <w:noWrap/>
            <w:vAlign w:val="center"/>
          </w:tcPr>
          <w:p w14:paraId="0027F5DD" w14:textId="4D48525F"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0.12</w:t>
            </w:r>
            <w:r>
              <w:rPr>
                <w:rFonts w:ascii="Arial" w:hAnsi="Arial" w:cs="Arial"/>
                <w:color w:val="000000"/>
                <w:sz w:val="20"/>
                <w:szCs w:val="20"/>
              </w:rPr>
              <w:t>*</w:t>
            </w:r>
          </w:p>
        </w:tc>
        <w:tc>
          <w:tcPr>
            <w:tcW w:w="1473" w:type="dxa"/>
            <w:tcBorders>
              <w:top w:val="nil"/>
              <w:left w:val="nil"/>
              <w:bottom w:val="nil"/>
              <w:right w:val="nil"/>
            </w:tcBorders>
            <w:shd w:val="clear" w:color="auto" w:fill="auto"/>
            <w:noWrap/>
            <w:vAlign w:val="center"/>
          </w:tcPr>
          <w:p w14:paraId="180FBF82" w14:textId="6A8CE645"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-0.05</w:t>
            </w:r>
          </w:p>
        </w:tc>
      </w:tr>
      <w:tr w:rsidR="006E7C35" w:rsidRPr="00101B45" w14:paraId="4BA4C9EE" w14:textId="77777777" w:rsidTr="006E7C35">
        <w:trPr>
          <w:trHeight w:val="288"/>
        </w:trPr>
        <w:tc>
          <w:tcPr>
            <w:tcW w:w="3695" w:type="dxa"/>
            <w:tcBorders>
              <w:top w:val="nil"/>
              <w:left w:val="nil"/>
              <w:bottom w:val="nil"/>
              <w:right w:val="nil"/>
            </w:tcBorders>
            <w:shd w:val="clear" w:color="auto" w:fill="auto"/>
            <w:noWrap/>
            <w:vAlign w:val="center"/>
          </w:tcPr>
          <w:p w14:paraId="42A7BF72" w14:textId="3A6AC427"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Chan_Score_Val_Txt</w:t>
            </w:r>
            <w:proofErr w:type="spellEnd"/>
          </w:p>
        </w:tc>
        <w:tc>
          <w:tcPr>
            <w:tcW w:w="1328" w:type="dxa"/>
            <w:tcBorders>
              <w:top w:val="nil"/>
              <w:left w:val="nil"/>
              <w:bottom w:val="nil"/>
              <w:right w:val="nil"/>
            </w:tcBorders>
            <w:shd w:val="clear" w:color="auto" w:fill="auto"/>
            <w:noWrap/>
            <w:vAlign w:val="center"/>
          </w:tcPr>
          <w:p w14:paraId="38685C85" w14:textId="2CF3D2E7"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0.04</w:t>
            </w:r>
          </w:p>
        </w:tc>
        <w:tc>
          <w:tcPr>
            <w:tcW w:w="1473" w:type="dxa"/>
            <w:tcBorders>
              <w:top w:val="nil"/>
              <w:left w:val="nil"/>
              <w:bottom w:val="nil"/>
              <w:right w:val="nil"/>
            </w:tcBorders>
            <w:shd w:val="clear" w:color="auto" w:fill="auto"/>
            <w:noWrap/>
            <w:vAlign w:val="center"/>
          </w:tcPr>
          <w:p w14:paraId="16B22792" w14:textId="20EEAD61" w:rsidR="006E7C35" w:rsidRPr="00101B45" w:rsidRDefault="006E7C35" w:rsidP="006E7C35">
            <w:pPr>
              <w:jc w:val="right"/>
              <w:rPr>
                <w:rFonts w:ascii="Arial" w:hAnsi="Arial" w:cs="Arial"/>
                <w:color w:val="000000"/>
                <w:sz w:val="20"/>
                <w:szCs w:val="20"/>
              </w:rPr>
            </w:pPr>
            <w:r w:rsidRPr="00101B45">
              <w:rPr>
                <w:rFonts w:ascii="Arial" w:hAnsi="Arial" w:cs="Arial"/>
                <w:color w:val="FF0000"/>
                <w:sz w:val="20"/>
                <w:szCs w:val="20"/>
              </w:rPr>
              <w:t>0.28</w:t>
            </w:r>
            <w:r>
              <w:rPr>
                <w:rFonts w:ascii="Arial" w:hAnsi="Arial" w:cs="Arial"/>
                <w:color w:val="FF0000"/>
                <w:sz w:val="20"/>
                <w:szCs w:val="20"/>
              </w:rPr>
              <w:t>**</w:t>
            </w:r>
          </w:p>
        </w:tc>
      </w:tr>
      <w:tr w:rsidR="006E7C35" w:rsidRPr="00101B45" w14:paraId="56B7B5C1" w14:textId="77777777" w:rsidTr="006E7C35">
        <w:trPr>
          <w:trHeight w:val="288"/>
        </w:trPr>
        <w:tc>
          <w:tcPr>
            <w:tcW w:w="3695" w:type="dxa"/>
            <w:tcBorders>
              <w:top w:val="nil"/>
              <w:left w:val="nil"/>
              <w:bottom w:val="nil"/>
              <w:right w:val="nil"/>
            </w:tcBorders>
            <w:shd w:val="clear" w:color="auto" w:fill="auto"/>
            <w:noWrap/>
            <w:vAlign w:val="center"/>
          </w:tcPr>
          <w:p w14:paraId="0BE38AA7" w14:textId="7F7E2452"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Bank_Score_Val_Txt</w:t>
            </w:r>
            <w:proofErr w:type="spellEnd"/>
          </w:p>
        </w:tc>
        <w:tc>
          <w:tcPr>
            <w:tcW w:w="1328" w:type="dxa"/>
            <w:tcBorders>
              <w:top w:val="nil"/>
              <w:left w:val="nil"/>
              <w:bottom w:val="nil"/>
              <w:right w:val="nil"/>
            </w:tcBorders>
            <w:shd w:val="clear" w:color="auto" w:fill="auto"/>
            <w:noWrap/>
            <w:vAlign w:val="center"/>
          </w:tcPr>
          <w:p w14:paraId="334ADE51" w14:textId="254465F0"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0.11</w:t>
            </w:r>
          </w:p>
        </w:tc>
        <w:tc>
          <w:tcPr>
            <w:tcW w:w="1473" w:type="dxa"/>
            <w:tcBorders>
              <w:top w:val="nil"/>
              <w:left w:val="nil"/>
              <w:bottom w:val="nil"/>
              <w:right w:val="nil"/>
            </w:tcBorders>
            <w:shd w:val="clear" w:color="auto" w:fill="auto"/>
            <w:noWrap/>
            <w:vAlign w:val="center"/>
          </w:tcPr>
          <w:p w14:paraId="5A3FA55D" w14:textId="4C075D50" w:rsidR="006E7C35" w:rsidRPr="00101B45" w:rsidRDefault="006E7C35" w:rsidP="006E7C35">
            <w:pPr>
              <w:jc w:val="right"/>
              <w:rPr>
                <w:rFonts w:ascii="Arial" w:hAnsi="Arial" w:cs="Arial"/>
                <w:color w:val="000000"/>
                <w:sz w:val="20"/>
                <w:szCs w:val="20"/>
              </w:rPr>
            </w:pPr>
            <w:r w:rsidRPr="00101B45">
              <w:rPr>
                <w:rFonts w:ascii="Arial" w:hAnsi="Arial" w:cs="Arial"/>
                <w:color w:val="FF0000"/>
                <w:sz w:val="20"/>
                <w:szCs w:val="20"/>
              </w:rPr>
              <w:t>0.30</w:t>
            </w:r>
            <w:r>
              <w:rPr>
                <w:rFonts w:ascii="Arial" w:hAnsi="Arial" w:cs="Arial"/>
                <w:color w:val="FF0000"/>
                <w:sz w:val="20"/>
                <w:szCs w:val="20"/>
              </w:rPr>
              <w:t>**</w:t>
            </w:r>
          </w:p>
        </w:tc>
      </w:tr>
      <w:tr w:rsidR="006E7C35" w:rsidRPr="00101B45" w14:paraId="4D935C6A" w14:textId="77777777" w:rsidTr="006E7C35">
        <w:trPr>
          <w:trHeight w:val="288"/>
        </w:trPr>
        <w:tc>
          <w:tcPr>
            <w:tcW w:w="3695" w:type="dxa"/>
            <w:tcBorders>
              <w:top w:val="nil"/>
              <w:left w:val="nil"/>
              <w:bottom w:val="nil"/>
              <w:right w:val="nil"/>
            </w:tcBorders>
            <w:shd w:val="clear" w:color="auto" w:fill="auto"/>
            <w:noWrap/>
            <w:vAlign w:val="center"/>
          </w:tcPr>
          <w:p w14:paraId="60C48634" w14:textId="51939795"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Pool_Score_Val_Txt</w:t>
            </w:r>
            <w:proofErr w:type="spellEnd"/>
          </w:p>
        </w:tc>
        <w:tc>
          <w:tcPr>
            <w:tcW w:w="1328" w:type="dxa"/>
            <w:tcBorders>
              <w:top w:val="nil"/>
              <w:left w:val="nil"/>
              <w:bottom w:val="nil"/>
              <w:right w:val="nil"/>
            </w:tcBorders>
            <w:shd w:val="clear" w:color="auto" w:fill="auto"/>
            <w:noWrap/>
            <w:vAlign w:val="center"/>
          </w:tcPr>
          <w:p w14:paraId="6E5D519A" w14:textId="262B20F2"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0.02</w:t>
            </w:r>
          </w:p>
        </w:tc>
        <w:tc>
          <w:tcPr>
            <w:tcW w:w="1473" w:type="dxa"/>
            <w:tcBorders>
              <w:top w:val="nil"/>
              <w:left w:val="nil"/>
              <w:bottom w:val="nil"/>
              <w:right w:val="nil"/>
            </w:tcBorders>
            <w:shd w:val="clear" w:color="auto" w:fill="auto"/>
            <w:noWrap/>
            <w:vAlign w:val="center"/>
          </w:tcPr>
          <w:p w14:paraId="0D10838C" w14:textId="5F9BBA61" w:rsidR="006E7C35" w:rsidRPr="00101B45" w:rsidRDefault="006E7C35" w:rsidP="006E7C35">
            <w:pPr>
              <w:jc w:val="right"/>
              <w:rPr>
                <w:rFonts w:ascii="Arial" w:hAnsi="Arial" w:cs="Arial"/>
                <w:color w:val="FF0000"/>
                <w:sz w:val="20"/>
                <w:szCs w:val="20"/>
              </w:rPr>
            </w:pPr>
            <w:r w:rsidRPr="00101B45">
              <w:rPr>
                <w:rFonts w:ascii="Arial" w:hAnsi="Arial" w:cs="Arial"/>
                <w:color w:val="000000"/>
                <w:sz w:val="20"/>
                <w:szCs w:val="20"/>
              </w:rPr>
              <w:t>-0.07</w:t>
            </w:r>
          </w:p>
        </w:tc>
      </w:tr>
      <w:tr w:rsidR="006E7C35" w:rsidRPr="00101B45" w14:paraId="15B8A190" w14:textId="77777777" w:rsidTr="006E7C35">
        <w:trPr>
          <w:trHeight w:val="288"/>
        </w:trPr>
        <w:tc>
          <w:tcPr>
            <w:tcW w:w="3695" w:type="dxa"/>
            <w:tcBorders>
              <w:top w:val="nil"/>
              <w:left w:val="nil"/>
              <w:bottom w:val="nil"/>
              <w:right w:val="nil"/>
            </w:tcBorders>
            <w:shd w:val="clear" w:color="auto" w:fill="auto"/>
            <w:noWrap/>
            <w:vAlign w:val="center"/>
          </w:tcPr>
          <w:p w14:paraId="294D1E15" w14:textId="744A0C9A"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Riffle_Rif_Run_Score_Val_Txt</w:t>
            </w:r>
            <w:proofErr w:type="spellEnd"/>
          </w:p>
        </w:tc>
        <w:tc>
          <w:tcPr>
            <w:tcW w:w="1328" w:type="dxa"/>
            <w:tcBorders>
              <w:top w:val="nil"/>
              <w:left w:val="nil"/>
              <w:bottom w:val="nil"/>
              <w:right w:val="nil"/>
            </w:tcBorders>
            <w:shd w:val="clear" w:color="auto" w:fill="auto"/>
            <w:noWrap/>
            <w:vAlign w:val="center"/>
          </w:tcPr>
          <w:p w14:paraId="0E87E1BA" w14:textId="57D26954" w:rsidR="006E7C35" w:rsidRPr="00101B45" w:rsidRDefault="006E7C35" w:rsidP="006E7C35">
            <w:pPr>
              <w:jc w:val="right"/>
              <w:rPr>
                <w:rFonts w:ascii="Arial" w:hAnsi="Arial" w:cs="Arial"/>
                <w:color w:val="000000"/>
                <w:sz w:val="20"/>
                <w:szCs w:val="20"/>
              </w:rPr>
            </w:pPr>
            <w:r w:rsidRPr="00101B45">
              <w:rPr>
                <w:rFonts w:ascii="Arial" w:hAnsi="Arial" w:cs="Arial"/>
                <w:color w:val="FF0000"/>
                <w:sz w:val="20"/>
                <w:szCs w:val="20"/>
              </w:rPr>
              <w:t>0.15</w:t>
            </w:r>
            <w:r>
              <w:rPr>
                <w:rFonts w:ascii="Arial" w:hAnsi="Arial" w:cs="Arial"/>
                <w:color w:val="FF0000"/>
                <w:sz w:val="20"/>
                <w:szCs w:val="20"/>
              </w:rPr>
              <w:t>**</w:t>
            </w:r>
          </w:p>
        </w:tc>
        <w:tc>
          <w:tcPr>
            <w:tcW w:w="1473" w:type="dxa"/>
            <w:tcBorders>
              <w:top w:val="nil"/>
              <w:left w:val="nil"/>
              <w:bottom w:val="nil"/>
              <w:right w:val="nil"/>
            </w:tcBorders>
            <w:shd w:val="clear" w:color="auto" w:fill="auto"/>
            <w:noWrap/>
            <w:vAlign w:val="center"/>
          </w:tcPr>
          <w:p w14:paraId="0DEB44BC" w14:textId="3E1F9F3F" w:rsidR="006E7C35" w:rsidRPr="00101B45" w:rsidRDefault="006E7C35" w:rsidP="006E7C35">
            <w:pPr>
              <w:jc w:val="right"/>
              <w:rPr>
                <w:rFonts w:ascii="Arial" w:hAnsi="Arial" w:cs="Arial"/>
                <w:color w:val="FF0000"/>
                <w:sz w:val="20"/>
                <w:szCs w:val="20"/>
              </w:rPr>
            </w:pPr>
            <w:r w:rsidRPr="00101B45">
              <w:rPr>
                <w:rFonts w:ascii="Arial" w:hAnsi="Arial" w:cs="Arial"/>
                <w:color w:val="000000"/>
                <w:sz w:val="20"/>
                <w:szCs w:val="20"/>
              </w:rPr>
              <w:t>0.18</w:t>
            </w:r>
          </w:p>
        </w:tc>
      </w:tr>
      <w:tr w:rsidR="006E7C35" w:rsidRPr="00101B45" w14:paraId="4ED4693E" w14:textId="77777777" w:rsidTr="006E7C35">
        <w:trPr>
          <w:trHeight w:val="288"/>
        </w:trPr>
        <w:tc>
          <w:tcPr>
            <w:tcW w:w="3695" w:type="dxa"/>
            <w:tcBorders>
              <w:top w:val="nil"/>
              <w:left w:val="nil"/>
              <w:bottom w:val="nil"/>
              <w:right w:val="nil"/>
            </w:tcBorders>
            <w:shd w:val="clear" w:color="auto" w:fill="auto"/>
            <w:noWrap/>
            <w:vAlign w:val="center"/>
          </w:tcPr>
          <w:p w14:paraId="671ACCCE" w14:textId="5E2D04A8"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Gradient_Score_Val_Text</w:t>
            </w:r>
            <w:proofErr w:type="spellEnd"/>
          </w:p>
        </w:tc>
        <w:tc>
          <w:tcPr>
            <w:tcW w:w="1328" w:type="dxa"/>
            <w:tcBorders>
              <w:top w:val="nil"/>
              <w:left w:val="nil"/>
              <w:bottom w:val="nil"/>
              <w:right w:val="nil"/>
            </w:tcBorders>
            <w:shd w:val="clear" w:color="auto" w:fill="auto"/>
            <w:noWrap/>
            <w:vAlign w:val="center"/>
          </w:tcPr>
          <w:p w14:paraId="0A2FDD38" w14:textId="001899E5"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-0.03</w:t>
            </w:r>
          </w:p>
        </w:tc>
        <w:tc>
          <w:tcPr>
            <w:tcW w:w="1473" w:type="dxa"/>
            <w:tcBorders>
              <w:top w:val="nil"/>
              <w:left w:val="nil"/>
              <w:bottom w:val="nil"/>
              <w:right w:val="nil"/>
            </w:tcBorders>
            <w:shd w:val="clear" w:color="auto" w:fill="auto"/>
            <w:noWrap/>
            <w:vAlign w:val="center"/>
          </w:tcPr>
          <w:p w14:paraId="694673C6" w14:textId="4AD49924"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0.09</w:t>
            </w:r>
          </w:p>
        </w:tc>
      </w:tr>
      <w:tr w:rsidR="006E7C35" w:rsidRPr="00101B45" w14:paraId="3069EEC0" w14:textId="77777777" w:rsidTr="006E7C35">
        <w:trPr>
          <w:trHeight w:val="288"/>
        </w:trPr>
        <w:tc>
          <w:tcPr>
            <w:tcW w:w="3695" w:type="dxa"/>
            <w:tcBorders>
              <w:top w:val="nil"/>
              <w:left w:val="nil"/>
              <w:bottom w:val="nil"/>
              <w:right w:val="nil"/>
            </w:tcBorders>
            <w:shd w:val="clear" w:color="auto" w:fill="auto"/>
            <w:noWrap/>
            <w:vAlign w:val="center"/>
          </w:tcPr>
          <w:p w14:paraId="45D64218" w14:textId="5903E7B3" w:rsidR="006E7C35" w:rsidRPr="00101B45" w:rsidRDefault="006E7C35" w:rsidP="006E7C35">
            <w:pPr>
              <w:rPr>
                <w:rFonts w:ascii="Arial" w:hAnsi="Arial" w:cs="Arial"/>
                <w:color w:val="000000"/>
                <w:sz w:val="20"/>
                <w:szCs w:val="20"/>
              </w:rPr>
            </w:pPr>
            <w:proofErr w:type="spellStart"/>
            <w:r w:rsidRPr="00101B45">
              <w:rPr>
                <w:rFonts w:ascii="Calibri" w:hAnsi="Calibri" w:cs="Calibri"/>
                <w:color w:val="000000"/>
                <w:sz w:val="22"/>
                <w:szCs w:val="22"/>
              </w:rPr>
              <w:t>W_pcUrban</w:t>
            </w:r>
            <w:proofErr w:type="spellEnd"/>
          </w:p>
        </w:tc>
        <w:tc>
          <w:tcPr>
            <w:tcW w:w="1328" w:type="dxa"/>
            <w:tcBorders>
              <w:top w:val="nil"/>
              <w:left w:val="nil"/>
              <w:bottom w:val="nil"/>
              <w:right w:val="nil"/>
            </w:tcBorders>
            <w:shd w:val="clear" w:color="auto" w:fill="auto"/>
            <w:noWrap/>
            <w:vAlign w:val="center"/>
          </w:tcPr>
          <w:p w14:paraId="47B27300" w14:textId="05DC9B8B" w:rsidR="006E7C35" w:rsidRPr="00101B45" w:rsidRDefault="006E7C35" w:rsidP="006E7C35">
            <w:pPr>
              <w:jc w:val="right"/>
              <w:rPr>
                <w:rFonts w:ascii="Arial" w:hAnsi="Arial" w:cs="Arial"/>
                <w:color w:val="FF0000"/>
                <w:sz w:val="20"/>
                <w:szCs w:val="20"/>
              </w:rPr>
            </w:pPr>
            <w:r w:rsidRPr="00101B45">
              <w:rPr>
                <w:rFonts w:ascii="Arial" w:hAnsi="Arial" w:cs="Arial"/>
                <w:color w:val="FF0000"/>
                <w:sz w:val="20"/>
                <w:szCs w:val="20"/>
              </w:rPr>
              <w:t>-0.19</w:t>
            </w:r>
            <w:r>
              <w:rPr>
                <w:rFonts w:ascii="Arial" w:hAnsi="Arial" w:cs="Arial"/>
                <w:color w:val="FF0000"/>
                <w:sz w:val="20"/>
                <w:szCs w:val="20"/>
              </w:rPr>
              <w:t>**</w:t>
            </w:r>
          </w:p>
        </w:tc>
        <w:tc>
          <w:tcPr>
            <w:tcW w:w="1473" w:type="dxa"/>
            <w:tcBorders>
              <w:top w:val="nil"/>
              <w:left w:val="nil"/>
              <w:bottom w:val="nil"/>
              <w:right w:val="nil"/>
            </w:tcBorders>
            <w:shd w:val="clear" w:color="auto" w:fill="auto"/>
            <w:noWrap/>
            <w:vAlign w:val="center"/>
          </w:tcPr>
          <w:p w14:paraId="23F2B080" w14:textId="7B47CAFB" w:rsidR="006E7C35" w:rsidRPr="00101B45" w:rsidRDefault="006E7C35" w:rsidP="006E7C35">
            <w:pPr>
              <w:jc w:val="right"/>
              <w:rPr>
                <w:rFonts w:ascii="Arial" w:hAnsi="Arial" w:cs="Arial"/>
                <w:color w:val="000000"/>
                <w:sz w:val="20"/>
                <w:szCs w:val="20"/>
              </w:rPr>
            </w:pPr>
            <w:r w:rsidRPr="00101B45">
              <w:rPr>
                <w:rFonts w:ascii="Arial" w:hAnsi="Arial" w:cs="Arial"/>
                <w:color w:val="FF0000"/>
                <w:sz w:val="20"/>
                <w:szCs w:val="20"/>
              </w:rPr>
              <w:t>-0.50</w:t>
            </w:r>
            <w:r>
              <w:rPr>
                <w:rFonts w:ascii="Arial" w:hAnsi="Arial" w:cs="Arial"/>
                <w:color w:val="FF0000"/>
                <w:sz w:val="20"/>
                <w:szCs w:val="20"/>
              </w:rPr>
              <w:t>**</w:t>
            </w:r>
          </w:p>
        </w:tc>
      </w:tr>
      <w:tr w:rsidR="006E7C35" w:rsidRPr="00101B45" w14:paraId="57BA3F70" w14:textId="77777777" w:rsidTr="006E7C35">
        <w:trPr>
          <w:trHeight w:val="288"/>
        </w:trPr>
        <w:tc>
          <w:tcPr>
            <w:tcW w:w="3695" w:type="dxa"/>
            <w:tcBorders>
              <w:top w:val="nil"/>
              <w:left w:val="nil"/>
              <w:bottom w:val="nil"/>
              <w:right w:val="nil"/>
            </w:tcBorders>
            <w:shd w:val="clear" w:color="auto" w:fill="auto"/>
            <w:noWrap/>
            <w:vAlign w:val="center"/>
          </w:tcPr>
          <w:p w14:paraId="6AF903D4" w14:textId="0C42F4D3" w:rsidR="006E7C35" w:rsidRPr="00101B45" w:rsidRDefault="006E7C35" w:rsidP="006E7C35">
            <w:pPr>
              <w:rPr>
                <w:rFonts w:ascii="Arial" w:hAnsi="Arial" w:cs="Arial"/>
                <w:color w:val="000000"/>
                <w:sz w:val="20"/>
                <w:szCs w:val="20"/>
              </w:rPr>
            </w:pPr>
            <w:proofErr w:type="spellStart"/>
            <w:r w:rsidRPr="00101B45">
              <w:rPr>
                <w:rFonts w:ascii="Calibri" w:hAnsi="Calibri" w:cs="Calibri"/>
                <w:color w:val="000000"/>
                <w:sz w:val="22"/>
                <w:szCs w:val="22"/>
              </w:rPr>
              <w:t>W_pcAg</w:t>
            </w:r>
            <w:proofErr w:type="spellEnd"/>
          </w:p>
        </w:tc>
        <w:tc>
          <w:tcPr>
            <w:tcW w:w="1328" w:type="dxa"/>
            <w:tcBorders>
              <w:top w:val="nil"/>
              <w:left w:val="nil"/>
              <w:bottom w:val="nil"/>
              <w:right w:val="nil"/>
            </w:tcBorders>
            <w:shd w:val="clear" w:color="auto" w:fill="auto"/>
            <w:noWrap/>
            <w:vAlign w:val="center"/>
          </w:tcPr>
          <w:p w14:paraId="6E14D22D" w14:textId="7FB6FD05"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0.07</w:t>
            </w:r>
          </w:p>
        </w:tc>
        <w:tc>
          <w:tcPr>
            <w:tcW w:w="1473" w:type="dxa"/>
            <w:tcBorders>
              <w:top w:val="nil"/>
              <w:left w:val="nil"/>
              <w:bottom w:val="nil"/>
              <w:right w:val="nil"/>
            </w:tcBorders>
            <w:shd w:val="clear" w:color="auto" w:fill="auto"/>
            <w:noWrap/>
            <w:vAlign w:val="center"/>
          </w:tcPr>
          <w:p w14:paraId="2FCFF36C" w14:textId="2A1595C4" w:rsidR="006E7C35" w:rsidRPr="00101B45" w:rsidRDefault="006E7C35" w:rsidP="006E7C35">
            <w:pPr>
              <w:jc w:val="right"/>
              <w:rPr>
                <w:rFonts w:ascii="Arial" w:hAnsi="Arial" w:cs="Arial"/>
                <w:color w:val="000000"/>
                <w:sz w:val="20"/>
                <w:szCs w:val="20"/>
              </w:rPr>
            </w:pPr>
            <w:r w:rsidRPr="00101B45">
              <w:rPr>
                <w:rFonts w:ascii="Arial" w:hAnsi="Arial" w:cs="Arial"/>
                <w:color w:val="FF0000"/>
                <w:sz w:val="20"/>
                <w:szCs w:val="20"/>
              </w:rPr>
              <w:t>-0.39</w:t>
            </w:r>
            <w:r>
              <w:rPr>
                <w:rFonts w:ascii="Arial" w:hAnsi="Arial" w:cs="Arial"/>
                <w:color w:val="FF0000"/>
                <w:sz w:val="20"/>
                <w:szCs w:val="20"/>
              </w:rPr>
              <w:t>**</w:t>
            </w:r>
          </w:p>
        </w:tc>
      </w:tr>
      <w:tr w:rsidR="006E7C35" w:rsidRPr="00101B45" w14:paraId="4A0C8F4B" w14:textId="77777777" w:rsidTr="006E7C35">
        <w:trPr>
          <w:trHeight w:val="288"/>
        </w:trPr>
        <w:tc>
          <w:tcPr>
            <w:tcW w:w="3695" w:type="dxa"/>
            <w:tcBorders>
              <w:top w:val="nil"/>
              <w:left w:val="nil"/>
              <w:bottom w:val="nil"/>
              <w:right w:val="nil"/>
            </w:tcBorders>
            <w:shd w:val="clear" w:color="auto" w:fill="auto"/>
            <w:noWrap/>
            <w:vAlign w:val="center"/>
          </w:tcPr>
          <w:p w14:paraId="1F209749" w14:textId="191F37E1" w:rsidR="006E7C35" w:rsidRPr="00101B45" w:rsidRDefault="006E7C35" w:rsidP="006E7C35">
            <w:pPr>
              <w:rPr>
                <w:rFonts w:ascii="Arial" w:hAnsi="Arial" w:cs="Arial"/>
                <w:color w:val="000000"/>
                <w:sz w:val="20"/>
                <w:szCs w:val="20"/>
              </w:rPr>
            </w:pPr>
            <w:proofErr w:type="spellStart"/>
            <w:r w:rsidRPr="00101B45">
              <w:rPr>
                <w:rFonts w:ascii="Calibri" w:hAnsi="Calibri" w:cs="Calibri"/>
                <w:color w:val="000000"/>
                <w:sz w:val="22"/>
                <w:szCs w:val="22"/>
              </w:rPr>
              <w:t>W_pcImp</w:t>
            </w:r>
            <w:proofErr w:type="spellEnd"/>
          </w:p>
        </w:tc>
        <w:tc>
          <w:tcPr>
            <w:tcW w:w="1328" w:type="dxa"/>
            <w:tcBorders>
              <w:top w:val="nil"/>
              <w:left w:val="nil"/>
              <w:bottom w:val="nil"/>
              <w:right w:val="nil"/>
            </w:tcBorders>
            <w:shd w:val="clear" w:color="auto" w:fill="auto"/>
            <w:noWrap/>
            <w:vAlign w:val="center"/>
          </w:tcPr>
          <w:p w14:paraId="40589F11" w14:textId="5DAF64A4" w:rsidR="006E7C35" w:rsidRPr="00101B45" w:rsidRDefault="006E7C35" w:rsidP="006E7C35">
            <w:pPr>
              <w:jc w:val="right"/>
              <w:rPr>
                <w:rFonts w:ascii="Arial" w:hAnsi="Arial" w:cs="Arial"/>
                <w:color w:val="FF0000"/>
                <w:sz w:val="20"/>
                <w:szCs w:val="20"/>
              </w:rPr>
            </w:pPr>
            <w:r w:rsidRPr="00101B45">
              <w:rPr>
                <w:rFonts w:ascii="Arial" w:hAnsi="Arial" w:cs="Arial"/>
                <w:color w:val="FF0000"/>
                <w:sz w:val="20"/>
                <w:szCs w:val="20"/>
              </w:rPr>
              <w:t>-0.23</w:t>
            </w:r>
            <w:r>
              <w:rPr>
                <w:rFonts w:ascii="Arial" w:hAnsi="Arial" w:cs="Arial"/>
                <w:color w:val="FF0000"/>
                <w:sz w:val="20"/>
                <w:szCs w:val="20"/>
              </w:rPr>
              <w:t>**</w:t>
            </w:r>
          </w:p>
        </w:tc>
        <w:tc>
          <w:tcPr>
            <w:tcW w:w="1473" w:type="dxa"/>
            <w:tcBorders>
              <w:top w:val="nil"/>
              <w:left w:val="nil"/>
              <w:bottom w:val="nil"/>
              <w:right w:val="nil"/>
            </w:tcBorders>
            <w:shd w:val="clear" w:color="auto" w:fill="auto"/>
            <w:noWrap/>
            <w:vAlign w:val="center"/>
          </w:tcPr>
          <w:p w14:paraId="22DB16F6" w14:textId="2CB4C05F" w:rsidR="006E7C35" w:rsidRPr="00101B45" w:rsidRDefault="006E7C35" w:rsidP="006E7C35">
            <w:pPr>
              <w:jc w:val="right"/>
              <w:rPr>
                <w:rFonts w:ascii="Arial" w:hAnsi="Arial" w:cs="Arial"/>
                <w:color w:val="FF0000"/>
                <w:sz w:val="20"/>
                <w:szCs w:val="20"/>
              </w:rPr>
            </w:pPr>
            <w:r w:rsidRPr="00101B45">
              <w:rPr>
                <w:rFonts w:ascii="Arial" w:hAnsi="Arial" w:cs="Arial"/>
                <w:color w:val="FF0000"/>
                <w:sz w:val="20"/>
                <w:szCs w:val="20"/>
              </w:rPr>
              <w:t>-0.47</w:t>
            </w:r>
            <w:r>
              <w:rPr>
                <w:rFonts w:ascii="Arial" w:hAnsi="Arial" w:cs="Arial"/>
                <w:color w:val="FF0000"/>
                <w:sz w:val="20"/>
                <w:szCs w:val="20"/>
              </w:rPr>
              <w:t>**</w:t>
            </w:r>
          </w:p>
        </w:tc>
      </w:tr>
      <w:tr w:rsidR="006E7C35" w:rsidRPr="00101B45" w14:paraId="50D2E141" w14:textId="77777777" w:rsidTr="006753A0">
        <w:trPr>
          <w:trHeight w:val="288"/>
        </w:trPr>
        <w:tc>
          <w:tcPr>
            <w:tcW w:w="3695" w:type="dxa"/>
            <w:tcBorders>
              <w:top w:val="nil"/>
              <w:left w:val="nil"/>
              <w:right w:val="nil"/>
            </w:tcBorders>
            <w:shd w:val="clear" w:color="auto" w:fill="auto"/>
            <w:noWrap/>
            <w:vAlign w:val="center"/>
          </w:tcPr>
          <w:p w14:paraId="5EE2055D" w14:textId="788CE814" w:rsidR="006E7C35" w:rsidRPr="00101B45" w:rsidRDefault="006E7C35" w:rsidP="006E7C35">
            <w:pPr>
              <w:rPr>
                <w:rFonts w:ascii="Arial" w:hAnsi="Arial" w:cs="Arial"/>
                <w:color w:val="000000"/>
                <w:sz w:val="20"/>
                <w:szCs w:val="20"/>
              </w:rPr>
            </w:pPr>
            <w:r w:rsidRPr="00101B45">
              <w:rPr>
                <w:rFonts w:ascii="Arial" w:hAnsi="Arial" w:cs="Arial"/>
                <w:color w:val="000000"/>
                <w:sz w:val="20"/>
                <w:szCs w:val="20"/>
              </w:rPr>
              <w:t>Drainage</w:t>
            </w:r>
          </w:p>
        </w:tc>
        <w:tc>
          <w:tcPr>
            <w:tcW w:w="1328" w:type="dxa"/>
            <w:tcBorders>
              <w:top w:val="nil"/>
              <w:left w:val="nil"/>
              <w:right w:val="nil"/>
            </w:tcBorders>
            <w:shd w:val="clear" w:color="auto" w:fill="auto"/>
            <w:noWrap/>
            <w:vAlign w:val="center"/>
          </w:tcPr>
          <w:p w14:paraId="1FF4A7D0" w14:textId="50B044D8" w:rsidR="006E7C35" w:rsidRPr="00101B45" w:rsidRDefault="006E7C35" w:rsidP="006E7C35">
            <w:pPr>
              <w:jc w:val="right"/>
              <w:rPr>
                <w:rFonts w:ascii="Arial" w:hAnsi="Arial" w:cs="Arial"/>
                <w:color w:val="000000"/>
                <w:sz w:val="20"/>
                <w:szCs w:val="20"/>
              </w:rPr>
            </w:pPr>
            <w:r w:rsidRPr="00101B45">
              <w:rPr>
                <w:rFonts w:ascii="Arial" w:hAnsi="Arial" w:cs="Arial"/>
                <w:color w:val="000000"/>
                <w:sz w:val="20"/>
                <w:szCs w:val="20"/>
              </w:rPr>
              <w:t>-0.13</w:t>
            </w:r>
            <w:r>
              <w:rPr>
                <w:rFonts w:ascii="Arial" w:hAnsi="Arial" w:cs="Arial"/>
                <w:color w:val="000000"/>
                <w:sz w:val="20"/>
                <w:szCs w:val="20"/>
              </w:rPr>
              <w:t>*</w:t>
            </w:r>
          </w:p>
        </w:tc>
        <w:tc>
          <w:tcPr>
            <w:tcW w:w="1473" w:type="dxa"/>
            <w:tcBorders>
              <w:top w:val="nil"/>
              <w:left w:val="nil"/>
              <w:right w:val="nil"/>
            </w:tcBorders>
            <w:shd w:val="clear" w:color="auto" w:fill="auto"/>
            <w:noWrap/>
            <w:vAlign w:val="center"/>
          </w:tcPr>
          <w:p w14:paraId="07D6A70A" w14:textId="154DFCCC" w:rsidR="006E7C35" w:rsidRPr="00101B45" w:rsidRDefault="006E7C35" w:rsidP="006E7C35">
            <w:pPr>
              <w:jc w:val="right"/>
              <w:rPr>
                <w:rFonts w:ascii="Arial" w:hAnsi="Arial" w:cs="Arial"/>
                <w:color w:val="FF0000"/>
                <w:sz w:val="20"/>
                <w:szCs w:val="20"/>
              </w:rPr>
            </w:pPr>
            <w:r w:rsidRPr="00101B45">
              <w:rPr>
                <w:rFonts w:ascii="Arial" w:hAnsi="Arial" w:cs="Arial"/>
                <w:color w:val="000000"/>
                <w:sz w:val="20"/>
                <w:szCs w:val="20"/>
              </w:rPr>
              <w:t>-0.04</w:t>
            </w:r>
          </w:p>
        </w:tc>
      </w:tr>
      <w:tr w:rsidR="006E7C35" w:rsidRPr="00101B45" w14:paraId="7BBC3D0D" w14:textId="77777777" w:rsidTr="006753A0">
        <w:trPr>
          <w:trHeight w:val="288"/>
        </w:trPr>
        <w:tc>
          <w:tcPr>
            <w:tcW w:w="3695" w:type="dxa"/>
            <w:tcBorders>
              <w:top w:val="nil"/>
              <w:left w:val="nil"/>
              <w:bottom w:val="single" w:sz="4" w:space="0" w:color="auto"/>
              <w:right w:val="nil"/>
            </w:tcBorders>
            <w:shd w:val="clear" w:color="auto" w:fill="auto"/>
            <w:noWrap/>
            <w:vAlign w:val="center"/>
          </w:tcPr>
          <w:p w14:paraId="45186469" w14:textId="6BE7C7EB" w:rsidR="006E7C35" w:rsidRPr="00101B45" w:rsidRDefault="006E7C35" w:rsidP="006E7C35">
            <w:pPr>
              <w:rPr>
                <w:rFonts w:ascii="Arial" w:hAnsi="Arial" w:cs="Arial"/>
                <w:color w:val="000000"/>
                <w:sz w:val="20"/>
                <w:szCs w:val="20"/>
              </w:rPr>
            </w:pPr>
            <w:proofErr w:type="spellStart"/>
            <w:r w:rsidRPr="00101B45">
              <w:rPr>
                <w:rFonts w:ascii="Arial" w:hAnsi="Arial" w:cs="Arial"/>
                <w:color w:val="000000"/>
                <w:sz w:val="20"/>
                <w:szCs w:val="20"/>
              </w:rPr>
              <w:t>TmeanWs</w:t>
            </w:r>
            <w:proofErr w:type="spellEnd"/>
          </w:p>
        </w:tc>
        <w:tc>
          <w:tcPr>
            <w:tcW w:w="1328" w:type="dxa"/>
            <w:tcBorders>
              <w:top w:val="nil"/>
              <w:left w:val="nil"/>
              <w:bottom w:val="single" w:sz="4" w:space="0" w:color="auto"/>
              <w:right w:val="nil"/>
            </w:tcBorders>
            <w:shd w:val="clear" w:color="auto" w:fill="auto"/>
            <w:noWrap/>
            <w:vAlign w:val="center"/>
          </w:tcPr>
          <w:p w14:paraId="53D0FC44" w14:textId="35ED69D9" w:rsidR="006E7C35" w:rsidRPr="00101B45" w:rsidRDefault="006E7C35" w:rsidP="006E7C35">
            <w:pPr>
              <w:jc w:val="right"/>
              <w:rPr>
                <w:rFonts w:ascii="Arial" w:hAnsi="Arial" w:cs="Arial"/>
                <w:color w:val="FF0000"/>
                <w:sz w:val="20"/>
                <w:szCs w:val="20"/>
              </w:rPr>
            </w:pPr>
            <w:r w:rsidRPr="00101B45">
              <w:rPr>
                <w:rFonts w:ascii="Arial" w:hAnsi="Arial" w:cs="Arial"/>
                <w:color w:val="FF0000"/>
                <w:sz w:val="20"/>
                <w:szCs w:val="20"/>
              </w:rPr>
              <w:t>-0.21</w:t>
            </w:r>
            <w:r>
              <w:rPr>
                <w:rFonts w:ascii="Arial" w:hAnsi="Arial" w:cs="Arial"/>
                <w:color w:val="FF0000"/>
                <w:sz w:val="20"/>
                <w:szCs w:val="20"/>
              </w:rPr>
              <w:t>**</w:t>
            </w:r>
          </w:p>
        </w:tc>
        <w:tc>
          <w:tcPr>
            <w:tcW w:w="1473" w:type="dxa"/>
            <w:tcBorders>
              <w:top w:val="nil"/>
              <w:left w:val="nil"/>
              <w:bottom w:val="single" w:sz="4" w:space="0" w:color="auto"/>
              <w:right w:val="nil"/>
            </w:tcBorders>
            <w:shd w:val="clear" w:color="auto" w:fill="auto"/>
            <w:noWrap/>
            <w:vAlign w:val="center"/>
          </w:tcPr>
          <w:p w14:paraId="136A9AAB" w14:textId="70027DD3" w:rsidR="006E7C35" w:rsidRPr="00101B45" w:rsidRDefault="006E7C35" w:rsidP="006E7C35">
            <w:pPr>
              <w:jc w:val="right"/>
              <w:rPr>
                <w:rFonts w:ascii="Arial" w:hAnsi="Arial" w:cs="Arial"/>
                <w:color w:val="FF0000"/>
                <w:sz w:val="20"/>
                <w:szCs w:val="20"/>
              </w:rPr>
            </w:pPr>
            <w:r w:rsidRPr="00101B45">
              <w:rPr>
                <w:rFonts w:ascii="Arial" w:hAnsi="Arial" w:cs="Arial"/>
                <w:color w:val="FF0000"/>
                <w:sz w:val="20"/>
                <w:szCs w:val="20"/>
              </w:rPr>
              <w:t>0.33</w:t>
            </w:r>
            <w:r>
              <w:rPr>
                <w:rFonts w:ascii="Arial" w:hAnsi="Arial" w:cs="Arial"/>
                <w:color w:val="FF0000"/>
                <w:sz w:val="20"/>
                <w:szCs w:val="20"/>
              </w:rPr>
              <w:t>**</w:t>
            </w:r>
          </w:p>
        </w:tc>
      </w:tr>
    </w:tbl>
    <w:p w14:paraId="6800A4D3" w14:textId="77777777" w:rsidR="00101B45" w:rsidRDefault="00101B45" w:rsidP="004131E0"/>
    <w:p w14:paraId="39713C84" w14:textId="77777777" w:rsidR="00222917" w:rsidRDefault="00222917" w:rsidP="004131E0"/>
    <w:p w14:paraId="5E1B3C91" w14:textId="3EE57EF0" w:rsidR="00902968" w:rsidRDefault="00674909" w:rsidP="00674909">
      <w:pPr>
        <w:pStyle w:val="Heading2"/>
        <w:numPr>
          <w:ilvl w:val="1"/>
          <w:numId w:val="3"/>
        </w:numPr>
        <w:ind w:left="720"/>
      </w:pPr>
      <w:bookmarkStart w:id="77" w:name="_Toc81978758"/>
      <w:r>
        <w:t>Index Precision</w:t>
      </w:r>
      <w:bookmarkEnd w:id="77"/>
    </w:p>
    <w:p w14:paraId="46ABCF27" w14:textId="2862C9F3" w:rsidR="00674909" w:rsidRDefault="00674909" w:rsidP="00674909">
      <w:pPr>
        <w:pStyle w:val="ListParagraph"/>
        <w:ind w:left="0"/>
      </w:pPr>
    </w:p>
    <w:p w14:paraId="7613B1BB" w14:textId="06C217A8" w:rsidR="00674909" w:rsidRPr="00674909" w:rsidRDefault="00674909" w:rsidP="00674909">
      <w:pPr>
        <w:spacing w:after="160" w:line="259" w:lineRule="auto"/>
      </w:pPr>
      <w:r w:rsidRPr="00674909">
        <w:t>Index precision was compared among replicate samples collected at the same sites on the same days. The replicates included 69 replicate sets, including 144 total replicates. Analyses were separated by site class (</w:t>
      </w:r>
      <w:proofErr w:type="spellStart"/>
      <w:r w:rsidRPr="00674909">
        <w:t>HiN</w:t>
      </w:r>
      <w:proofErr w:type="spellEnd"/>
      <w:r w:rsidRPr="00674909">
        <w:t xml:space="preserve"> and </w:t>
      </w:r>
      <w:proofErr w:type="spellStart"/>
      <w:r w:rsidRPr="00674909">
        <w:t>LoN</w:t>
      </w:r>
      <w:proofErr w:type="spellEnd"/>
      <w:r w:rsidRPr="00674909">
        <w:t xml:space="preserve">). We calculated the variability of index scores for the replicated samples as an estimate of index precision related to sampling error and variability (Table </w:t>
      </w:r>
      <w:r w:rsidR="00261E06">
        <w:t>16</w:t>
      </w:r>
      <w:r w:rsidRPr="00674909">
        <w:t xml:space="preserve">). Index RMSE values (approximating within site standard deviation) were 9.6 index points in both site classes. The RMSEs were used to calculate the CI90s of 15.8 index points in both site classes. </w:t>
      </w:r>
    </w:p>
    <w:p w14:paraId="6C965768" w14:textId="77777777" w:rsidR="00674909" w:rsidRPr="00674909" w:rsidRDefault="00674909" w:rsidP="00674909">
      <w:pPr>
        <w:pStyle w:val="ListParagraph"/>
        <w:ind w:left="0"/>
        <w:rPr>
          <w:rFonts w:ascii="Times New Roman" w:hAnsi="Times New Roman" w:cs="Times New Roman"/>
          <w:sz w:val="24"/>
          <w:szCs w:val="24"/>
        </w:rPr>
      </w:pPr>
      <w:r w:rsidRPr="00674909">
        <w:rPr>
          <w:rFonts w:ascii="Times New Roman" w:hAnsi="Times New Roman" w:cs="Times New Roman"/>
          <w:sz w:val="24"/>
          <w:szCs w:val="24"/>
        </w:rPr>
        <w:t xml:space="preserve">The 90% CI of 15.8 index points indicates that this amount of difference between index scores would represent a meaningful change in index values when measured in the same year, with 90% confidence. On a 100-point index scale, this precision suggests that 3 – 5 condition levels could be detected in the index when accounting for sampling error. The confidence interval does not apply to any comparisons to condition thresholds, only to comparisons among individual samples. </w:t>
      </w:r>
    </w:p>
    <w:p w14:paraId="5EA41003" w14:textId="77777777" w:rsidR="00674909" w:rsidRPr="00674909" w:rsidRDefault="00674909" w:rsidP="00674909">
      <w:pPr>
        <w:pStyle w:val="ListParagraph"/>
        <w:ind w:left="0"/>
        <w:rPr>
          <w:rFonts w:ascii="Times New Roman" w:hAnsi="Times New Roman" w:cs="Times New Roman"/>
          <w:sz w:val="24"/>
          <w:szCs w:val="24"/>
        </w:rPr>
      </w:pPr>
    </w:p>
    <w:p w14:paraId="57073E32" w14:textId="7B179EA0" w:rsidR="00674909" w:rsidRDefault="00674909" w:rsidP="00674909">
      <w:pPr>
        <w:pStyle w:val="Caption"/>
      </w:pPr>
      <w:bookmarkStart w:id="78" w:name="_Ref48730713"/>
      <w:bookmarkStart w:id="79" w:name="_Toc50541255"/>
      <w:bookmarkStart w:id="80" w:name="_Toc81978725"/>
      <w:r>
        <w:lastRenderedPageBreak/>
        <w:t xml:space="preserve">Table </w:t>
      </w:r>
      <w:r>
        <w:rPr>
          <w:noProof/>
        </w:rPr>
        <w:fldChar w:fldCharType="begin"/>
      </w:r>
      <w:r>
        <w:rPr>
          <w:noProof/>
        </w:rPr>
        <w:instrText xml:space="preserve"> SEQ Table \* ARABIC </w:instrText>
      </w:r>
      <w:r>
        <w:rPr>
          <w:noProof/>
        </w:rPr>
        <w:fldChar w:fldCharType="separate"/>
      </w:r>
      <w:r w:rsidR="00A4769B">
        <w:rPr>
          <w:noProof/>
        </w:rPr>
        <w:t>16</w:t>
      </w:r>
      <w:r>
        <w:rPr>
          <w:noProof/>
        </w:rPr>
        <w:fldChar w:fldCharType="end"/>
      </w:r>
      <w:bookmarkEnd w:id="78"/>
      <w:r>
        <w:rPr>
          <w:b/>
          <w:bCs/>
        </w:rPr>
        <w:t xml:space="preserve">. </w:t>
      </w:r>
      <w:r>
        <w:t xml:space="preserve">Index precision statistics for same-day same-site replicates. Mean squared error (MSE) and root mean squared error (RMSE) values are derived from one-way ANOVA. RMSE </w:t>
      </w:r>
      <w:proofErr w:type="gramStart"/>
      <w:r>
        <w:t>is an approximation of</w:t>
      </w:r>
      <w:proofErr w:type="gramEnd"/>
      <w:r>
        <w:t xml:space="preserve"> standard deviation. Coefficient of variability (CV) was calculated as the RMSE standardized by the Index Mean. The 90% confidence interval (CI90) was calculated as 1.645 * RMSE.</w:t>
      </w:r>
      <w:bookmarkEnd w:id="79"/>
      <w:bookmarkEnd w:id="80"/>
      <w:r>
        <w:t xml:space="preserve"> </w:t>
      </w:r>
    </w:p>
    <w:tbl>
      <w:tblPr>
        <w:tblStyle w:val="PlainTable2"/>
        <w:tblW w:w="9180" w:type="dxa"/>
        <w:tblLayout w:type="fixed"/>
        <w:tblLook w:val="0620" w:firstRow="1" w:lastRow="0" w:firstColumn="0" w:lastColumn="0" w:noHBand="1" w:noVBand="1"/>
      </w:tblPr>
      <w:tblGrid>
        <w:gridCol w:w="1429"/>
        <w:gridCol w:w="1043"/>
        <w:gridCol w:w="1270"/>
        <w:gridCol w:w="1028"/>
        <w:gridCol w:w="1080"/>
        <w:gridCol w:w="1170"/>
        <w:gridCol w:w="990"/>
        <w:gridCol w:w="1170"/>
      </w:tblGrid>
      <w:tr w:rsidR="00674909" w:rsidRPr="0059104B" w14:paraId="0C4E0874" w14:textId="77777777" w:rsidTr="007B58E7">
        <w:trPr>
          <w:cnfStyle w:val="100000000000" w:firstRow="1" w:lastRow="0" w:firstColumn="0" w:lastColumn="0" w:oddVBand="0" w:evenVBand="0" w:oddHBand="0" w:evenHBand="0" w:firstRowFirstColumn="0" w:firstRowLastColumn="0" w:lastRowFirstColumn="0" w:lastRowLastColumn="0"/>
          <w:trHeight w:val="307"/>
        </w:trPr>
        <w:tc>
          <w:tcPr>
            <w:tcW w:w="1429" w:type="dxa"/>
            <w:noWrap/>
            <w:hideMark/>
          </w:tcPr>
          <w:p w14:paraId="4BE9EEB6" w14:textId="77777777" w:rsidR="00674909" w:rsidRPr="00AB65D9" w:rsidRDefault="00674909" w:rsidP="007B58E7">
            <w:pPr>
              <w:spacing w:after="120"/>
              <w:rPr>
                <w:iCs/>
              </w:rPr>
            </w:pPr>
            <w:r w:rsidRPr="00AB65D9">
              <w:rPr>
                <w:iCs/>
              </w:rPr>
              <w:t>Site Class</w:t>
            </w:r>
          </w:p>
        </w:tc>
        <w:tc>
          <w:tcPr>
            <w:tcW w:w="1043" w:type="dxa"/>
          </w:tcPr>
          <w:p w14:paraId="6877A131" w14:textId="77777777" w:rsidR="00674909" w:rsidRPr="00AB65D9" w:rsidRDefault="00674909" w:rsidP="007B58E7">
            <w:pPr>
              <w:spacing w:after="120"/>
              <w:jc w:val="center"/>
              <w:rPr>
                <w:iCs/>
              </w:rPr>
            </w:pPr>
            <w:r>
              <w:rPr>
                <w:iCs/>
              </w:rPr>
              <w:t>N Stations</w:t>
            </w:r>
          </w:p>
        </w:tc>
        <w:tc>
          <w:tcPr>
            <w:tcW w:w="1270" w:type="dxa"/>
          </w:tcPr>
          <w:p w14:paraId="506FD647" w14:textId="77777777" w:rsidR="00674909" w:rsidRPr="00AB65D9" w:rsidRDefault="00674909" w:rsidP="007B58E7">
            <w:pPr>
              <w:spacing w:after="120"/>
              <w:jc w:val="center"/>
              <w:rPr>
                <w:iCs/>
              </w:rPr>
            </w:pPr>
            <w:r>
              <w:rPr>
                <w:iCs/>
              </w:rPr>
              <w:t>N Replicates</w:t>
            </w:r>
          </w:p>
        </w:tc>
        <w:tc>
          <w:tcPr>
            <w:tcW w:w="1028" w:type="dxa"/>
            <w:noWrap/>
            <w:hideMark/>
          </w:tcPr>
          <w:p w14:paraId="6D7C36D6" w14:textId="77777777" w:rsidR="00674909" w:rsidRPr="00AB65D9" w:rsidRDefault="00674909" w:rsidP="007B58E7">
            <w:pPr>
              <w:spacing w:after="120"/>
              <w:jc w:val="center"/>
              <w:rPr>
                <w:iCs/>
              </w:rPr>
            </w:pPr>
            <w:r w:rsidRPr="00AB65D9">
              <w:rPr>
                <w:iCs/>
              </w:rPr>
              <w:t>Index MSE</w:t>
            </w:r>
          </w:p>
        </w:tc>
        <w:tc>
          <w:tcPr>
            <w:tcW w:w="1080" w:type="dxa"/>
            <w:noWrap/>
            <w:hideMark/>
          </w:tcPr>
          <w:p w14:paraId="51508FCD" w14:textId="77777777" w:rsidR="00674909" w:rsidRPr="00AB65D9" w:rsidRDefault="00674909" w:rsidP="007B58E7">
            <w:pPr>
              <w:spacing w:after="120"/>
              <w:jc w:val="center"/>
              <w:rPr>
                <w:iCs/>
              </w:rPr>
            </w:pPr>
            <w:r w:rsidRPr="00AB65D9">
              <w:rPr>
                <w:iCs/>
              </w:rPr>
              <w:t>Index Mean</w:t>
            </w:r>
          </w:p>
        </w:tc>
        <w:tc>
          <w:tcPr>
            <w:tcW w:w="1170" w:type="dxa"/>
            <w:noWrap/>
            <w:hideMark/>
          </w:tcPr>
          <w:p w14:paraId="1AA98038" w14:textId="77777777" w:rsidR="00674909" w:rsidRPr="00AB65D9" w:rsidRDefault="00674909" w:rsidP="007B58E7">
            <w:pPr>
              <w:spacing w:after="120"/>
              <w:jc w:val="center"/>
              <w:rPr>
                <w:iCs/>
              </w:rPr>
            </w:pPr>
            <w:r w:rsidRPr="00AB65D9">
              <w:rPr>
                <w:iCs/>
              </w:rPr>
              <w:t>RMSE</w:t>
            </w:r>
          </w:p>
        </w:tc>
        <w:tc>
          <w:tcPr>
            <w:tcW w:w="990" w:type="dxa"/>
            <w:noWrap/>
            <w:hideMark/>
          </w:tcPr>
          <w:p w14:paraId="73A8A887" w14:textId="77777777" w:rsidR="00674909" w:rsidRPr="00AB65D9" w:rsidRDefault="00674909" w:rsidP="007B58E7">
            <w:pPr>
              <w:spacing w:after="120"/>
              <w:jc w:val="center"/>
              <w:rPr>
                <w:iCs/>
              </w:rPr>
            </w:pPr>
            <w:r w:rsidRPr="00AB65D9">
              <w:rPr>
                <w:iCs/>
              </w:rPr>
              <w:t>CV</w:t>
            </w:r>
          </w:p>
        </w:tc>
        <w:tc>
          <w:tcPr>
            <w:tcW w:w="1170" w:type="dxa"/>
            <w:noWrap/>
            <w:hideMark/>
          </w:tcPr>
          <w:p w14:paraId="2856281F" w14:textId="44EFB146" w:rsidR="00674909" w:rsidRPr="00AB65D9" w:rsidRDefault="00674909" w:rsidP="007B58E7">
            <w:pPr>
              <w:spacing w:after="120"/>
              <w:jc w:val="center"/>
              <w:rPr>
                <w:iCs/>
              </w:rPr>
            </w:pPr>
            <w:r w:rsidRPr="00AB65D9">
              <w:rPr>
                <w:iCs/>
              </w:rPr>
              <w:t>CI</w:t>
            </w:r>
            <w:r w:rsidR="004B5521">
              <w:rPr>
                <w:iCs/>
              </w:rPr>
              <w:t>90</w:t>
            </w:r>
          </w:p>
        </w:tc>
      </w:tr>
      <w:tr w:rsidR="00674909" w:rsidRPr="0059104B" w14:paraId="75819D00" w14:textId="77777777" w:rsidTr="007B58E7">
        <w:trPr>
          <w:trHeight w:val="307"/>
        </w:trPr>
        <w:tc>
          <w:tcPr>
            <w:tcW w:w="1429" w:type="dxa"/>
            <w:noWrap/>
          </w:tcPr>
          <w:p w14:paraId="28A6FFCB" w14:textId="77777777" w:rsidR="00674909" w:rsidRPr="00AB65D9" w:rsidRDefault="00674909" w:rsidP="007B58E7">
            <w:pPr>
              <w:rPr>
                <w:iCs/>
              </w:rPr>
            </w:pPr>
            <w:proofErr w:type="spellStart"/>
            <w:r>
              <w:rPr>
                <w:iCs/>
              </w:rPr>
              <w:t>HiN</w:t>
            </w:r>
            <w:proofErr w:type="spellEnd"/>
          </w:p>
        </w:tc>
        <w:tc>
          <w:tcPr>
            <w:tcW w:w="1043" w:type="dxa"/>
          </w:tcPr>
          <w:p w14:paraId="29AFC452" w14:textId="77777777" w:rsidR="00674909" w:rsidRPr="00AB65D9" w:rsidRDefault="00674909" w:rsidP="007B58E7">
            <w:pPr>
              <w:jc w:val="center"/>
              <w:rPr>
                <w:iCs/>
              </w:rPr>
            </w:pPr>
            <w:r>
              <w:rPr>
                <w:iCs/>
              </w:rPr>
              <w:t>52</w:t>
            </w:r>
          </w:p>
        </w:tc>
        <w:tc>
          <w:tcPr>
            <w:tcW w:w="1270" w:type="dxa"/>
          </w:tcPr>
          <w:p w14:paraId="570B52C2" w14:textId="77777777" w:rsidR="00674909" w:rsidRPr="00AB65D9" w:rsidRDefault="00674909" w:rsidP="007B58E7">
            <w:pPr>
              <w:jc w:val="center"/>
              <w:rPr>
                <w:iCs/>
              </w:rPr>
            </w:pPr>
            <w:r>
              <w:rPr>
                <w:iCs/>
              </w:rPr>
              <w:t>108</w:t>
            </w:r>
          </w:p>
        </w:tc>
        <w:tc>
          <w:tcPr>
            <w:tcW w:w="1028" w:type="dxa"/>
            <w:noWrap/>
          </w:tcPr>
          <w:p w14:paraId="6872B590" w14:textId="77777777" w:rsidR="00674909" w:rsidRPr="00AB65D9" w:rsidRDefault="00674909" w:rsidP="007B58E7">
            <w:pPr>
              <w:jc w:val="center"/>
              <w:rPr>
                <w:iCs/>
              </w:rPr>
            </w:pPr>
            <w:r>
              <w:rPr>
                <w:iCs/>
              </w:rPr>
              <w:t>92.7</w:t>
            </w:r>
          </w:p>
        </w:tc>
        <w:tc>
          <w:tcPr>
            <w:tcW w:w="1080" w:type="dxa"/>
            <w:noWrap/>
          </w:tcPr>
          <w:p w14:paraId="13AC5465" w14:textId="77777777" w:rsidR="00674909" w:rsidRPr="00AB65D9" w:rsidRDefault="00674909" w:rsidP="007B58E7">
            <w:pPr>
              <w:jc w:val="center"/>
              <w:rPr>
                <w:iCs/>
              </w:rPr>
            </w:pPr>
            <w:r>
              <w:rPr>
                <w:iCs/>
              </w:rPr>
              <w:t>48.3</w:t>
            </w:r>
          </w:p>
        </w:tc>
        <w:tc>
          <w:tcPr>
            <w:tcW w:w="1170" w:type="dxa"/>
            <w:noWrap/>
          </w:tcPr>
          <w:p w14:paraId="552E5C90" w14:textId="77777777" w:rsidR="00674909" w:rsidRPr="00AB65D9" w:rsidRDefault="00674909" w:rsidP="007B58E7">
            <w:pPr>
              <w:jc w:val="center"/>
              <w:rPr>
                <w:iCs/>
              </w:rPr>
            </w:pPr>
            <w:r>
              <w:rPr>
                <w:iCs/>
              </w:rPr>
              <w:t>9.6</w:t>
            </w:r>
          </w:p>
        </w:tc>
        <w:tc>
          <w:tcPr>
            <w:tcW w:w="990" w:type="dxa"/>
            <w:noWrap/>
          </w:tcPr>
          <w:p w14:paraId="6EA1F127" w14:textId="77777777" w:rsidR="00674909" w:rsidRPr="00AB65D9" w:rsidRDefault="00674909" w:rsidP="007B58E7">
            <w:pPr>
              <w:jc w:val="center"/>
              <w:rPr>
                <w:iCs/>
              </w:rPr>
            </w:pPr>
            <w:r>
              <w:rPr>
                <w:iCs/>
              </w:rPr>
              <w:t>20.0</w:t>
            </w:r>
          </w:p>
        </w:tc>
        <w:tc>
          <w:tcPr>
            <w:tcW w:w="1170" w:type="dxa"/>
            <w:noWrap/>
          </w:tcPr>
          <w:p w14:paraId="55AD5423" w14:textId="77777777" w:rsidR="00674909" w:rsidRPr="00AB65D9" w:rsidRDefault="00674909" w:rsidP="007B58E7">
            <w:pPr>
              <w:jc w:val="center"/>
              <w:rPr>
                <w:iCs/>
              </w:rPr>
            </w:pPr>
            <w:r>
              <w:rPr>
                <w:iCs/>
              </w:rPr>
              <w:t>15.8</w:t>
            </w:r>
          </w:p>
        </w:tc>
      </w:tr>
      <w:tr w:rsidR="00674909" w:rsidRPr="0059104B" w14:paraId="1C2FD092" w14:textId="77777777" w:rsidTr="007B58E7">
        <w:trPr>
          <w:trHeight w:val="307"/>
        </w:trPr>
        <w:tc>
          <w:tcPr>
            <w:tcW w:w="1429" w:type="dxa"/>
            <w:noWrap/>
          </w:tcPr>
          <w:p w14:paraId="0871047C" w14:textId="77777777" w:rsidR="00674909" w:rsidRPr="00AB65D9" w:rsidRDefault="00674909" w:rsidP="007B58E7">
            <w:pPr>
              <w:rPr>
                <w:iCs/>
              </w:rPr>
            </w:pPr>
            <w:proofErr w:type="spellStart"/>
            <w:r>
              <w:rPr>
                <w:iCs/>
              </w:rPr>
              <w:t>LoN</w:t>
            </w:r>
            <w:proofErr w:type="spellEnd"/>
          </w:p>
        </w:tc>
        <w:tc>
          <w:tcPr>
            <w:tcW w:w="1043" w:type="dxa"/>
          </w:tcPr>
          <w:p w14:paraId="72C5C9B5" w14:textId="77777777" w:rsidR="00674909" w:rsidRPr="00AB65D9" w:rsidRDefault="00674909" w:rsidP="007B58E7">
            <w:pPr>
              <w:jc w:val="center"/>
              <w:rPr>
                <w:iCs/>
              </w:rPr>
            </w:pPr>
            <w:r>
              <w:rPr>
                <w:iCs/>
              </w:rPr>
              <w:t>17</w:t>
            </w:r>
          </w:p>
        </w:tc>
        <w:tc>
          <w:tcPr>
            <w:tcW w:w="1270" w:type="dxa"/>
          </w:tcPr>
          <w:p w14:paraId="28D81B98" w14:textId="77777777" w:rsidR="00674909" w:rsidRPr="00AB65D9" w:rsidRDefault="00674909" w:rsidP="007B58E7">
            <w:pPr>
              <w:jc w:val="center"/>
              <w:rPr>
                <w:iCs/>
              </w:rPr>
            </w:pPr>
            <w:r>
              <w:rPr>
                <w:iCs/>
              </w:rPr>
              <w:t>36</w:t>
            </w:r>
          </w:p>
        </w:tc>
        <w:tc>
          <w:tcPr>
            <w:tcW w:w="1028" w:type="dxa"/>
            <w:noWrap/>
          </w:tcPr>
          <w:p w14:paraId="05A74CFF" w14:textId="77777777" w:rsidR="00674909" w:rsidRPr="00AB65D9" w:rsidRDefault="00674909" w:rsidP="007B58E7">
            <w:pPr>
              <w:jc w:val="center"/>
              <w:rPr>
                <w:iCs/>
              </w:rPr>
            </w:pPr>
            <w:r>
              <w:rPr>
                <w:iCs/>
              </w:rPr>
              <w:t>92.3</w:t>
            </w:r>
          </w:p>
        </w:tc>
        <w:tc>
          <w:tcPr>
            <w:tcW w:w="1080" w:type="dxa"/>
            <w:noWrap/>
          </w:tcPr>
          <w:p w14:paraId="7E417DA4" w14:textId="77777777" w:rsidR="00674909" w:rsidRPr="00AB65D9" w:rsidRDefault="00674909" w:rsidP="007B58E7">
            <w:pPr>
              <w:jc w:val="center"/>
              <w:rPr>
                <w:iCs/>
              </w:rPr>
            </w:pPr>
            <w:r>
              <w:rPr>
                <w:iCs/>
              </w:rPr>
              <w:t>57.7</w:t>
            </w:r>
          </w:p>
        </w:tc>
        <w:tc>
          <w:tcPr>
            <w:tcW w:w="1170" w:type="dxa"/>
            <w:noWrap/>
          </w:tcPr>
          <w:p w14:paraId="317E06D2" w14:textId="77777777" w:rsidR="00674909" w:rsidRPr="00AB65D9" w:rsidRDefault="00674909" w:rsidP="007B58E7">
            <w:pPr>
              <w:jc w:val="center"/>
              <w:rPr>
                <w:iCs/>
              </w:rPr>
            </w:pPr>
            <w:r>
              <w:rPr>
                <w:iCs/>
              </w:rPr>
              <w:t>9.6</w:t>
            </w:r>
          </w:p>
        </w:tc>
        <w:tc>
          <w:tcPr>
            <w:tcW w:w="990" w:type="dxa"/>
            <w:noWrap/>
          </w:tcPr>
          <w:p w14:paraId="4AD88513" w14:textId="77777777" w:rsidR="00674909" w:rsidRPr="00AB65D9" w:rsidRDefault="00674909" w:rsidP="007B58E7">
            <w:pPr>
              <w:jc w:val="center"/>
              <w:rPr>
                <w:iCs/>
              </w:rPr>
            </w:pPr>
            <w:r>
              <w:rPr>
                <w:iCs/>
              </w:rPr>
              <w:t>16.6</w:t>
            </w:r>
          </w:p>
        </w:tc>
        <w:tc>
          <w:tcPr>
            <w:tcW w:w="1170" w:type="dxa"/>
            <w:noWrap/>
          </w:tcPr>
          <w:p w14:paraId="6F75FB1F" w14:textId="77777777" w:rsidR="00674909" w:rsidRPr="00AB65D9" w:rsidRDefault="00674909" w:rsidP="007B58E7">
            <w:pPr>
              <w:jc w:val="center"/>
              <w:rPr>
                <w:iCs/>
              </w:rPr>
            </w:pPr>
            <w:r>
              <w:rPr>
                <w:iCs/>
              </w:rPr>
              <w:t>15.8</w:t>
            </w:r>
          </w:p>
        </w:tc>
      </w:tr>
    </w:tbl>
    <w:p w14:paraId="716131B3" w14:textId="77777777" w:rsidR="00674909" w:rsidRDefault="00674909" w:rsidP="00674909"/>
    <w:p w14:paraId="38BC96DD" w14:textId="77777777" w:rsidR="00674909" w:rsidRDefault="00674909" w:rsidP="00674909"/>
    <w:p w14:paraId="5BA13643" w14:textId="77777777" w:rsidR="00902968" w:rsidRDefault="00902968" w:rsidP="00674909"/>
    <w:p w14:paraId="65CF5EDA" w14:textId="28DFD1D5" w:rsidR="00D10630" w:rsidRDefault="00877DDD" w:rsidP="00D910F0">
      <w:pPr>
        <w:pStyle w:val="Heading2"/>
      </w:pPr>
      <w:bookmarkStart w:id="81" w:name="_Toc81978759"/>
      <w:r>
        <w:t>4.</w:t>
      </w:r>
      <w:r w:rsidR="00674909">
        <w:t>8</w:t>
      </w:r>
      <w:r>
        <w:tab/>
      </w:r>
      <w:r w:rsidR="00D10630">
        <w:t>Condition Thresholds</w:t>
      </w:r>
      <w:bookmarkEnd w:id="81"/>
    </w:p>
    <w:p w14:paraId="54ABBF3B" w14:textId="126513AD" w:rsidR="00D96A38" w:rsidRDefault="00D96A38" w:rsidP="004131E0"/>
    <w:p w14:paraId="67EB2123" w14:textId="5F12404D" w:rsidR="00AD6178" w:rsidRDefault="00AD6178" w:rsidP="004131E0">
      <w:r>
        <w:t xml:space="preserve">The distribution of index values in the reference condition can be used in setting thresholds of impairment: How much deviation from the reference condition is the State willing to tolerate under the </w:t>
      </w:r>
      <w:r w:rsidR="006B3A06">
        <w:t>CWA</w:t>
      </w:r>
      <w:r>
        <w:t>?  How many species is the State willing to lose from a stream assemblage before triggering a management action? Application of thresholds based on the reference distribution of index values must account for the expectations of reference conditions relative to the reference criteria and whether the reference sites represent a minimally disturbed condition or only the least disturbed, or best observed, condition.</w:t>
      </w:r>
    </w:p>
    <w:p w14:paraId="72D0A59F" w14:textId="77777777" w:rsidR="00AD6178" w:rsidRDefault="00AD6178" w:rsidP="004131E0"/>
    <w:p w14:paraId="567ABC9B" w14:textId="5088CAA3" w:rsidR="00F35FB3" w:rsidRPr="005C13BD" w:rsidRDefault="007B58A6" w:rsidP="004131E0">
      <w:r w:rsidRPr="005C13BD">
        <w:t xml:space="preserve">The indices </w:t>
      </w:r>
      <w:r w:rsidR="006E3A65" w:rsidRPr="005C13BD">
        <w:t xml:space="preserve">were shown to distinguish between reference, intermediate, and stressed sites. </w:t>
      </w:r>
      <w:r w:rsidR="00D740E6" w:rsidRPr="005C13BD">
        <w:t>Reference index distribution percentiles</w:t>
      </w:r>
      <w:r w:rsidR="00F423C7" w:rsidRPr="005C13BD">
        <w:t xml:space="preserve"> and associations with Type I and Type II error are shown in Table </w:t>
      </w:r>
      <w:r w:rsidR="00261E06">
        <w:t>17</w:t>
      </w:r>
      <w:r w:rsidR="00F423C7" w:rsidRPr="005C13BD">
        <w:t xml:space="preserve">. </w:t>
      </w:r>
      <w:r w:rsidR="004E7217" w:rsidRPr="005C13BD">
        <w:t xml:space="preserve">These statistics were derived from the combined calibration and validation data sets. </w:t>
      </w:r>
    </w:p>
    <w:p w14:paraId="1B3DCD3C" w14:textId="77777777" w:rsidR="00F35FB3" w:rsidRPr="005C13BD" w:rsidRDefault="00F35FB3" w:rsidP="004131E0"/>
    <w:p w14:paraId="4AB08526" w14:textId="4161AF1D" w:rsidR="00A035AE" w:rsidRPr="005C13BD" w:rsidRDefault="001356B6" w:rsidP="004131E0">
      <w:r w:rsidRPr="005C13BD">
        <w:t>Impairment thresholds based on the 10</w:t>
      </w:r>
      <w:r w:rsidRPr="005C13BD">
        <w:rPr>
          <w:vertAlign w:val="superscript"/>
        </w:rPr>
        <w:t>th</w:t>
      </w:r>
      <w:r w:rsidRPr="005C13BD">
        <w:t xml:space="preserve"> </w:t>
      </w:r>
      <w:r w:rsidR="00554D70" w:rsidRPr="005C13BD">
        <w:t>through</w:t>
      </w:r>
      <w:r w:rsidRPr="005C13BD">
        <w:t xml:space="preserve"> 25</w:t>
      </w:r>
      <w:r w:rsidRPr="005C13BD">
        <w:rPr>
          <w:vertAlign w:val="superscript"/>
        </w:rPr>
        <w:t>th</w:t>
      </w:r>
      <w:r w:rsidRPr="005C13BD">
        <w:t xml:space="preserve"> percentiles of the </w:t>
      </w:r>
      <w:r w:rsidR="00B51466" w:rsidRPr="005C13BD">
        <w:t xml:space="preserve">reference data sets correspond to </w:t>
      </w:r>
      <w:r w:rsidR="00165894" w:rsidRPr="005C13BD">
        <w:t>43.2</w:t>
      </w:r>
      <w:r w:rsidR="00B51466" w:rsidRPr="005C13BD">
        <w:t xml:space="preserve"> and </w:t>
      </w:r>
      <w:r w:rsidR="00165894" w:rsidRPr="005C13BD">
        <w:t>53.1</w:t>
      </w:r>
      <w:r w:rsidR="00B51466" w:rsidRPr="005C13BD">
        <w:t xml:space="preserve"> index points in the </w:t>
      </w:r>
      <w:proofErr w:type="spellStart"/>
      <w:r w:rsidR="00F10CE5" w:rsidRPr="005C13BD">
        <w:t>HiN</w:t>
      </w:r>
      <w:proofErr w:type="spellEnd"/>
      <w:r w:rsidR="00F10CE5" w:rsidRPr="005C13BD">
        <w:t xml:space="preserve"> site class and </w:t>
      </w:r>
      <w:r w:rsidR="00165894" w:rsidRPr="005C13BD">
        <w:t>46.7</w:t>
      </w:r>
      <w:r w:rsidR="00F10CE5" w:rsidRPr="005C13BD">
        <w:t xml:space="preserve"> and </w:t>
      </w:r>
      <w:r w:rsidR="00165894" w:rsidRPr="005C13BD">
        <w:t>61.9</w:t>
      </w:r>
      <w:r w:rsidR="00F10CE5" w:rsidRPr="005C13BD">
        <w:t xml:space="preserve"> in the </w:t>
      </w:r>
      <w:proofErr w:type="spellStart"/>
      <w:r w:rsidR="00F10CE5" w:rsidRPr="005C13BD">
        <w:t>LoN</w:t>
      </w:r>
      <w:proofErr w:type="spellEnd"/>
      <w:r w:rsidR="00F10CE5" w:rsidRPr="005C13BD">
        <w:t xml:space="preserve"> site class. </w:t>
      </w:r>
      <w:r w:rsidR="00092487" w:rsidRPr="005C13BD">
        <w:t xml:space="preserve">In the </w:t>
      </w:r>
      <w:proofErr w:type="spellStart"/>
      <w:r w:rsidR="00092487" w:rsidRPr="005C13BD">
        <w:t>HiN</w:t>
      </w:r>
      <w:proofErr w:type="spellEnd"/>
      <w:r w:rsidR="00092487" w:rsidRPr="005C13BD">
        <w:t xml:space="preserve"> site class, The Type I and Type II errors are balanced </w:t>
      </w:r>
      <w:r w:rsidR="00B61C68" w:rsidRPr="005C13BD">
        <w:t>at the 30</w:t>
      </w:r>
      <w:r w:rsidR="00B61C68" w:rsidRPr="005C13BD">
        <w:rPr>
          <w:vertAlign w:val="superscript"/>
        </w:rPr>
        <w:t>th</w:t>
      </w:r>
      <w:r w:rsidR="00B61C68" w:rsidRPr="005C13BD">
        <w:t xml:space="preserve"> reference </w:t>
      </w:r>
      <w:proofErr w:type="gramStart"/>
      <w:r w:rsidR="00B61C68" w:rsidRPr="005C13BD">
        <w:t>percentile;</w:t>
      </w:r>
      <w:proofErr w:type="gramEnd"/>
      <w:r w:rsidR="00B61C68" w:rsidRPr="005C13BD">
        <w:t xml:space="preserve"> an index score of 54.3</w:t>
      </w:r>
      <w:r w:rsidR="00032058" w:rsidRPr="005C13BD">
        <w:t xml:space="preserve">. In the </w:t>
      </w:r>
      <w:proofErr w:type="spellStart"/>
      <w:r w:rsidR="00032058" w:rsidRPr="005C13BD">
        <w:t>LoN</w:t>
      </w:r>
      <w:proofErr w:type="spellEnd"/>
      <w:r w:rsidR="00032058" w:rsidRPr="005C13BD">
        <w:t xml:space="preserve"> site class, the balance of errors occurs at </w:t>
      </w:r>
      <w:r w:rsidR="00523AE4" w:rsidRPr="005C13BD">
        <w:t>the 20</w:t>
      </w:r>
      <w:r w:rsidR="00523AE4" w:rsidRPr="005C13BD">
        <w:rPr>
          <w:vertAlign w:val="superscript"/>
        </w:rPr>
        <w:t>th</w:t>
      </w:r>
      <w:r w:rsidR="00523AE4" w:rsidRPr="005C13BD">
        <w:t xml:space="preserve"> reference percentile, or 56.9 index points. The difference in index </w:t>
      </w:r>
      <w:r w:rsidR="00F70A95" w:rsidRPr="005C13BD">
        <w:t xml:space="preserve">value statistics </w:t>
      </w:r>
      <w:r w:rsidR="00523AE4" w:rsidRPr="005C13BD">
        <w:t>between the two site cla</w:t>
      </w:r>
      <w:r w:rsidR="00F70A95" w:rsidRPr="005C13BD">
        <w:t>sses can be attributed to different index formulations. The difference in index percentiles at the point of bal</w:t>
      </w:r>
      <w:r w:rsidR="0097402E" w:rsidRPr="005C13BD">
        <w:t xml:space="preserve">anced error can be attributed to a more sensitive index in the </w:t>
      </w:r>
      <w:proofErr w:type="spellStart"/>
      <w:r w:rsidR="0097402E" w:rsidRPr="005C13BD">
        <w:t>LoN</w:t>
      </w:r>
      <w:proofErr w:type="spellEnd"/>
      <w:r w:rsidR="0097402E" w:rsidRPr="005C13BD">
        <w:t xml:space="preserve"> site class. </w:t>
      </w:r>
    </w:p>
    <w:p w14:paraId="664A1536" w14:textId="77777777" w:rsidR="00A035AE" w:rsidRPr="005C13BD" w:rsidRDefault="00A035AE" w:rsidP="004131E0"/>
    <w:p w14:paraId="37C545E3" w14:textId="5769627A" w:rsidR="00877DDD" w:rsidRPr="005C13BD" w:rsidRDefault="00877DDD" w:rsidP="00877DDD">
      <w:pPr>
        <w:rPr>
          <w:szCs w:val="22"/>
        </w:rPr>
      </w:pPr>
      <w:r w:rsidRPr="005C13BD">
        <w:rPr>
          <w:szCs w:val="22"/>
        </w:rPr>
        <w:t xml:space="preserve">The standard deviation of the reference </w:t>
      </w:r>
      <w:proofErr w:type="spellStart"/>
      <w:r w:rsidRPr="005C13BD">
        <w:rPr>
          <w:szCs w:val="22"/>
        </w:rPr>
        <w:t>HiN</w:t>
      </w:r>
      <w:proofErr w:type="spellEnd"/>
      <w:r w:rsidRPr="005C13BD">
        <w:rPr>
          <w:szCs w:val="22"/>
        </w:rPr>
        <w:t xml:space="preserve"> index distribution was 10.6 index points. The mean reference index score (58.2) minus 1 standard deviation is 47.6 index points. The standard deviation of the reference </w:t>
      </w:r>
      <w:proofErr w:type="spellStart"/>
      <w:r w:rsidRPr="005C13BD">
        <w:rPr>
          <w:szCs w:val="22"/>
        </w:rPr>
        <w:t>LoN</w:t>
      </w:r>
      <w:proofErr w:type="spellEnd"/>
      <w:r w:rsidRPr="005C13BD">
        <w:rPr>
          <w:szCs w:val="22"/>
        </w:rPr>
        <w:t xml:space="preserve"> index distribution was 13.4 index points. The mean reference index score (70.2) minus 1 standard deviation is 56.8 index points. </w:t>
      </w:r>
    </w:p>
    <w:p w14:paraId="2289F726" w14:textId="77777777" w:rsidR="00A10EE8" w:rsidRPr="001B3B37" w:rsidRDefault="00A10EE8" w:rsidP="00A10EE8">
      <w:pPr>
        <w:pStyle w:val="NoSpacing"/>
        <w:rPr>
          <w:i/>
          <w:iCs/>
          <w:color w:val="C00000"/>
        </w:rPr>
      </w:pPr>
    </w:p>
    <w:p w14:paraId="21DB2F45" w14:textId="067F1541" w:rsidR="00A10EE8" w:rsidRPr="005C13BD" w:rsidRDefault="00A10EE8" w:rsidP="00A10EE8">
      <w:pPr>
        <w:pStyle w:val="Caption"/>
        <w:rPr>
          <w:color w:val="auto"/>
        </w:rPr>
      </w:pPr>
      <w:bookmarkStart w:id="82" w:name="_Toc68253605"/>
      <w:bookmarkStart w:id="83" w:name="_Toc81978726"/>
      <w:r w:rsidRPr="005C13BD">
        <w:rPr>
          <w:color w:val="auto"/>
        </w:rPr>
        <w:t xml:space="preserve">Table </w:t>
      </w:r>
      <w:r w:rsidRPr="005C13BD">
        <w:rPr>
          <w:color w:val="auto"/>
        </w:rPr>
        <w:fldChar w:fldCharType="begin"/>
      </w:r>
      <w:r w:rsidRPr="005C13BD">
        <w:rPr>
          <w:color w:val="auto"/>
        </w:rPr>
        <w:instrText xml:space="preserve"> SEQ Table \* ARABIC </w:instrText>
      </w:r>
      <w:r w:rsidRPr="005C13BD">
        <w:rPr>
          <w:color w:val="auto"/>
        </w:rPr>
        <w:fldChar w:fldCharType="separate"/>
      </w:r>
      <w:r w:rsidR="00A4769B">
        <w:rPr>
          <w:noProof/>
          <w:color w:val="auto"/>
        </w:rPr>
        <w:t>17</w:t>
      </w:r>
      <w:r w:rsidRPr="005C13BD">
        <w:rPr>
          <w:noProof/>
          <w:color w:val="auto"/>
        </w:rPr>
        <w:fldChar w:fldCharType="end"/>
      </w:r>
      <w:r w:rsidRPr="005C13BD">
        <w:rPr>
          <w:color w:val="auto"/>
        </w:rPr>
        <w:t xml:space="preserve">. </w:t>
      </w:r>
      <w:r w:rsidR="00182E8F" w:rsidRPr="005C13BD">
        <w:rPr>
          <w:color w:val="auto"/>
        </w:rPr>
        <w:t>Diatom i</w:t>
      </w:r>
      <w:r w:rsidR="0007166E" w:rsidRPr="005C13BD">
        <w:rPr>
          <w:color w:val="auto"/>
        </w:rPr>
        <w:t>ndex</w:t>
      </w:r>
      <w:r w:rsidRPr="005C13BD">
        <w:rPr>
          <w:color w:val="auto"/>
        </w:rPr>
        <w:t xml:space="preserve"> distribution statistics </w:t>
      </w:r>
      <w:r w:rsidR="00182E8F" w:rsidRPr="005C13BD">
        <w:rPr>
          <w:color w:val="auto"/>
        </w:rPr>
        <w:t xml:space="preserve">and error associated with </w:t>
      </w:r>
      <w:r w:rsidR="000C3ECA" w:rsidRPr="005C13BD">
        <w:rPr>
          <w:color w:val="auto"/>
        </w:rPr>
        <w:t>reference percentiles</w:t>
      </w:r>
      <w:r w:rsidRPr="005C13BD">
        <w:rPr>
          <w:color w:val="auto"/>
        </w:rPr>
        <w:t>.</w:t>
      </w:r>
      <w:bookmarkEnd w:id="82"/>
      <w:bookmarkEnd w:id="83"/>
      <w:r w:rsidRPr="005C13BD">
        <w:rPr>
          <w:color w:val="auto"/>
        </w:rPr>
        <w:t xml:space="preserve"> </w:t>
      </w:r>
    </w:p>
    <w:tbl>
      <w:tblPr>
        <w:tblW w:w="9026" w:type="dxa"/>
        <w:tblLayout w:type="fixed"/>
        <w:tblLook w:val="04A0" w:firstRow="1" w:lastRow="0" w:firstColumn="1" w:lastColumn="0" w:noHBand="0" w:noVBand="1"/>
      </w:tblPr>
      <w:tblGrid>
        <w:gridCol w:w="1980"/>
        <w:gridCol w:w="1174"/>
        <w:gridCol w:w="1256"/>
        <w:gridCol w:w="1093"/>
        <w:gridCol w:w="1174"/>
        <w:gridCol w:w="1174"/>
        <w:gridCol w:w="1175"/>
      </w:tblGrid>
      <w:tr w:rsidR="00F570AD" w:rsidRPr="005C13BD" w14:paraId="16BFFB4E" w14:textId="49379EB0" w:rsidTr="003323BA">
        <w:trPr>
          <w:trHeight w:val="288"/>
        </w:trPr>
        <w:tc>
          <w:tcPr>
            <w:tcW w:w="1980" w:type="dxa"/>
            <w:tcBorders>
              <w:top w:val="single" w:sz="4" w:space="0" w:color="auto"/>
              <w:left w:val="nil"/>
              <w:bottom w:val="single" w:sz="4" w:space="0" w:color="auto"/>
              <w:right w:val="nil"/>
            </w:tcBorders>
            <w:shd w:val="clear" w:color="auto" w:fill="auto"/>
            <w:noWrap/>
            <w:vAlign w:val="center"/>
            <w:hideMark/>
          </w:tcPr>
          <w:p w14:paraId="70B121F6" w14:textId="693A58AF" w:rsidR="00F570AD" w:rsidRPr="005C13BD" w:rsidRDefault="002D0D62" w:rsidP="003323BA">
            <w:pPr>
              <w:jc w:val="center"/>
            </w:pPr>
            <w:r w:rsidRPr="005C13BD">
              <w:t>Statistic</w:t>
            </w:r>
          </w:p>
        </w:tc>
        <w:tc>
          <w:tcPr>
            <w:tcW w:w="1174" w:type="dxa"/>
            <w:tcBorders>
              <w:top w:val="single" w:sz="4" w:space="0" w:color="auto"/>
              <w:left w:val="nil"/>
              <w:bottom w:val="single" w:sz="4" w:space="0" w:color="auto"/>
              <w:right w:val="nil"/>
            </w:tcBorders>
            <w:shd w:val="clear" w:color="auto" w:fill="auto"/>
            <w:noWrap/>
            <w:vAlign w:val="center"/>
            <w:hideMark/>
          </w:tcPr>
          <w:p w14:paraId="5670C789" w14:textId="53729FBB" w:rsidR="00F570AD" w:rsidRPr="005C13BD" w:rsidRDefault="00F570AD" w:rsidP="003323BA">
            <w:pPr>
              <w:jc w:val="center"/>
            </w:pPr>
            <w:r w:rsidRPr="005C13BD">
              <w:t>All sites index score</w:t>
            </w:r>
          </w:p>
        </w:tc>
        <w:tc>
          <w:tcPr>
            <w:tcW w:w="1256" w:type="dxa"/>
            <w:tcBorders>
              <w:top w:val="single" w:sz="4" w:space="0" w:color="auto"/>
              <w:left w:val="nil"/>
              <w:bottom w:val="single" w:sz="4" w:space="0" w:color="auto"/>
              <w:right w:val="nil"/>
            </w:tcBorders>
            <w:shd w:val="clear" w:color="auto" w:fill="auto"/>
            <w:noWrap/>
            <w:vAlign w:val="center"/>
            <w:hideMark/>
          </w:tcPr>
          <w:p w14:paraId="3FA3C5A3" w14:textId="017BDB16" w:rsidR="00F570AD" w:rsidRPr="005C13BD" w:rsidRDefault="00F570AD" w:rsidP="003323BA">
            <w:pPr>
              <w:jc w:val="center"/>
            </w:pPr>
            <w:r w:rsidRPr="005C13BD">
              <w:t>Reference index score</w:t>
            </w:r>
          </w:p>
        </w:tc>
        <w:tc>
          <w:tcPr>
            <w:tcW w:w="1093" w:type="dxa"/>
            <w:tcBorders>
              <w:top w:val="single" w:sz="4" w:space="0" w:color="auto"/>
              <w:left w:val="nil"/>
              <w:bottom w:val="single" w:sz="4" w:space="0" w:color="auto"/>
              <w:right w:val="nil"/>
            </w:tcBorders>
            <w:shd w:val="clear" w:color="auto" w:fill="auto"/>
            <w:noWrap/>
            <w:vAlign w:val="center"/>
            <w:hideMark/>
          </w:tcPr>
          <w:p w14:paraId="08E1C327" w14:textId="6BEFE73C" w:rsidR="00F570AD" w:rsidRPr="005C13BD" w:rsidRDefault="00F570AD" w:rsidP="003323BA">
            <w:pPr>
              <w:jc w:val="center"/>
            </w:pPr>
            <w:r w:rsidRPr="005C13BD">
              <w:t>Type I error (%)</w:t>
            </w:r>
          </w:p>
        </w:tc>
        <w:tc>
          <w:tcPr>
            <w:tcW w:w="1174" w:type="dxa"/>
            <w:tcBorders>
              <w:top w:val="single" w:sz="4" w:space="0" w:color="auto"/>
              <w:left w:val="nil"/>
              <w:bottom w:val="single" w:sz="4" w:space="0" w:color="auto"/>
              <w:right w:val="nil"/>
            </w:tcBorders>
            <w:shd w:val="clear" w:color="auto" w:fill="auto"/>
            <w:noWrap/>
            <w:vAlign w:val="center"/>
            <w:hideMark/>
          </w:tcPr>
          <w:p w14:paraId="580866D7" w14:textId="456D9C3F" w:rsidR="00F570AD" w:rsidRPr="005C13BD" w:rsidRDefault="00F570AD" w:rsidP="003323BA">
            <w:pPr>
              <w:jc w:val="center"/>
            </w:pPr>
            <w:r w:rsidRPr="005C13BD">
              <w:t>DE (%)</w:t>
            </w:r>
          </w:p>
        </w:tc>
        <w:tc>
          <w:tcPr>
            <w:tcW w:w="1174" w:type="dxa"/>
            <w:tcBorders>
              <w:top w:val="single" w:sz="4" w:space="0" w:color="auto"/>
              <w:left w:val="nil"/>
              <w:bottom w:val="single" w:sz="4" w:space="0" w:color="auto"/>
              <w:right w:val="nil"/>
            </w:tcBorders>
            <w:shd w:val="clear" w:color="auto" w:fill="auto"/>
            <w:noWrap/>
            <w:vAlign w:val="center"/>
            <w:hideMark/>
          </w:tcPr>
          <w:p w14:paraId="555E1E5F" w14:textId="42727833" w:rsidR="00F570AD" w:rsidRPr="005C13BD" w:rsidRDefault="00F570AD" w:rsidP="003323BA">
            <w:pPr>
              <w:jc w:val="center"/>
            </w:pPr>
            <w:r w:rsidRPr="005C13BD">
              <w:t>Type II error (%)</w:t>
            </w:r>
          </w:p>
        </w:tc>
        <w:tc>
          <w:tcPr>
            <w:tcW w:w="1175" w:type="dxa"/>
            <w:tcBorders>
              <w:top w:val="single" w:sz="4" w:space="0" w:color="auto"/>
              <w:left w:val="nil"/>
              <w:bottom w:val="single" w:sz="4" w:space="0" w:color="auto"/>
              <w:right w:val="nil"/>
            </w:tcBorders>
            <w:vAlign w:val="center"/>
          </w:tcPr>
          <w:p w14:paraId="75CFA505" w14:textId="5EF1CE26" w:rsidR="00F570AD" w:rsidRPr="005C13BD" w:rsidRDefault="00F570AD" w:rsidP="003323BA">
            <w:pPr>
              <w:jc w:val="center"/>
            </w:pPr>
            <w:r w:rsidRPr="005C13BD">
              <w:t>All</w:t>
            </w:r>
            <w:r w:rsidR="007117AA" w:rsidRPr="005C13BD">
              <w:t xml:space="preserve"> Below (%)</w:t>
            </w:r>
          </w:p>
        </w:tc>
      </w:tr>
      <w:tr w:rsidR="00F570AD" w:rsidRPr="005C13BD" w14:paraId="44187CE7" w14:textId="43F1C0AE" w:rsidTr="003323BA">
        <w:trPr>
          <w:trHeight w:val="288"/>
        </w:trPr>
        <w:tc>
          <w:tcPr>
            <w:tcW w:w="1980" w:type="dxa"/>
            <w:tcBorders>
              <w:top w:val="nil"/>
              <w:left w:val="nil"/>
              <w:bottom w:val="single" w:sz="4" w:space="0" w:color="auto"/>
              <w:right w:val="nil"/>
            </w:tcBorders>
            <w:shd w:val="clear" w:color="auto" w:fill="E7E6E6" w:themeFill="background2"/>
            <w:vAlign w:val="center"/>
          </w:tcPr>
          <w:p w14:paraId="6928ABA3" w14:textId="0A2BC81D" w:rsidR="00F570AD" w:rsidRPr="005C13BD" w:rsidRDefault="00F570AD" w:rsidP="003323BA">
            <w:pPr>
              <w:jc w:val="center"/>
            </w:pPr>
            <w:proofErr w:type="spellStart"/>
            <w:r w:rsidRPr="005C13BD">
              <w:t>HiN</w:t>
            </w:r>
            <w:proofErr w:type="spellEnd"/>
          </w:p>
        </w:tc>
        <w:tc>
          <w:tcPr>
            <w:tcW w:w="1174" w:type="dxa"/>
            <w:tcBorders>
              <w:top w:val="nil"/>
              <w:left w:val="nil"/>
              <w:bottom w:val="single" w:sz="4" w:space="0" w:color="auto"/>
              <w:right w:val="nil"/>
            </w:tcBorders>
            <w:shd w:val="clear" w:color="auto" w:fill="E7E6E6" w:themeFill="background2"/>
            <w:noWrap/>
            <w:vAlign w:val="center"/>
          </w:tcPr>
          <w:p w14:paraId="584D7EEE" w14:textId="77777777" w:rsidR="00F570AD" w:rsidRPr="005C13BD" w:rsidRDefault="00F570AD" w:rsidP="003323BA">
            <w:pPr>
              <w:jc w:val="center"/>
            </w:pPr>
          </w:p>
        </w:tc>
        <w:tc>
          <w:tcPr>
            <w:tcW w:w="1256" w:type="dxa"/>
            <w:tcBorders>
              <w:top w:val="nil"/>
              <w:left w:val="nil"/>
              <w:bottom w:val="single" w:sz="4" w:space="0" w:color="auto"/>
              <w:right w:val="nil"/>
            </w:tcBorders>
            <w:shd w:val="clear" w:color="auto" w:fill="E7E6E6" w:themeFill="background2"/>
            <w:noWrap/>
            <w:vAlign w:val="center"/>
          </w:tcPr>
          <w:p w14:paraId="300B4DD3" w14:textId="77777777" w:rsidR="00F570AD" w:rsidRPr="005C13BD" w:rsidRDefault="00F570AD" w:rsidP="003323BA">
            <w:pPr>
              <w:jc w:val="center"/>
            </w:pPr>
          </w:p>
        </w:tc>
        <w:tc>
          <w:tcPr>
            <w:tcW w:w="1093" w:type="dxa"/>
            <w:tcBorders>
              <w:top w:val="nil"/>
              <w:left w:val="nil"/>
              <w:bottom w:val="single" w:sz="4" w:space="0" w:color="auto"/>
              <w:right w:val="nil"/>
            </w:tcBorders>
            <w:shd w:val="clear" w:color="auto" w:fill="E7E6E6" w:themeFill="background2"/>
            <w:noWrap/>
            <w:vAlign w:val="center"/>
          </w:tcPr>
          <w:p w14:paraId="3CB55791" w14:textId="77777777" w:rsidR="00F570AD" w:rsidRPr="005C13BD" w:rsidRDefault="00F570AD" w:rsidP="003323BA">
            <w:pPr>
              <w:jc w:val="center"/>
            </w:pPr>
          </w:p>
        </w:tc>
        <w:tc>
          <w:tcPr>
            <w:tcW w:w="1174" w:type="dxa"/>
            <w:tcBorders>
              <w:top w:val="nil"/>
              <w:left w:val="nil"/>
              <w:bottom w:val="single" w:sz="4" w:space="0" w:color="auto"/>
              <w:right w:val="nil"/>
            </w:tcBorders>
            <w:shd w:val="clear" w:color="auto" w:fill="E7E6E6" w:themeFill="background2"/>
            <w:noWrap/>
            <w:vAlign w:val="center"/>
          </w:tcPr>
          <w:p w14:paraId="13ED2D32" w14:textId="77777777" w:rsidR="00F570AD" w:rsidRPr="005C13BD" w:rsidRDefault="00F570AD" w:rsidP="003323BA">
            <w:pPr>
              <w:jc w:val="center"/>
            </w:pPr>
          </w:p>
        </w:tc>
        <w:tc>
          <w:tcPr>
            <w:tcW w:w="1174" w:type="dxa"/>
            <w:tcBorders>
              <w:top w:val="nil"/>
              <w:left w:val="nil"/>
              <w:bottom w:val="single" w:sz="4" w:space="0" w:color="auto"/>
              <w:right w:val="nil"/>
            </w:tcBorders>
            <w:shd w:val="clear" w:color="auto" w:fill="E7E6E6" w:themeFill="background2"/>
            <w:vAlign w:val="center"/>
          </w:tcPr>
          <w:p w14:paraId="0CEB90A3" w14:textId="77777777" w:rsidR="00F570AD" w:rsidRPr="005C13BD" w:rsidRDefault="00F570AD" w:rsidP="003323BA">
            <w:pPr>
              <w:jc w:val="center"/>
            </w:pPr>
          </w:p>
        </w:tc>
        <w:tc>
          <w:tcPr>
            <w:tcW w:w="1175" w:type="dxa"/>
            <w:tcBorders>
              <w:top w:val="nil"/>
              <w:left w:val="nil"/>
              <w:bottom w:val="single" w:sz="4" w:space="0" w:color="auto"/>
              <w:right w:val="nil"/>
            </w:tcBorders>
            <w:shd w:val="clear" w:color="auto" w:fill="E7E6E6" w:themeFill="background2"/>
            <w:vAlign w:val="center"/>
          </w:tcPr>
          <w:p w14:paraId="2C79B4FE" w14:textId="77777777" w:rsidR="00F570AD" w:rsidRPr="005C13BD" w:rsidRDefault="00F570AD" w:rsidP="003323BA">
            <w:pPr>
              <w:jc w:val="center"/>
            </w:pPr>
          </w:p>
        </w:tc>
      </w:tr>
      <w:tr w:rsidR="00F570AD" w:rsidRPr="005C13BD" w14:paraId="794CD244" w14:textId="5F0FFA59" w:rsidTr="003323BA">
        <w:trPr>
          <w:trHeight w:val="288"/>
        </w:trPr>
        <w:tc>
          <w:tcPr>
            <w:tcW w:w="1980" w:type="dxa"/>
            <w:tcBorders>
              <w:top w:val="nil"/>
              <w:left w:val="nil"/>
              <w:bottom w:val="single" w:sz="4" w:space="0" w:color="auto"/>
              <w:right w:val="nil"/>
            </w:tcBorders>
            <w:shd w:val="clear" w:color="auto" w:fill="auto"/>
            <w:vAlign w:val="center"/>
            <w:hideMark/>
          </w:tcPr>
          <w:p w14:paraId="5E189C2D" w14:textId="77777777" w:rsidR="00F570AD" w:rsidRPr="005C13BD" w:rsidRDefault="00F570AD" w:rsidP="003323BA">
            <w:pPr>
              <w:jc w:val="center"/>
            </w:pPr>
            <w:r w:rsidRPr="005C13BD">
              <w:t>Valid N</w:t>
            </w:r>
          </w:p>
        </w:tc>
        <w:tc>
          <w:tcPr>
            <w:tcW w:w="1174" w:type="dxa"/>
            <w:tcBorders>
              <w:top w:val="nil"/>
              <w:left w:val="nil"/>
              <w:bottom w:val="single" w:sz="4" w:space="0" w:color="auto"/>
              <w:right w:val="nil"/>
            </w:tcBorders>
            <w:shd w:val="clear" w:color="auto" w:fill="auto"/>
            <w:noWrap/>
            <w:vAlign w:val="center"/>
          </w:tcPr>
          <w:p w14:paraId="712C5711" w14:textId="23F132B6" w:rsidR="00F570AD" w:rsidRPr="005C13BD" w:rsidRDefault="00F570AD" w:rsidP="003323BA">
            <w:pPr>
              <w:jc w:val="center"/>
            </w:pPr>
            <w:r w:rsidRPr="005C13BD">
              <w:t>323</w:t>
            </w:r>
          </w:p>
        </w:tc>
        <w:tc>
          <w:tcPr>
            <w:tcW w:w="1256" w:type="dxa"/>
            <w:tcBorders>
              <w:top w:val="nil"/>
              <w:left w:val="nil"/>
              <w:bottom w:val="single" w:sz="4" w:space="0" w:color="auto"/>
              <w:right w:val="nil"/>
            </w:tcBorders>
            <w:shd w:val="clear" w:color="auto" w:fill="auto"/>
            <w:noWrap/>
            <w:vAlign w:val="center"/>
          </w:tcPr>
          <w:p w14:paraId="4D151685" w14:textId="1EEA759C" w:rsidR="00F570AD" w:rsidRPr="005C13BD" w:rsidRDefault="00F570AD" w:rsidP="003323BA">
            <w:pPr>
              <w:jc w:val="center"/>
            </w:pPr>
            <w:r w:rsidRPr="005C13BD">
              <w:t>37</w:t>
            </w:r>
          </w:p>
        </w:tc>
        <w:tc>
          <w:tcPr>
            <w:tcW w:w="1093" w:type="dxa"/>
            <w:tcBorders>
              <w:top w:val="nil"/>
              <w:left w:val="nil"/>
              <w:bottom w:val="single" w:sz="4" w:space="0" w:color="auto"/>
              <w:right w:val="nil"/>
            </w:tcBorders>
            <w:shd w:val="clear" w:color="auto" w:fill="auto"/>
            <w:noWrap/>
            <w:vAlign w:val="center"/>
          </w:tcPr>
          <w:p w14:paraId="3D0DC329" w14:textId="667C5422" w:rsidR="00F570AD" w:rsidRPr="005C13BD" w:rsidRDefault="00F570AD" w:rsidP="003323BA">
            <w:pPr>
              <w:jc w:val="center"/>
            </w:pPr>
          </w:p>
        </w:tc>
        <w:tc>
          <w:tcPr>
            <w:tcW w:w="1174" w:type="dxa"/>
            <w:tcBorders>
              <w:top w:val="nil"/>
              <w:left w:val="nil"/>
              <w:bottom w:val="single" w:sz="4" w:space="0" w:color="auto"/>
              <w:right w:val="nil"/>
            </w:tcBorders>
            <w:shd w:val="clear" w:color="auto" w:fill="auto"/>
            <w:noWrap/>
            <w:vAlign w:val="center"/>
          </w:tcPr>
          <w:p w14:paraId="5404C360" w14:textId="047E9032" w:rsidR="00F570AD" w:rsidRPr="005C13BD" w:rsidRDefault="00F570AD" w:rsidP="003323BA">
            <w:pPr>
              <w:jc w:val="center"/>
            </w:pPr>
            <w:r w:rsidRPr="005C13BD">
              <w:t>68</w:t>
            </w:r>
          </w:p>
        </w:tc>
        <w:tc>
          <w:tcPr>
            <w:tcW w:w="1174" w:type="dxa"/>
            <w:tcBorders>
              <w:top w:val="nil"/>
              <w:left w:val="nil"/>
              <w:bottom w:val="single" w:sz="4" w:space="0" w:color="auto"/>
              <w:right w:val="nil"/>
            </w:tcBorders>
            <w:shd w:val="clear" w:color="auto" w:fill="auto"/>
            <w:vAlign w:val="center"/>
          </w:tcPr>
          <w:p w14:paraId="55C81EA7" w14:textId="484DC6CF" w:rsidR="00F570AD" w:rsidRPr="005C13BD" w:rsidRDefault="00F570AD" w:rsidP="003323BA">
            <w:pPr>
              <w:jc w:val="center"/>
            </w:pPr>
          </w:p>
        </w:tc>
        <w:tc>
          <w:tcPr>
            <w:tcW w:w="1175" w:type="dxa"/>
            <w:tcBorders>
              <w:top w:val="nil"/>
              <w:left w:val="nil"/>
              <w:bottom w:val="single" w:sz="4" w:space="0" w:color="auto"/>
              <w:right w:val="nil"/>
            </w:tcBorders>
            <w:vAlign w:val="center"/>
          </w:tcPr>
          <w:p w14:paraId="0303FE6E" w14:textId="68682201" w:rsidR="00F570AD" w:rsidRPr="005C13BD" w:rsidRDefault="002F05C8" w:rsidP="003323BA">
            <w:pPr>
              <w:jc w:val="center"/>
            </w:pPr>
            <w:r w:rsidRPr="005C13BD">
              <w:t>323</w:t>
            </w:r>
          </w:p>
        </w:tc>
      </w:tr>
      <w:tr w:rsidR="00F570AD" w:rsidRPr="005C13BD" w14:paraId="6281E3E7" w14:textId="3C501353" w:rsidTr="003323BA">
        <w:trPr>
          <w:trHeight w:val="288"/>
        </w:trPr>
        <w:tc>
          <w:tcPr>
            <w:tcW w:w="1980" w:type="dxa"/>
            <w:tcBorders>
              <w:top w:val="nil"/>
              <w:left w:val="nil"/>
              <w:bottom w:val="nil"/>
              <w:right w:val="nil"/>
            </w:tcBorders>
            <w:shd w:val="clear" w:color="auto" w:fill="auto"/>
            <w:vAlign w:val="center"/>
            <w:hideMark/>
          </w:tcPr>
          <w:p w14:paraId="132B8699" w14:textId="77777777" w:rsidR="00F570AD" w:rsidRPr="005C13BD" w:rsidRDefault="00F570AD" w:rsidP="003323BA">
            <w:pPr>
              <w:jc w:val="center"/>
            </w:pPr>
            <w:r w:rsidRPr="005C13BD">
              <w:t>Minimum</w:t>
            </w:r>
          </w:p>
        </w:tc>
        <w:tc>
          <w:tcPr>
            <w:tcW w:w="1174" w:type="dxa"/>
            <w:tcBorders>
              <w:top w:val="nil"/>
              <w:left w:val="nil"/>
              <w:bottom w:val="nil"/>
              <w:right w:val="nil"/>
            </w:tcBorders>
            <w:shd w:val="clear" w:color="auto" w:fill="auto"/>
            <w:noWrap/>
            <w:vAlign w:val="center"/>
          </w:tcPr>
          <w:p w14:paraId="07D753DB" w14:textId="1254653B" w:rsidR="00F570AD" w:rsidRPr="005C13BD" w:rsidRDefault="00F570AD" w:rsidP="003323BA">
            <w:pPr>
              <w:jc w:val="center"/>
            </w:pPr>
            <w:r w:rsidRPr="005C13BD">
              <w:t>8.9</w:t>
            </w:r>
          </w:p>
        </w:tc>
        <w:tc>
          <w:tcPr>
            <w:tcW w:w="1256" w:type="dxa"/>
            <w:tcBorders>
              <w:top w:val="nil"/>
              <w:left w:val="nil"/>
              <w:bottom w:val="nil"/>
              <w:right w:val="nil"/>
            </w:tcBorders>
            <w:shd w:val="clear" w:color="auto" w:fill="auto"/>
            <w:noWrap/>
            <w:vAlign w:val="center"/>
          </w:tcPr>
          <w:p w14:paraId="6AB8BBD8" w14:textId="6FA3D6B5" w:rsidR="00F570AD" w:rsidRPr="005C13BD" w:rsidRDefault="00F570AD" w:rsidP="003323BA">
            <w:pPr>
              <w:jc w:val="center"/>
            </w:pPr>
            <w:r w:rsidRPr="005C13BD">
              <w:t>38.3</w:t>
            </w:r>
          </w:p>
        </w:tc>
        <w:tc>
          <w:tcPr>
            <w:tcW w:w="1093" w:type="dxa"/>
            <w:tcBorders>
              <w:top w:val="nil"/>
              <w:left w:val="nil"/>
              <w:bottom w:val="nil"/>
              <w:right w:val="nil"/>
            </w:tcBorders>
            <w:shd w:val="clear" w:color="auto" w:fill="auto"/>
            <w:noWrap/>
            <w:vAlign w:val="center"/>
          </w:tcPr>
          <w:p w14:paraId="4C0B2BA7" w14:textId="4EB9497A" w:rsidR="00F570AD" w:rsidRPr="005C13BD" w:rsidRDefault="00F570AD" w:rsidP="003323BA">
            <w:pPr>
              <w:jc w:val="center"/>
            </w:pPr>
            <w:r w:rsidRPr="005C13BD">
              <w:t>0</w:t>
            </w:r>
          </w:p>
        </w:tc>
        <w:tc>
          <w:tcPr>
            <w:tcW w:w="1174" w:type="dxa"/>
            <w:tcBorders>
              <w:top w:val="nil"/>
              <w:left w:val="nil"/>
              <w:bottom w:val="nil"/>
              <w:right w:val="nil"/>
            </w:tcBorders>
            <w:shd w:val="clear" w:color="auto" w:fill="auto"/>
            <w:noWrap/>
            <w:vAlign w:val="center"/>
          </w:tcPr>
          <w:p w14:paraId="63968BDE" w14:textId="5F719F62" w:rsidR="00F570AD" w:rsidRPr="005C13BD" w:rsidRDefault="00F570AD" w:rsidP="003323BA">
            <w:pPr>
              <w:jc w:val="center"/>
            </w:pPr>
            <w:r w:rsidRPr="005C13BD">
              <w:t>35.3</w:t>
            </w:r>
          </w:p>
        </w:tc>
        <w:tc>
          <w:tcPr>
            <w:tcW w:w="1174" w:type="dxa"/>
            <w:tcBorders>
              <w:top w:val="nil"/>
              <w:left w:val="nil"/>
              <w:bottom w:val="nil"/>
              <w:right w:val="nil"/>
            </w:tcBorders>
            <w:shd w:val="clear" w:color="auto" w:fill="auto"/>
            <w:vAlign w:val="center"/>
          </w:tcPr>
          <w:p w14:paraId="2180BA90" w14:textId="50BA6846" w:rsidR="00F570AD" w:rsidRPr="005C13BD" w:rsidRDefault="00F570AD" w:rsidP="003323BA">
            <w:pPr>
              <w:jc w:val="center"/>
            </w:pPr>
            <w:r w:rsidRPr="005C13BD">
              <w:t>64.7</w:t>
            </w:r>
          </w:p>
        </w:tc>
        <w:tc>
          <w:tcPr>
            <w:tcW w:w="1175" w:type="dxa"/>
            <w:tcBorders>
              <w:top w:val="nil"/>
              <w:left w:val="nil"/>
              <w:bottom w:val="nil"/>
              <w:right w:val="nil"/>
            </w:tcBorders>
            <w:vAlign w:val="center"/>
          </w:tcPr>
          <w:p w14:paraId="67023077" w14:textId="7AC2501D" w:rsidR="00F570AD" w:rsidRPr="005C13BD" w:rsidRDefault="008D5CBB" w:rsidP="003323BA">
            <w:pPr>
              <w:jc w:val="center"/>
            </w:pPr>
            <w:r w:rsidRPr="005C13BD">
              <w:t>19.8</w:t>
            </w:r>
          </w:p>
        </w:tc>
      </w:tr>
      <w:tr w:rsidR="00F570AD" w:rsidRPr="005C13BD" w14:paraId="319D6561" w14:textId="41C26F24" w:rsidTr="003323BA">
        <w:trPr>
          <w:trHeight w:val="288"/>
        </w:trPr>
        <w:tc>
          <w:tcPr>
            <w:tcW w:w="1980" w:type="dxa"/>
            <w:tcBorders>
              <w:top w:val="nil"/>
              <w:left w:val="nil"/>
              <w:bottom w:val="nil"/>
              <w:right w:val="nil"/>
            </w:tcBorders>
            <w:shd w:val="clear" w:color="auto" w:fill="auto"/>
            <w:vAlign w:val="center"/>
            <w:hideMark/>
          </w:tcPr>
          <w:p w14:paraId="2C10FA99" w14:textId="77777777" w:rsidR="00F570AD" w:rsidRPr="005C13BD" w:rsidRDefault="00F570AD" w:rsidP="003323BA">
            <w:pPr>
              <w:jc w:val="center"/>
            </w:pPr>
            <w:r w:rsidRPr="005C13BD">
              <w:lastRenderedPageBreak/>
              <w:t>5</w:t>
            </w:r>
            <w:r w:rsidRPr="005C13BD">
              <w:rPr>
                <w:vertAlign w:val="superscript"/>
              </w:rPr>
              <w:t>th</w:t>
            </w:r>
            <w:r w:rsidRPr="005C13BD">
              <w:t xml:space="preserve"> Percentile</w:t>
            </w:r>
          </w:p>
        </w:tc>
        <w:tc>
          <w:tcPr>
            <w:tcW w:w="1174" w:type="dxa"/>
            <w:tcBorders>
              <w:top w:val="nil"/>
              <w:left w:val="nil"/>
              <w:bottom w:val="nil"/>
              <w:right w:val="nil"/>
            </w:tcBorders>
            <w:shd w:val="clear" w:color="auto" w:fill="auto"/>
            <w:noWrap/>
            <w:vAlign w:val="center"/>
          </w:tcPr>
          <w:p w14:paraId="226A85B8" w14:textId="5C787265" w:rsidR="00F570AD" w:rsidRPr="005C13BD" w:rsidRDefault="00F570AD" w:rsidP="003323BA">
            <w:pPr>
              <w:jc w:val="center"/>
            </w:pPr>
            <w:r w:rsidRPr="005C13BD">
              <w:t>24.3</w:t>
            </w:r>
          </w:p>
        </w:tc>
        <w:tc>
          <w:tcPr>
            <w:tcW w:w="1256" w:type="dxa"/>
            <w:tcBorders>
              <w:top w:val="nil"/>
              <w:left w:val="nil"/>
              <w:bottom w:val="nil"/>
              <w:right w:val="nil"/>
            </w:tcBorders>
            <w:shd w:val="clear" w:color="auto" w:fill="auto"/>
            <w:noWrap/>
            <w:vAlign w:val="center"/>
          </w:tcPr>
          <w:p w14:paraId="6B9897EB" w14:textId="6CD9C318" w:rsidR="00F570AD" w:rsidRPr="005C13BD" w:rsidRDefault="00F570AD" w:rsidP="003323BA">
            <w:pPr>
              <w:jc w:val="center"/>
            </w:pPr>
            <w:r w:rsidRPr="005C13BD">
              <w:t>40.7</w:t>
            </w:r>
          </w:p>
        </w:tc>
        <w:tc>
          <w:tcPr>
            <w:tcW w:w="1093" w:type="dxa"/>
            <w:tcBorders>
              <w:top w:val="nil"/>
              <w:left w:val="nil"/>
              <w:bottom w:val="nil"/>
              <w:right w:val="nil"/>
            </w:tcBorders>
            <w:shd w:val="clear" w:color="auto" w:fill="auto"/>
            <w:noWrap/>
            <w:vAlign w:val="center"/>
          </w:tcPr>
          <w:p w14:paraId="5808F56D" w14:textId="094B7788" w:rsidR="00F570AD" w:rsidRPr="005C13BD" w:rsidRDefault="00F570AD" w:rsidP="003323BA">
            <w:pPr>
              <w:jc w:val="center"/>
            </w:pPr>
            <w:r w:rsidRPr="005C13BD">
              <w:t>2.7</w:t>
            </w:r>
          </w:p>
        </w:tc>
        <w:tc>
          <w:tcPr>
            <w:tcW w:w="1174" w:type="dxa"/>
            <w:tcBorders>
              <w:top w:val="nil"/>
              <w:left w:val="nil"/>
              <w:bottom w:val="nil"/>
              <w:right w:val="nil"/>
            </w:tcBorders>
            <w:shd w:val="clear" w:color="auto" w:fill="auto"/>
            <w:noWrap/>
            <w:vAlign w:val="center"/>
          </w:tcPr>
          <w:p w14:paraId="6ABC3588" w14:textId="15DEAE92" w:rsidR="00F570AD" w:rsidRPr="005C13BD" w:rsidRDefault="00F570AD" w:rsidP="003323BA">
            <w:pPr>
              <w:jc w:val="center"/>
            </w:pPr>
            <w:r w:rsidRPr="005C13BD">
              <w:t>39.7</w:t>
            </w:r>
          </w:p>
        </w:tc>
        <w:tc>
          <w:tcPr>
            <w:tcW w:w="1174" w:type="dxa"/>
            <w:tcBorders>
              <w:top w:val="nil"/>
              <w:left w:val="nil"/>
              <w:bottom w:val="nil"/>
              <w:right w:val="nil"/>
            </w:tcBorders>
            <w:shd w:val="clear" w:color="auto" w:fill="auto"/>
            <w:vAlign w:val="center"/>
          </w:tcPr>
          <w:p w14:paraId="515E8190" w14:textId="1A3F2664" w:rsidR="00F570AD" w:rsidRPr="005C13BD" w:rsidRDefault="00F570AD" w:rsidP="003323BA">
            <w:pPr>
              <w:jc w:val="center"/>
            </w:pPr>
            <w:r w:rsidRPr="005C13BD">
              <w:t>60.3</w:t>
            </w:r>
          </w:p>
        </w:tc>
        <w:tc>
          <w:tcPr>
            <w:tcW w:w="1175" w:type="dxa"/>
            <w:tcBorders>
              <w:top w:val="nil"/>
              <w:left w:val="nil"/>
              <w:bottom w:val="nil"/>
              <w:right w:val="nil"/>
            </w:tcBorders>
            <w:vAlign w:val="center"/>
          </w:tcPr>
          <w:p w14:paraId="5B2E9C7B" w14:textId="0D9C28AB" w:rsidR="00F570AD" w:rsidRPr="005C13BD" w:rsidRDefault="001D4340" w:rsidP="003323BA">
            <w:pPr>
              <w:jc w:val="center"/>
            </w:pPr>
            <w:r w:rsidRPr="005C13BD">
              <w:t>23.8</w:t>
            </w:r>
          </w:p>
        </w:tc>
      </w:tr>
      <w:tr w:rsidR="00F570AD" w:rsidRPr="005C13BD" w14:paraId="4B2476D7" w14:textId="19CED9C8" w:rsidTr="003323BA">
        <w:trPr>
          <w:trHeight w:val="288"/>
        </w:trPr>
        <w:tc>
          <w:tcPr>
            <w:tcW w:w="1980" w:type="dxa"/>
            <w:tcBorders>
              <w:top w:val="nil"/>
              <w:left w:val="nil"/>
              <w:bottom w:val="nil"/>
              <w:right w:val="nil"/>
            </w:tcBorders>
            <w:shd w:val="clear" w:color="auto" w:fill="auto"/>
            <w:vAlign w:val="center"/>
            <w:hideMark/>
          </w:tcPr>
          <w:p w14:paraId="7E46FB93" w14:textId="77777777" w:rsidR="00F570AD" w:rsidRPr="005C13BD" w:rsidRDefault="00F570AD" w:rsidP="003323BA">
            <w:pPr>
              <w:jc w:val="center"/>
            </w:pPr>
            <w:r w:rsidRPr="005C13BD">
              <w:t>10</w:t>
            </w:r>
            <w:r w:rsidRPr="005C13BD">
              <w:rPr>
                <w:vertAlign w:val="superscript"/>
              </w:rPr>
              <w:t>th</w:t>
            </w:r>
            <w:r w:rsidRPr="005C13BD">
              <w:t xml:space="preserve"> Percentile</w:t>
            </w:r>
          </w:p>
        </w:tc>
        <w:tc>
          <w:tcPr>
            <w:tcW w:w="1174" w:type="dxa"/>
            <w:tcBorders>
              <w:top w:val="nil"/>
              <w:left w:val="nil"/>
              <w:bottom w:val="nil"/>
              <w:right w:val="nil"/>
            </w:tcBorders>
            <w:shd w:val="clear" w:color="auto" w:fill="auto"/>
            <w:noWrap/>
            <w:vAlign w:val="center"/>
          </w:tcPr>
          <w:p w14:paraId="042E1F3B" w14:textId="0858CD4B" w:rsidR="00F570AD" w:rsidRPr="005C13BD" w:rsidRDefault="00F570AD" w:rsidP="003323BA">
            <w:pPr>
              <w:jc w:val="center"/>
            </w:pPr>
            <w:r w:rsidRPr="005C13BD">
              <w:t>32.7</w:t>
            </w:r>
          </w:p>
        </w:tc>
        <w:tc>
          <w:tcPr>
            <w:tcW w:w="1256" w:type="dxa"/>
            <w:tcBorders>
              <w:top w:val="nil"/>
              <w:left w:val="nil"/>
              <w:bottom w:val="nil"/>
              <w:right w:val="nil"/>
            </w:tcBorders>
            <w:shd w:val="clear" w:color="auto" w:fill="auto"/>
            <w:noWrap/>
            <w:vAlign w:val="center"/>
          </w:tcPr>
          <w:p w14:paraId="7870D267" w14:textId="7152CAF7" w:rsidR="00F570AD" w:rsidRPr="005C13BD" w:rsidRDefault="00F570AD" w:rsidP="003323BA">
            <w:pPr>
              <w:jc w:val="center"/>
            </w:pPr>
            <w:r w:rsidRPr="005C13BD">
              <w:t>43.2</w:t>
            </w:r>
          </w:p>
        </w:tc>
        <w:tc>
          <w:tcPr>
            <w:tcW w:w="1093" w:type="dxa"/>
            <w:tcBorders>
              <w:top w:val="nil"/>
              <w:left w:val="nil"/>
              <w:bottom w:val="nil"/>
              <w:right w:val="nil"/>
            </w:tcBorders>
            <w:shd w:val="clear" w:color="auto" w:fill="auto"/>
            <w:noWrap/>
            <w:vAlign w:val="center"/>
          </w:tcPr>
          <w:p w14:paraId="1B44AD8F" w14:textId="4D7E5CBF" w:rsidR="00F570AD" w:rsidRPr="005C13BD" w:rsidRDefault="00F570AD" w:rsidP="003323BA">
            <w:pPr>
              <w:jc w:val="center"/>
            </w:pPr>
            <w:r w:rsidRPr="005C13BD">
              <w:t>8.1</w:t>
            </w:r>
          </w:p>
        </w:tc>
        <w:tc>
          <w:tcPr>
            <w:tcW w:w="1174" w:type="dxa"/>
            <w:tcBorders>
              <w:top w:val="nil"/>
              <w:left w:val="nil"/>
              <w:bottom w:val="nil"/>
              <w:right w:val="nil"/>
            </w:tcBorders>
            <w:shd w:val="clear" w:color="auto" w:fill="auto"/>
            <w:noWrap/>
            <w:vAlign w:val="center"/>
          </w:tcPr>
          <w:p w14:paraId="34C30F68" w14:textId="644C33CF" w:rsidR="00F570AD" w:rsidRPr="005C13BD" w:rsidRDefault="00F570AD" w:rsidP="003323BA">
            <w:pPr>
              <w:jc w:val="center"/>
            </w:pPr>
            <w:r w:rsidRPr="005C13BD">
              <w:t>45.6</w:t>
            </w:r>
          </w:p>
        </w:tc>
        <w:tc>
          <w:tcPr>
            <w:tcW w:w="1174" w:type="dxa"/>
            <w:tcBorders>
              <w:top w:val="nil"/>
              <w:left w:val="nil"/>
              <w:bottom w:val="nil"/>
              <w:right w:val="nil"/>
            </w:tcBorders>
            <w:shd w:val="clear" w:color="auto" w:fill="auto"/>
            <w:vAlign w:val="center"/>
          </w:tcPr>
          <w:p w14:paraId="3A32D50F" w14:textId="03B07F75" w:rsidR="00F570AD" w:rsidRPr="005C13BD" w:rsidRDefault="00F570AD" w:rsidP="003323BA">
            <w:pPr>
              <w:jc w:val="center"/>
            </w:pPr>
            <w:r w:rsidRPr="005C13BD">
              <w:t>54.4</w:t>
            </w:r>
          </w:p>
        </w:tc>
        <w:tc>
          <w:tcPr>
            <w:tcW w:w="1175" w:type="dxa"/>
            <w:tcBorders>
              <w:top w:val="nil"/>
              <w:left w:val="nil"/>
              <w:bottom w:val="nil"/>
              <w:right w:val="nil"/>
            </w:tcBorders>
            <w:vAlign w:val="center"/>
          </w:tcPr>
          <w:p w14:paraId="2F859B96" w14:textId="5B0B40CF" w:rsidR="00F570AD" w:rsidRPr="005C13BD" w:rsidRDefault="00762928" w:rsidP="003323BA">
            <w:pPr>
              <w:jc w:val="center"/>
            </w:pPr>
            <w:r w:rsidRPr="005C13BD">
              <w:t>28.8</w:t>
            </w:r>
          </w:p>
        </w:tc>
      </w:tr>
      <w:tr w:rsidR="00F570AD" w:rsidRPr="005C13BD" w14:paraId="362062E8" w14:textId="4324670F" w:rsidTr="003323BA">
        <w:trPr>
          <w:trHeight w:val="288"/>
        </w:trPr>
        <w:tc>
          <w:tcPr>
            <w:tcW w:w="1980" w:type="dxa"/>
            <w:tcBorders>
              <w:top w:val="nil"/>
              <w:left w:val="nil"/>
              <w:bottom w:val="nil"/>
              <w:right w:val="nil"/>
            </w:tcBorders>
            <w:shd w:val="clear" w:color="auto" w:fill="auto"/>
            <w:vAlign w:val="center"/>
            <w:hideMark/>
          </w:tcPr>
          <w:p w14:paraId="50F00081" w14:textId="77777777" w:rsidR="00F570AD" w:rsidRPr="005C13BD" w:rsidRDefault="00F570AD" w:rsidP="003323BA">
            <w:pPr>
              <w:jc w:val="center"/>
            </w:pPr>
            <w:r w:rsidRPr="005C13BD">
              <w:t>15</w:t>
            </w:r>
            <w:r w:rsidRPr="005C13BD">
              <w:rPr>
                <w:vertAlign w:val="superscript"/>
              </w:rPr>
              <w:t>th</w:t>
            </w:r>
            <w:r w:rsidRPr="005C13BD">
              <w:t xml:space="preserve"> Percentile</w:t>
            </w:r>
          </w:p>
        </w:tc>
        <w:tc>
          <w:tcPr>
            <w:tcW w:w="1174" w:type="dxa"/>
            <w:tcBorders>
              <w:top w:val="nil"/>
              <w:left w:val="nil"/>
              <w:bottom w:val="nil"/>
              <w:right w:val="nil"/>
            </w:tcBorders>
            <w:shd w:val="clear" w:color="auto" w:fill="auto"/>
            <w:noWrap/>
            <w:vAlign w:val="center"/>
          </w:tcPr>
          <w:p w14:paraId="22502C02" w14:textId="0B46DC13" w:rsidR="00F570AD" w:rsidRPr="005C13BD" w:rsidRDefault="00F570AD" w:rsidP="003323BA">
            <w:pPr>
              <w:jc w:val="center"/>
            </w:pPr>
            <w:r w:rsidRPr="005C13BD">
              <w:t>35.5</w:t>
            </w:r>
          </w:p>
        </w:tc>
        <w:tc>
          <w:tcPr>
            <w:tcW w:w="1256" w:type="dxa"/>
            <w:tcBorders>
              <w:top w:val="nil"/>
              <w:left w:val="nil"/>
              <w:bottom w:val="nil"/>
              <w:right w:val="nil"/>
            </w:tcBorders>
            <w:shd w:val="clear" w:color="auto" w:fill="auto"/>
            <w:noWrap/>
            <w:vAlign w:val="center"/>
          </w:tcPr>
          <w:p w14:paraId="78B505B7" w14:textId="69134525" w:rsidR="00F570AD" w:rsidRPr="005C13BD" w:rsidRDefault="00F570AD" w:rsidP="003323BA">
            <w:pPr>
              <w:jc w:val="center"/>
            </w:pPr>
            <w:r w:rsidRPr="005C13BD">
              <w:t>50.3</w:t>
            </w:r>
          </w:p>
        </w:tc>
        <w:tc>
          <w:tcPr>
            <w:tcW w:w="1093" w:type="dxa"/>
            <w:tcBorders>
              <w:top w:val="nil"/>
              <w:left w:val="nil"/>
              <w:bottom w:val="nil"/>
              <w:right w:val="nil"/>
            </w:tcBorders>
            <w:shd w:val="clear" w:color="auto" w:fill="auto"/>
            <w:noWrap/>
            <w:vAlign w:val="center"/>
          </w:tcPr>
          <w:p w14:paraId="53A93823" w14:textId="39DF233F" w:rsidR="00F570AD" w:rsidRPr="005C13BD" w:rsidRDefault="00F570AD" w:rsidP="003323BA">
            <w:pPr>
              <w:jc w:val="center"/>
            </w:pPr>
            <w:r w:rsidRPr="005C13BD">
              <w:t>13.5</w:t>
            </w:r>
          </w:p>
        </w:tc>
        <w:tc>
          <w:tcPr>
            <w:tcW w:w="1174" w:type="dxa"/>
            <w:tcBorders>
              <w:top w:val="nil"/>
              <w:left w:val="nil"/>
              <w:bottom w:val="nil"/>
              <w:right w:val="nil"/>
            </w:tcBorders>
            <w:shd w:val="clear" w:color="auto" w:fill="auto"/>
            <w:noWrap/>
            <w:vAlign w:val="center"/>
          </w:tcPr>
          <w:p w14:paraId="1DDB7DE5" w14:textId="2E5590C0" w:rsidR="00F570AD" w:rsidRPr="005C13BD" w:rsidRDefault="00F570AD" w:rsidP="003323BA">
            <w:pPr>
              <w:jc w:val="center"/>
            </w:pPr>
            <w:r w:rsidRPr="005C13BD">
              <w:t>57.4</w:t>
            </w:r>
          </w:p>
        </w:tc>
        <w:tc>
          <w:tcPr>
            <w:tcW w:w="1174" w:type="dxa"/>
            <w:tcBorders>
              <w:top w:val="nil"/>
              <w:left w:val="nil"/>
              <w:bottom w:val="nil"/>
              <w:right w:val="nil"/>
            </w:tcBorders>
            <w:shd w:val="clear" w:color="auto" w:fill="auto"/>
            <w:vAlign w:val="center"/>
          </w:tcPr>
          <w:p w14:paraId="0879723E" w14:textId="251656AA" w:rsidR="00F570AD" w:rsidRPr="005C13BD" w:rsidRDefault="00F570AD" w:rsidP="003323BA">
            <w:pPr>
              <w:jc w:val="center"/>
            </w:pPr>
            <w:r w:rsidRPr="005C13BD">
              <w:t>42.6</w:t>
            </w:r>
          </w:p>
        </w:tc>
        <w:tc>
          <w:tcPr>
            <w:tcW w:w="1175" w:type="dxa"/>
            <w:tcBorders>
              <w:top w:val="nil"/>
              <w:left w:val="nil"/>
              <w:bottom w:val="nil"/>
              <w:right w:val="nil"/>
            </w:tcBorders>
            <w:vAlign w:val="center"/>
          </w:tcPr>
          <w:p w14:paraId="669279DF" w14:textId="6210B72D" w:rsidR="00F570AD" w:rsidRPr="005C13BD" w:rsidRDefault="00762928" w:rsidP="003323BA">
            <w:pPr>
              <w:jc w:val="center"/>
            </w:pPr>
            <w:r w:rsidRPr="005C13BD">
              <w:t>44.0</w:t>
            </w:r>
          </w:p>
        </w:tc>
      </w:tr>
      <w:tr w:rsidR="00F570AD" w:rsidRPr="005C13BD" w14:paraId="5A86C6A2" w14:textId="04F214DD" w:rsidTr="003323BA">
        <w:trPr>
          <w:trHeight w:val="288"/>
        </w:trPr>
        <w:tc>
          <w:tcPr>
            <w:tcW w:w="1980" w:type="dxa"/>
            <w:tcBorders>
              <w:top w:val="nil"/>
              <w:left w:val="nil"/>
              <w:bottom w:val="nil"/>
              <w:right w:val="nil"/>
            </w:tcBorders>
            <w:shd w:val="clear" w:color="auto" w:fill="auto"/>
            <w:vAlign w:val="center"/>
            <w:hideMark/>
          </w:tcPr>
          <w:p w14:paraId="137F2278" w14:textId="77777777" w:rsidR="00F570AD" w:rsidRPr="005C13BD" w:rsidRDefault="00F570AD" w:rsidP="003323BA">
            <w:pPr>
              <w:jc w:val="center"/>
            </w:pPr>
            <w:r w:rsidRPr="005C13BD">
              <w:t>20</w:t>
            </w:r>
            <w:r w:rsidRPr="005C13BD">
              <w:rPr>
                <w:vertAlign w:val="superscript"/>
              </w:rPr>
              <w:t>th</w:t>
            </w:r>
            <w:r w:rsidRPr="005C13BD">
              <w:t xml:space="preserve"> Percentile</w:t>
            </w:r>
          </w:p>
        </w:tc>
        <w:tc>
          <w:tcPr>
            <w:tcW w:w="1174" w:type="dxa"/>
            <w:tcBorders>
              <w:top w:val="nil"/>
              <w:left w:val="nil"/>
              <w:bottom w:val="nil"/>
              <w:right w:val="nil"/>
            </w:tcBorders>
            <w:shd w:val="clear" w:color="auto" w:fill="auto"/>
            <w:noWrap/>
            <w:vAlign w:val="center"/>
          </w:tcPr>
          <w:p w14:paraId="0F5A1450" w14:textId="44E6E9AE" w:rsidR="00F570AD" w:rsidRPr="005C13BD" w:rsidRDefault="00F570AD" w:rsidP="003323BA">
            <w:pPr>
              <w:jc w:val="center"/>
            </w:pPr>
            <w:r w:rsidRPr="005C13BD">
              <w:t>38.3</w:t>
            </w:r>
          </w:p>
        </w:tc>
        <w:tc>
          <w:tcPr>
            <w:tcW w:w="1256" w:type="dxa"/>
            <w:tcBorders>
              <w:top w:val="nil"/>
              <w:left w:val="nil"/>
              <w:bottom w:val="nil"/>
              <w:right w:val="nil"/>
            </w:tcBorders>
            <w:shd w:val="clear" w:color="auto" w:fill="auto"/>
            <w:noWrap/>
            <w:vAlign w:val="center"/>
          </w:tcPr>
          <w:p w14:paraId="0DC9F5D1" w14:textId="67BD1C1C" w:rsidR="00F570AD" w:rsidRPr="005C13BD" w:rsidRDefault="00F570AD" w:rsidP="003323BA">
            <w:pPr>
              <w:jc w:val="center"/>
            </w:pPr>
            <w:r w:rsidRPr="005C13BD">
              <w:t>51.7</w:t>
            </w:r>
          </w:p>
        </w:tc>
        <w:tc>
          <w:tcPr>
            <w:tcW w:w="1093" w:type="dxa"/>
            <w:tcBorders>
              <w:top w:val="nil"/>
              <w:left w:val="nil"/>
              <w:bottom w:val="nil"/>
              <w:right w:val="nil"/>
            </w:tcBorders>
            <w:shd w:val="clear" w:color="auto" w:fill="auto"/>
            <w:noWrap/>
            <w:vAlign w:val="center"/>
          </w:tcPr>
          <w:p w14:paraId="17E8019C" w14:textId="40798186" w:rsidR="00F570AD" w:rsidRPr="005C13BD" w:rsidRDefault="00F570AD" w:rsidP="003323BA">
            <w:pPr>
              <w:jc w:val="center"/>
            </w:pPr>
            <w:r w:rsidRPr="005C13BD">
              <w:t>18.9</w:t>
            </w:r>
          </w:p>
        </w:tc>
        <w:tc>
          <w:tcPr>
            <w:tcW w:w="1174" w:type="dxa"/>
            <w:tcBorders>
              <w:top w:val="nil"/>
              <w:left w:val="nil"/>
              <w:bottom w:val="nil"/>
              <w:right w:val="nil"/>
            </w:tcBorders>
            <w:shd w:val="clear" w:color="auto" w:fill="auto"/>
            <w:noWrap/>
            <w:vAlign w:val="center"/>
          </w:tcPr>
          <w:p w14:paraId="3A92775E" w14:textId="10B33F2B" w:rsidR="00F570AD" w:rsidRPr="005C13BD" w:rsidRDefault="00F570AD" w:rsidP="003323BA">
            <w:pPr>
              <w:jc w:val="center"/>
            </w:pPr>
            <w:r w:rsidRPr="005C13BD">
              <w:t>63.2</w:t>
            </w:r>
          </w:p>
        </w:tc>
        <w:tc>
          <w:tcPr>
            <w:tcW w:w="1174" w:type="dxa"/>
            <w:tcBorders>
              <w:top w:val="nil"/>
              <w:left w:val="nil"/>
              <w:bottom w:val="nil"/>
              <w:right w:val="nil"/>
            </w:tcBorders>
            <w:shd w:val="clear" w:color="auto" w:fill="auto"/>
            <w:vAlign w:val="center"/>
          </w:tcPr>
          <w:p w14:paraId="1FFA25BF" w14:textId="65078335" w:rsidR="00F570AD" w:rsidRPr="005C13BD" w:rsidRDefault="00F570AD" w:rsidP="003323BA">
            <w:pPr>
              <w:jc w:val="center"/>
            </w:pPr>
            <w:r w:rsidRPr="005C13BD">
              <w:t>36.8</w:t>
            </w:r>
          </w:p>
        </w:tc>
        <w:tc>
          <w:tcPr>
            <w:tcW w:w="1175" w:type="dxa"/>
            <w:tcBorders>
              <w:top w:val="nil"/>
              <w:left w:val="nil"/>
              <w:bottom w:val="nil"/>
              <w:right w:val="nil"/>
            </w:tcBorders>
            <w:vAlign w:val="center"/>
          </w:tcPr>
          <w:p w14:paraId="561724D2" w14:textId="42323B69" w:rsidR="00F570AD" w:rsidRPr="005C13BD" w:rsidRDefault="002F05C8" w:rsidP="003323BA">
            <w:pPr>
              <w:jc w:val="center"/>
            </w:pPr>
            <w:r w:rsidRPr="005C13BD">
              <w:t>47.7</w:t>
            </w:r>
          </w:p>
        </w:tc>
      </w:tr>
      <w:tr w:rsidR="00F570AD" w:rsidRPr="005C13BD" w14:paraId="17751E6E" w14:textId="3844F92A" w:rsidTr="003323BA">
        <w:trPr>
          <w:trHeight w:val="288"/>
        </w:trPr>
        <w:tc>
          <w:tcPr>
            <w:tcW w:w="1980" w:type="dxa"/>
            <w:tcBorders>
              <w:top w:val="nil"/>
              <w:left w:val="nil"/>
              <w:bottom w:val="nil"/>
              <w:right w:val="nil"/>
            </w:tcBorders>
            <w:shd w:val="clear" w:color="auto" w:fill="auto"/>
            <w:vAlign w:val="center"/>
            <w:hideMark/>
          </w:tcPr>
          <w:p w14:paraId="7F7F222B" w14:textId="77777777" w:rsidR="00F570AD" w:rsidRPr="005C13BD" w:rsidRDefault="00F570AD" w:rsidP="003323BA">
            <w:pPr>
              <w:jc w:val="center"/>
            </w:pPr>
            <w:r w:rsidRPr="005C13BD">
              <w:t>Lower Quartile</w:t>
            </w:r>
          </w:p>
        </w:tc>
        <w:tc>
          <w:tcPr>
            <w:tcW w:w="1174" w:type="dxa"/>
            <w:tcBorders>
              <w:top w:val="nil"/>
              <w:left w:val="nil"/>
              <w:bottom w:val="nil"/>
              <w:right w:val="nil"/>
            </w:tcBorders>
            <w:shd w:val="clear" w:color="auto" w:fill="auto"/>
            <w:noWrap/>
            <w:vAlign w:val="center"/>
          </w:tcPr>
          <w:p w14:paraId="4B4ECC59" w14:textId="19ADF065" w:rsidR="00F570AD" w:rsidRPr="005C13BD" w:rsidRDefault="00F570AD" w:rsidP="003323BA">
            <w:pPr>
              <w:jc w:val="center"/>
            </w:pPr>
            <w:r w:rsidRPr="005C13BD">
              <w:t>41.4</w:t>
            </w:r>
          </w:p>
        </w:tc>
        <w:tc>
          <w:tcPr>
            <w:tcW w:w="1256" w:type="dxa"/>
            <w:tcBorders>
              <w:top w:val="nil"/>
              <w:left w:val="nil"/>
              <w:bottom w:val="nil"/>
              <w:right w:val="nil"/>
            </w:tcBorders>
            <w:shd w:val="clear" w:color="auto" w:fill="auto"/>
            <w:noWrap/>
            <w:vAlign w:val="center"/>
          </w:tcPr>
          <w:p w14:paraId="29024E92" w14:textId="74EAF4BD" w:rsidR="00F570AD" w:rsidRPr="005C13BD" w:rsidRDefault="00F570AD" w:rsidP="003323BA">
            <w:pPr>
              <w:jc w:val="center"/>
            </w:pPr>
            <w:r w:rsidRPr="005C13BD">
              <w:t>53.1</w:t>
            </w:r>
          </w:p>
        </w:tc>
        <w:tc>
          <w:tcPr>
            <w:tcW w:w="1093" w:type="dxa"/>
            <w:tcBorders>
              <w:top w:val="nil"/>
              <w:left w:val="nil"/>
              <w:bottom w:val="nil"/>
              <w:right w:val="nil"/>
            </w:tcBorders>
            <w:shd w:val="clear" w:color="auto" w:fill="auto"/>
            <w:noWrap/>
            <w:vAlign w:val="center"/>
          </w:tcPr>
          <w:p w14:paraId="588D0184" w14:textId="798B7BF6" w:rsidR="00F570AD" w:rsidRPr="005C13BD" w:rsidRDefault="00F570AD" w:rsidP="003323BA">
            <w:pPr>
              <w:jc w:val="center"/>
            </w:pPr>
            <w:r w:rsidRPr="005C13BD">
              <w:t>24.3</w:t>
            </w:r>
          </w:p>
        </w:tc>
        <w:tc>
          <w:tcPr>
            <w:tcW w:w="1174" w:type="dxa"/>
            <w:tcBorders>
              <w:top w:val="nil"/>
              <w:left w:val="nil"/>
              <w:bottom w:val="nil"/>
              <w:right w:val="nil"/>
            </w:tcBorders>
            <w:shd w:val="clear" w:color="auto" w:fill="auto"/>
            <w:noWrap/>
            <w:vAlign w:val="center"/>
          </w:tcPr>
          <w:p w14:paraId="348013EC" w14:textId="3A605025" w:rsidR="00F570AD" w:rsidRPr="005C13BD" w:rsidRDefault="00F570AD" w:rsidP="003323BA">
            <w:pPr>
              <w:jc w:val="center"/>
            </w:pPr>
            <w:r w:rsidRPr="005C13BD">
              <w:t>67.6</w:t>
            </w:r>
          </w:p>
        </w:tc>
        <w:tc>
          <w:tcPr>
            <w:tcW w:w="1174" w:type="dxa"/>
            <w:tcBorders>
              <w:top w:val="nil"/>
              <w:left w:val="nil"/>
              <w:bottom w:val="nil"/>
              <w:right w:val="nil"/>
            </w:tcBorders>
            <w:shd w:val="clear" w:color="auto" w:fill="auto"/>
            <w:vAlign w:val="center"/>
          </w:tcPr>
          <w:p w14:paraId="30891EF3" w14:textId="6C418515" w:rsidR="00F570AD" w:rsidRPr="005C13BD" w:rsidRDefault="00F570AD" w:rsidP="003323BA">
            <w:pPr>
              <w:jc w:val="center"/>
            </w:pPr>
            <w:r w:rsidRPr="005C13BD">
              <w:t>32.4</w:t>
            </w:r>
          </w:p>
        </w:tc>
        <w:tc>
          <w:tcPr>
            <w:tcW w:w="1175" w:type="dxa"/>
            <w:tcBorders>
              <w:top w:val="nil"/>
              <w:left w:val="nil"/>
              <w:bottom w:val="nil"/>
              <w:right w:val="nil"/>
            </w:tcBorders>
            <w:vAlign w:val="center"/>
          </w:tcPr>
          <w:p w14:paraId="4917A111" w14:textId="161DDF84" w:rsidR="00F570AD" w:rsidRPr="005C13BD" w:rsidRDefault="002F05C8" w:rsidP="003323BA">
            <w:pPr>
              <w:jc w:val="center"/>
            </w:pPr>
            <w:r w:rsidRPr="005C13BD">
              <w:t>51.1</w:t>
            </w:r>
          </w:p>
        </w:tc>
      </w:tr>
      <w:tr w:rsidR="00F570AD" w:rsidRPr="005C13BD" w14:paraId="0C5CB140" w14:textId="155AE8F3" w:rsidTr="003323BA">
        <w:trPr>
          <w:trHeight w:val="288"/>
        </w:trPr>
        <w:tc>
          <w:tcPr>
            <w:tcW w:w="1980" w:type="dxa"/>
            <w:tcBorders>
              <w:top w:val="nil"/>
              <w:left w:val="nil"/>
              <w:bottom w:val="nil"/>
              <w:right w:val="nil"/>
            </w:tcBorders>
            <w:shd w:val="clear" w:color="auto" w:fill="auto"/>
            <w:vAlign w:val="center"/>
          </w:tcPr>
          <w:p w14:paraId="33CBA57A" w14:textId="40579C43" w:rsidR="00F570AD" w:rsidRPr="005C13BD" w:rsidRDefault="00F570AD" w:rsidP="003323BA">
            <w:pPr>
              <w:jc w:val="center"/>
            </w:pPr>
            <w:r w:rsidRPr="005C13BD">
              <w:t>30</w:t>
            </w:r>
            <w:r w:rsidRPr="005C13BD">
              <w:rPr>
                <w:vertAlign w:val="superscript"/>
              </w:rPr>
              <w:t>th</w:t>
            </w:r>
            <w:r w:rsidRPr="005C13BD">
              <w:t xml:space="preserve"> Percentile</w:t>
            </w:r>
          </w:p>
        </w:tc>
        <w:tc>
          <w:tcPr>
            <w:tcW w:w="1174" w:type="dxa"/>
            <w:tcBorders>
              <w:top w:val="nil"/>
              <w:left w:val="nil"/>
              <w:bottom w:val="nil"/>
              <w:right w:val="nil"/>
            </w:tcBorders>
            <w:shd w:val="clear" w:color="auto" w:fill="auto"/>
            <w:noWrap/>
            <w:vAlign w:val="center"/>
          </w:tcPr>
          <w:p w14:paraId="26980885" w14:textId="766CA0E8" w:rsidR="00F570AD" w:rsidRPr="005C13BD" w:rsidRDefault="008D5CBB" w:rsidP="003323BA">
            <w:pPr>
              <w:jc w:val="center"/>
            </w:pPr>
            <w:r w:rsidRPr="005C13BD">
              <w:t>43.5</w:t>
            </w:r>
          </w:p>
        </w:tc>
        <w:tc>
          <w:tcPr>
            <w:tcW w:w="1256" w:type="dxa"/>
            <w:tcBorders>
              <w:top w:val="nil"/>
              <w:left w:val="nil"/>
              <w:bottom w:val="nil"/>
              <w:right w:val="nil"/>
            </w:tcBorders>
            <w:shd w:val="clear" w:color="auto" w:fill="auto"/>
            <w:noWrap/>
            <w:vAlign w:val="center"/>
          </w:tcPr>
          <w:p w14:paraId="318BAFEF" w14:textId="0AEE3C9D" w:rsidR="00F570AD" w:rsidRPr="005C13BD" w:rsidRDefault="00F570AD" w:rsidP="003323BA">
            <w:pPr>
              <w:jc w:val="center"/>
            </w:pPr>
            <w:r w:rsidRPr="005C13BD">
              <w:t>54.3</w:t>
            </w:r>
          </w:p>
        </w:tc>
        <w:tc>
          <w:tcPr>
            <w:tcW w:w="1093" w:type="dxa"/>
            <w:tcBorders>
              <w:top w:val="nil"/>
              <w:left w:val="nil"/>
              <w:bottom w:val="nil"/>
              <w:right w:val="nil"/>
            </w:tcBorders>
            <w:shd w:val="clear" w:color="auto" w:fill="auto"/>
            <w:noWrap/>
            <w:vAlign w:val="center"/>
          </w:tcPr>
          <w:p w14:paraId="56E92097" w14:textId="417CD92C" w:rsidR="00F570AD" w:rsidRPr="005C13BD" w:rsidRDefault="00F570AD" w:rsidP="003323BA">
            <w:pPr>
              <w:jc w:val="center"/>
            </w:pPr>
            <w:r w:rsidRPr="005C13BD">
              <w:t>29.7</w:t>
            </w:r>
          </w:p>
        </w:tc>
        <w:tc>
          <w:tcPr>
            <w:tcW w:w="1174" w:type="dxa"/>
            <w:tcBorders>
              <w:top w:val="nil"/>
              <w:left w:val="nil"/>
              <w:bottom w:val="nil"/>
              <w:right w:val="nil"/>
            </w:tcBorders>
            <w:shd w:val="clear" w:color="auto" w:fill="auto"/>
            <w:noWrap/>
            <w:vAlign w:val="center"/>
          </w:tcPr>
          <w:p w14:paraId="4894269C" w14:textId="54AE0CB1" w:rsidR="00F570AD" w:rsidRPr="005C13BD" w:rsidRDefault="00F570AD" w:rsidP="003323BA">
            <w:pPr>
              <w:jc w:val="center"/>
            </w:pPr>
            <w:r w:rsidRPr="005C13BD">
              <w:t>70.6</w:t>
            </w:r>
          </w:p>
        </w:tc>
        <w:tc>
          <w:tcPr>
            <w:tcW w:w="1174" w:type="dxa"/>
            <w:tcBorders>
              <w:top w:val="nil"/>
              <w:left w:val="nil"/>
              <w:bottom w:val="nil"/>
              <w:right w:val="nil"/>
            </w:tcBorders>
            <w:shd w:val="clear" w:color="auto" w:fill="auto"/>
            <w:noWrap/>
            <w:vAlign w:val="center"/>
          </w:tcPr>
          <w:p w14:paraId="7699FBC5" w14:textId="72967AD8" w:rsidR="00F570AD" w:rsidRPr="005C13BD" w:rsidRDefault="00F570AD" w:rsidP="003323BA">
            <w:pPr>
              <w:jc w:val="center"/>
            </w:pPr>
            <w:r w:rsidRPr="005C13BD">
              <w:t>29.4</w:t>
            </w:r>
          </w:p>
        </w:tc>
        <w:tc>
          <w:tcPr>
            <w:tcW w:w="1175" w:type="dxa"/>
            <w:tcBorders>
              <w:top w:val="nil"/>
              <w:left w:val="nil"/>
              <w:bottom w:val="nil"/>
              <w:right w:val="nil"/>
            </w:tcBorders>
            <w:vAlign w:val="center"/>
          </w:tcPr>
          <w:p w14:paraId="5BA7696C" w14:textId="60CFE5D7" w:rsidR="00F570AD" w:rsidRPr="005C13BD" w:rsidRDefault="00210232" w:rsidP="003323BA">
            <w:pPr>
              <w:jc w:val="center"/>
            </w:pPr>
            <w:r w:rsidRPr="005C13BD">
              <w:t>55.7</w:t>
            </w:r>
          </w:p>
        </w:tc>
      </w:tr>
      <w:tr w:rsidR="00F570AD" w:rsidRPr="005C13BD" w14:paraId="5F0F85E4" w14:textId="739F5A4D" w:rsidTr="003323BA">
        <w:trPr>
          <w:trHeight w:val="288"/>
        </w:trPr>
        <w:tc>
          <w:tcPr>
            <w:tcW w:w="1980" w:type="dxa"/>
            <w:tcBorders>
              <w:top w:val="nil"/>
              <w:left w:val="nil"/>
              <w:bottom w:val="nil"/>
              <w:right w:val="nil"/>
            </w:tcBorders>
            <w:shd w:val="clear" w:color="auto" w:fill="auto"/>
            <w:vAlign w:val="center"/>
            <w:hideMark/>
          </w:tcPr>
          <w:p w14:paraId="031D26C0" w14:textId="77777777" w:rsidR="00F570AD" w:rsidRPr="005C13BD" w:rsidRDefault="00F570AD" w:rsidP="003323BA">
            <w:pPr>
              <w:jc w:val="center"/>
            </w:pPr>
            <w:r w:rsidRPr="005C13BD">
              <w:t>Mean</w:t>
            </w:r>
          </w:p>
        </w:tc>
        <w:tc>
          <w:tcPr>
            <w:tcW w:w="1174" w:type="dxa"/>
            <w:tcBorders>
              <w:top w:val="nil"/>
              <w:left w:val="nil"/>
              <w:bottom w:val="nil"/>
              <w:right w:val="nil"/>
            </w:tcBorders>
            <w:shd w:val="clear" w:color="auto" w:fill="auto"/>
            <w:noWrap/>
            <w:vAlign w:val="center"/>
          </w:tcPr>
          <w:p w14:paraId="10643D7D" w14:textId="25E6C1ED" w:rsidR="00F570AD" w:rsidRPr="005C13BD" w:rsidRDefault="00F570AD" w:rsidP="003323BA">
            <w:pPr>
              <w:jc w:val="center"/>
            </w:pPr>
            <w:r w:rsidRPr="005C13BD">
              <w:t>51.9</w:t>
            </w:r>
          </w:p>
        </w:tc>
        <w:tc>
          <w:tcPr>
            <w:tcW w:w="1256" w:type="dxa"/>
            <w:tcBorders>
              <w:top w:val="nil"/>
              <w:left w:val="nil"/>
              <w:bottom w:val="nil"/>
              <w:right w:val="nil"/>
            </w:tcBorders>
            <w:shd w:val="clear" w:color="auto" w:fill="auto"/>
            <w:noWrap/>
            <w:vAlign w:val="center"/>
          </w:tcPr>
          <w:p w14:paraId="70979E8E" w14:textId="67096916" w:rsidR="00F570AD" w:rsidRPr="005C13BD" w:rsidRDefault="00F570AD" w:rsidP="003323BA">
            <w:pPr>
              <w:jc w:val="center"/>
            </w:pPr>
            <w:r w:rsidRPr="005C13BD">
              <w:t>58.2</w:t>
            </w:r>
          </w:p>
        </w:tc>
        <w:tc>
          <w:tcPr>
            <w:tcW w:w="1093" w:type="dxa"/>
            <w:tcBorders>
              <w:top w:val="nil"/>
              <w:left w:val="nil"/>
              <w:bottom w:val="nil"/>
              <w:right w:val="nil"/>
            </w:tcBorders>
            <w:shd w:val="clear" w:color="auto" w:fill="auto"/>
            <w:noWrap/>
            <w:vAlign w:val="center"/>
          </w:tcPr>
          <w:p w14:paraId="03AA9CA2" w14:textId="1B9152F4" w:rsidR="00F570AD" w:rsidRPr="005C13BD" w:rsidRDefault="00F570AD" w:rsidP="003323BA">
            <w:pPr>
              <w:jc w:val="center"/>
            </w:pPr>
            <w:r w:rsidRPr="005C13BD">
              <w:t>62.2</w:t>
            </w:r>
          </w:p>
        </w:tc>
        <w:tc>
          <w:tcPr>
            <w:tcW w:w="1174" w:type="dxa"/>
            <w:tcBorders>
              <w:top w:val="nil"/>
              <w:left w:val="nil"/>
              <w:bottom w:val="nil"/>
              <w:right w:val="nil"/>
            </w:tcBorders>
            <w:shd w:val="clear" w:color="auto" w:fill="auto"/>
            <w:noWrap/>
            <w:vAlign w:val="center"/>
          </w:tcPr>
          <w:p w14:paraId="4347ADD2" w14:textId="68D6626B" w:rsidR="00F570AD" w:rsidRPr="005C13BD" w:rsidRDefault="00F570AD" w:rsidP="003323BA">
            <w:pPr>
              <w:jc w:val="center"/>
            </w:pPr>
            <w:r w:rsidRPr="005C13BD">
              <w:t>76.5</w:t>
            </w:r>
          </w:p>
        </w:tc>
        <w:tc>
          <w:tcPr>
            <w:tcW w:w="1174" w:type="dxa"/>
            <w:tcBorders>
              <w:top w:val="nil"/>
              <w:left w:val="nil"/>
              <w:bottom w:val="nil"/>
              <w:right w:val="nil"/>
            </w:tcBorders>
            <w:shd w:val="clear" w:color="auto" w:fill="auto"/>
            <w:noWrap/>
            <w:vAlign w:val="center"/>
          </w:tcPr>
          <w:p w14:paraId="2FE42942" w14:textId="289B67FF" w:rsidR="00F570AD" w:rsidRPr="005C13BD" w:rsidRDefault="00F570AD" w:rsidP="003323BA">
            <w:pPr>
              <w:jc w:val="center"/>
            </w:pPr>
            <w:r w:rsidRPr="005C13BD">
              <w:t>23.5</w:t>
            </w:r>
          </w:p>
        </w:tc>
        <w:tc>
          <w:tcPr>
            <w:tcW w:w="1175" w:type="dxa"/>
            <w:tcBorders>
              <w:top w:val="nil"/>
              <w:left w:val="nil"/>
              <w:bottom w:val="nil"/>
              <w:right w:val="nil"/>
            </w:tcBorders>
            <w:vAlign w:val="center"/>
          </w:tcPr>
          <w:p w14:paraId="43584158" w14:textId="6C7667BC" w:rsidR="00F570AD" w:rsidRPr="005C13BD" w:rsidRDefault="003A71B2" w:rsidP="003323BA">
            <w:pPr>
              <w:jc w:val="center"/>
            </w:pPr>
            <w:r w:rsidRPr="005C13BD">
              <w:t>66.9</w:t>
            </w:r>
          </w:p>
        </w:tc>
      </w:tr>
      <w:tr w:rsidR="00F570AD" w:rsidRPr="005C13BD" w14:paraId="1081F663" w14:textId="2E922E79" w:rsidTr="003323BA">
        <w:trPr>
          <w:trHeight w:val="288"/>
        </w:trPr>
        <w:tc>
          <w:tcPr>
            <w:tcW w:w="1980" w:type="dxa"/>
            <w:tcBorders>
              <w:top w:val="nil"/>
              <w:left w:val="nil"/>
              <w:bottom w:val="nil"/>
              <w:right w:val="nil"/>
            </w:tcBorders>
            <w:shd w:val="clear" w:color="auto" w:fill="auto"/>
            <w:vAlign w:val="center"/>
            <w:hideMark/>
          </w:tcPr>
          <w:p w14:paraId="71906F84" w14:textId="77777777" w:rsidR="00F570AD" w:rsidRPr="005C13BD" w:rsidRDefault="00F570AD" w:rsidP="003323BA">
            <w:pPr>
              <w:jc w:val="center"/>
            </w:pPr>
            <w:r w:rsidRPr="005C13BD">
              <w:t>Median</w:t>
            </w:r>
          </w:p>
        </w:tc>
        <w:tc>
          <w:tcPr>
            <w:tcW w:w="1174" w:type="dxa"/>
            <w:tcBorders>
              <w:top w:val="nil"/>
              <w:left w:val="nil"/>
              <w:bottom w:val="nil"/>
              <w:right w:val="nil"/>
            </w:tcBorders>
            <w:shd w:val="clear" w:color="auto" w:fill="auto"/>
            <w:noWrap/>
            <w:vAlign w:val="center"/>
          </w:tcPr>
          <w:p w14:paraId="4D13062D" w14:textId="6BB4BDCA" w:rsidR="00F570AD" w:rsidRPr="005C13BD" w:rsidRDefault="00F570AD" w:rsidP="003323BA">
            <w:pPr>
              <w:jc w:val="center"/>
            </w:pPr>
            <w:r w:rsidRPr="005C13BD">
              <w:t>53.0</w:t>
            </w:r>
          </w:p>
        </w:tc>
        <w:tc>
          <w:tcPr>
            <w:tcW w:w="1256" w:type="dxa"/>
            <w:tcBorders>
              <w:top w:val="nil"/>
              <w:left w:val="nil"/>
              <w:bottom w:val="nil"/>
              <w:right w:val="nil"/>
            </w:tcBorders>
            <w:shd w:val="clear" w:color="auto" w:fill="auto"/>
            <w:noWrap/>
            <w:vAlign w:val="center"/>
          </w:tcPr>
          <w:p w14:paraId="6DE0C37D" w14:textId="20BBE333" w:rsidR="00F570AD" w:rsidRPr="005C13BD" w:rsidRDefault="00F570AD" w:rsidP="003323BA">
            <w:pPr>
              <w:jc w:val="center"/>
            </w:pPr>
            <w:r w:rsidRPr="005C13BD">
              <w:t>56.8</w:t>
            </w:r>
          </w:p>
        </w:tc>
        <w:tc>
          <w:tcPr>
            <w:tcW w:w="1093" w:type="dxa"/>
            <w:tcBorders>
              <w:top w:val="nil"/>
              <w:left w:val="nil"/>
              <w:bottom w:val="nil"/>
              <w:right w:val="nil"/>
            </w:tcBorders>
            <w:shd w:val="clear" w:color="auto" w:fill="auto"/>
            <w:noWrap/>
            <w:vAlign w:val="center"/>
          </w:tcPr>
          <w:p w14:paraId="62B875C3" w14:textId="6E07262B" w:rsidR="00F570AD" w:rsidRPr="005C13BD" w:rsidRDefault="00F570AD" w:rsidP="003323BA">
            <w:pPr>
              <w:jc w:val="center"/>
            </w:pPr>
            <w:r w:rsidRPr="005C13BD">
              <w:t>48.6</w:t>
            </w:r>
          </w:p>
        </w:tc>
        <w:tc>
          <w:tcPr>
            <w:tcW w:w="1174" w:type="dxa"/>
            <w:tcBorders>
              <w:top w:val="nil"/>
              <w:left w:val="nil"/>
              <w:bottom w:val="nil"/>
              <w:right w:val="nil"/>
            </w:tcBorders>
            <w:shd w:val="clear" w:color="auto" w:fill="auto"/>
            <w:noWrap/>
            <w:vAlign w:val="center"/>
          </w:tcPr>
          <w:p w14:paraId="598AB4A5" w14:textId="7D8FBCBC" w:rsidR="00F570AD" w:rsidRPr="005C13BD" w:rsidRDefault="00F570AD" w:rsidP="003323BA">
            <w:pPr>
              <w:jc w:val="center"/>
            </w:pPr>
            <w:r w:rsidRPr="005C13BD">
              <w:t>73.5</w:t>
            </w:r>
          </w:p>
        </w:tc>
        <w:tc>
          <w:tcPr>
            <w:tcW w:w="1174" w:type="dxa"/>
            <w:tcBorders>
              <w:top w:val="nil"/>
              <w:left w:val="nil"/>
              <w:bottom w:val="nil"/>
              <w:right w:val="nil"/>
            </w:tcBorders>
            <w:shd w:val="clear" w:color="auto" w:fill="auto"/>
            <w:vAlign w:val="center"/>
          </w:tcPr>
          <w:p w14:paraId="394112FB" w14:textId="6CF174BB" w:rsidR="00F570AD" w:rsidRPr="005C13BD" w:rsidRDefault="00F570AD" w:rsidP="003323BA">
            <w:pPr>
              <w:jc w:val="center"/>
            </w:pPr>
            <w:r w:rsidRPr="005C13BD">
              <w:t>26.5</w:t>
            </w:r>
          </w:p>
        </w:tc>
        <w:tc>
          <w:tcPr>
            <w:tcW w:w="1175" w:type="dxa"/>
            <w:tcBorders>
              <w:top w:val="nil"/>
              <w:left w:val="nil"/>
              <w:bottom w:val="nil"/>
              <w:right w:val="nil"/>
            </w:tcBorders>
            <w:vAlign w:val="center"/>
          </w:tcPr>
          <w:p w14:paraId="390D96E6" w14:textId="4CB91BC6" w:rsidR="00F570AD" w:rsidRPr="005C13BD" w:rsidRDefault="008B7D83" w:rsidP="003323BA">
            <w:pPr>
              <w:jc w:val="center"/>
            </w:pPr>
            <w:r w:rsidRPr="005C13BD">
              <w:t>62.8</w:t>
            </w:r>
          </w:p>
        </w:tc>
      </w:tr>
      <w:tr w:rsidR="00F570AD" w:rsidRPr="005C13BD" w14:paraId="2FD791F7" w14:textId="21789BCB" w:rsidTr="003323BA">
        <w:trPr>
          <w:trHeight w:val="288"/>
        </w:trPr>
        <w:tc>
          <w:tcPr>
            <w:tcW w:w="1980" w:type="dxa"/>
            <w:tcBorders>
              <w:top w:val="nil"/>
              <w:left w:val="nil"/>
              <w:right w:val="nil"/>
            </w:tcBorders>
            <w:shd w:val="clear" w:color="auto" w:fill="auto"/>
            <w:vAlign w:val="center"/>
            <w:hideMark/>
          </w:tcPr>
          <w:p w14:paraId="64D5E737" w14:textId="77777777" w:rsidR="00F570AD" w:rsidRPr="005C13BD" w:rsidRDefault="00F570AD" w:rsidP="003323BA">
            <w:pPr>
              <w:jc w:val="center"/>
            </w:pPr>
            <w:r w:rsidRPr="005C13BD">
              <w:t>Upper Quartile</w:t>
            </w:r>
          </w:p>
        </w:tc>
        <w:tc>
          <w:tcPr>
            <w:tcW w:w="1174" w:type="dxa"/>
            <w:tcBorders>
              <w:top w:val="nil"/>
              <w:left w:val="nil"/>
              <w:right w:val="nil"/>
            </w:tcBorders>
            <w:shd w:val="clear" w:color="auto" w:fill="auto"/>
            <w:noWrap/>
            <w:vAlign w:val="center"/>
          </w:tcPr>
          <w:p w14:paraId="7D140C1B" w14:textId="06D12434" w:rsidR="00F570AD" w:rsidRPr="005C13BD" w:rsidRDefault="00F570AD" w:rsidP="003323BA">
            <w:pPr>
              <w:jc w:val="center"/>
            </w:pPr>
            <w:r w:rsidRPr="005C13BD">
              <w:t>61.8</w:t>
            </w:r>
          </w:p>
        </w:tc>
        <w:tc>
          <w:tcPr>
            <w:tcW w:w="1256" w:type="dxa"/>
            <w:tcBorders>
              <w:top w:val="nil"/>
              <w:left w:val="nil"/>
              <w:right w:val="nil"/>
            </w:tcBorders>
            <w:shd w:val="clear" w:color="auto" w:fill="auto"/>
            <w:noWrap/>
            <w:vAlign w:val="center"/>
          </w:tcPr>
          <w:p w14:paraId="052173EE" w14:textId="19C1BECC" w:rsidR="00F570AD" w:rsidRPr="005C13BD" w:rsidRDefault="00F570AD" w:rsidP="003323BA">
            <w:pPr>
              <w:jc w:val="center"/>
            </w:pPr>
            <w:r w:rsidRPr="005C13BD">
              <w:t>62.6</w:t>
            </w:r>
          </w:p>
        </w:tc>
        <w:tc>
          <w:tcPr>
            <w:tcW w:w="1093" w:type="dxa"/>
            <w:tcBorders>
              <w:top w:val="nil"/>
              <w:left w:val="nil"/>
              <w:right w:val="nil"/>
            </w:tcBorders>
            <w:shd w:val="clear" w:color="auto" w:fill="auto"/>
            <w:noWrap/>
            <w:vAlign w:val="center"/>
          </w:tcPr>
          <w:p w14:paraId="6F691859" w14:textId="49F55160" w:rsidR="00F570AD" w:rsidRPr="005C13BD" w:rsidRDefault="00F570AD" w:rsidP="003323BA">
            <w:pPr>
              <w:jc w:val="center"/>
            </w:pPr>
            <w:r w:rsidRPr="005C13BD">
              <w:t>73.0</w:t>
            </w:r>
          </w:p>
        </w:tc>
        <w:tc>
          <w:tcPr>
            <w:tcW w:w="1174" w:type="dxa"/>
            <w:tcBorders>
              <w:top w:val="nil"/>
              <w:left w:val="nil"/>
              <w:right w:val="nil"/>
            </w:tcBorders>
            <w:shd w:val="clear" w:color="auto" w:fill="auto"/>
            <w:noWrap/>
            <w:vAlign w:val="center"/>
          </w:tcPr>
          <w:p w14:paraId="2DD7F296" w14:textId="4C10C29E" w:rsidR="00F570AD" w:rsidRPr="005C13BD" w:rsidRDefault="00F570AD" w:rsidP="003323BA">
            <w:pPr>
              <w:jc w:val="center"/>
            </w:pPr>
            <w:r w:rsidRPr="005C13BD">
              <w:t>85.3</w:t>
            </w:r>
          </w:p>
        </w:tc>
        <w:tc>
          <w:tcPr>
            <w:tcW w:w="1174" w:type="dxa"/>
            <w:tcBorders>
              <w:top w:val="nil"/>
              <w:left w:val="nil"/>
              <w:right w:val="nil"/>
            </w:tcBorders>
            <w:shd w:val="clear" w:color="auto" w:fill="auto"/>
            <w:noWrap/>
            <w:vAlign w:val="center"/>
          </w:tcPr>
          <w:p w14:paraId="50823FD4" w14:textId="061814A3" w:rsidR="00F570AD" w:rsidRPr="005C13BD" w:rsidRDefault="00F570AD" w:rsidP="003323BA">
            <w:pPr>
              <w:jc w:val="center"/>
            </w:pPr>
            <w:r w:rsidRPr="005C13BD">
              <w:t>14.7</w:t>
            </w:r>
          </w:p>
        </w:tc>
        <w:tc>
          <w:tcPr>
            <w:tcW w:w="1175" w:type="dxa"/>
            <w:tcBorders>
              <w:top w:val="nil"/>
              <w:left w:val="nil"/>
              <w:right w:val="nil"/>
            </w:tcBorders>
            <w:vAlign w:val="center"/>
          </w:tcPr>
          <w:p w14:paraId="2AFD84C7" w14:textId="74E62508" w:rsidR="00F570AD" w:rsidRPr="005C13BD" w:rsidRDefault="008831A0" w:rsidP="003323BA">
            <w:pPr>
              <w:jc w:val="center"/>
            </w:pPr>
            <w:r w:rsidRPr="005C13BD">
              <w:t>75.5</w:t>
            </w:r>
          </w:p>
        </w:tc>
      </w:tr>
      <w:tr w:rsidR="00F570AD" w:rsidRPr="005C13BD" w14:paraId="525AA3D6" w14:textId="10F237C0" w:rsidTr="003323BA">
        <w:trPr>
          <w:trHeight w:val="288"/>
        </w:trPr>
        <w:tc>
          <w:tcPr>
            <w:tcW w:w="1980" w:type="dxa"/>
            <w:tcBorders>
              <w:top w:val="nil"/>
              <w:left w:val="nil"/>
              <w:bottom w:val="single" w:sz="4" w:space="0" w:color="auto"/>
              <w:right w:val="nil"/>
            </w:tcBorders>
            <w:shd w:val="clear" w:color="auto" w:fill="auto"/>
            <w:vAlign w:val="center"/>
            <w:hideMark/>
          </w:tcPr>
          <w:p w14:paraId="7C07846C" w14:textId="77777777" w:rsidR="00F570AD" w:rsidRPr="005C13BD" w:rsidRDefault="00F570AD" w:rsidP="003323BA">
            <w:pPr>
              <w:jc w:val="center"/>
            </w:pPr>
            <w:r w:rsidRPr="005C13BD">
              <w:t>Maximum</w:t>
            </w:r>
          </w:p>
        </w:tc>
        <w:tc>
          <w:tcPr>
            <w:tcW w:w="1174" w:type="dxa"/>
            <w:tcBorders>
              <w:top w:val="nil"/>
              <w:left w:val="nil"/>
              <w:bottom w:val="single" w:sz="4" w:space="0" w:color="auto"/>
              <w:right w:val="nil"/>
            </w:tcBorders>
            <w:shd w:val="clear" w:color="auto" w:fill="auto"/>
            <w:noWrap/>
            <w:vAlign w:val="center"/>
          </w:tcPr>
          <w:p w14:paraId="47701F51" w14:textId="31F2586F" w:rsidR="00F570AD" w:rsidRPr="005C13BD" w:rsidRDefault="00F570AD" w:rsidP="003323BA">
            <w:pPr>
              <w:jc w:val="center"/>
            </w:pPr>
            <w:r w:rsidRPr="005C13BD">
              <w:t>88.1</w:t>
            </w:r>
          </w:p>
        </w:tc>
        <w:tc>
          <w:tcPr>
            <w:tcW w:w="1256" w:type="dxa"/>
            <w:tcBorders>
              <w:top w:val="nil"/>
              <w:left w:val="nil"/>
              <w:bottom w:val="single" w:sz="4" w:space="0" w:color="auto"/>
              <w:right w:val="nil"/>
            </w:tcBorders>
            <w:shd w:val="clear" w:color="auto" w:fill="auto"/>
            <w:noWrap/>
            <w:vAlign w:val="center"/>
          </w:tcPr>
          <w:p w14:paraId="336E3879" w14:textId="7BBC6870" w:rsidR="00F570AD" w:rsidRPr="005C13BD" w:rsidRDefault="00F570AD" w:rsidP="003323BA">
            <w:pPr>
              <w:jc w:val="center"/>
            </w:pPr>
            <w:r w:rsidRPr="005C13BD">
              <w:t>84.6</w:t>
            </w:r>
          </w:p>
        </w:tc>
        <w:tc>
          <w:tcPr>
            <w:tcW w:w="1093" w:type="dxa"/>
            <w:tcBorders>
              <w:top w:val="nil"/>
              <w:left w:val="nil"/>
              <w:bottom w:val="single" w:sz="4" w:space="0" w:color="auto"/>
              <w:right w:val="nil"/>
            </w:tcBorders>
            <w:shd w:val="clear" w:color="auto" w:fill="auto"/>
            <w:noWrap/>
            <w:vAlign w:val="center"/>
          </w:tcPr>
          <w:p w14:paraId="26794FD4" w14:textId="54E927D2" w:rsidR="00F570AD" w:rsidRPr="005C13BD" w:rsidRDefault="00F570AD" w:rsidP="003323BA">
            <w:pPr>
              <w:jc w:val="center"/>
            </w:pPr>
            <w:r w:rsidRPr="005C13BD">
              <w:t>97.3</w:t>
            </w:r>
          </w:p>
        </w:tc>
        <w:tc>
          <w:tcPr>
            <w:tcW w:w="1174" w:type="dxa"/>
            <w:tcBorders>
              <w:top w:val="nil"/>
              <w:left w:val="nil"/>
              <w:bottom w:val="single" w:sz="4" w:space="0" w:color="auto"/>
              <w:right w:val="nil"/>
            </w:tcBorders>
            <w:shd w:val="clear" w:color="auto" w:fill="auto"/>
            <w:noWrap/>
            <w:vAlign w:val="center"/>
          </w:tcPr>
          <w:p w14:paraId="16F831A3" w14:textId="16F815EE" w:rsidR="00F570AD" w:rsidRPr="005C13BD" w:rsidRDefault="00F570AD" w:rsidP="003323BA">
            <w:pPr>
              <w:jc w:val="center"/>
            </w:pPr>
            <w:r w:rsidRPr="005C13BD">
              <w:t>98.5</w:t>
            </w:r>
          </w:p>
        </w:tc>
        <w:tc>
          <w:tcPr>
            <w:tcW w:w="1174" w:type="dxa"/>
            <w:tcBorders>
              <w:top w:val="nil"/>
              <w:left w:val="nil"/>
              <w:bottom w:val="single" w:sz="4" w:space="0" w:color="auto"/>
              <w:right w:val="nil"/>
            </w:tcBorders>
            <w:shd w:val="clear" w:color="auto" w:fill="auto"/>
            <w:noWrap/>
            <w:vAlign w:val="center"/>
          </w:tcPr>
          <w:p w14:paraId="4A9507D7" w14:textId="64DC5780" w:rsidR="00F570AD" w:rsidRPr="005C13BD" w:rsidRDefault="00F570AD" w:rsidP="003323BA">
            <w:pPr>
              <w:jc w:val="center"/>
            </w:pPr>
            <w:r w:rsidRPr="005C13BD">
              <w:t>1.5</w:t>
            </w:r>
          </w:p>
        </w:tc>
        <w:tc>
          <w:tcPr>
            <w:tcW w:w="1175" w:type="dxa"/>
            <w:tcBorders>
              <w:top w:val="nil"/>
              <w:left w:val="nil"/>
              <w:bottom w:val="single" w:sz="4" w:space="0" w:color="auto"/>
              <w:right w:val="nil"/>
            </w:tcBorders>
            <w:vAlign w:val="center"/>
          </w:tcPr>
          <w:p w14:paraId="3751744D" w14:textId="2BCD5BC9" w:rsidR="00F570AD" w:rsidRPr="005C13BD" w:rsidRDefault="00A92311" w:rsidP="003323BA">
            <w:pPr>
              <w:jc w:val="center"/>
            </w:pPr>
            <w:r w:rsidRPr="005C13BD">
              <w:t>98.8</w:t>
            </w:r>
          </w:p>
        </w:tc>
      </w:tr>
      <w:tr w:rsidR="00F570AD" w:rsidRPr="005C13BD" w14:paraId="43D88070" w14:textId="14AC20F0" w:rsidTr="003323BA">
        <w:trPr>
          <w:trHeight w:val="288"/>
        </w:trPr>
        <w:tc>
          <w:tcPr>
            <w:tcW w:w="1980" w:type="dxa"/>
            <w:tcBorders>
              <w:top w:val="single" w:sz="4" w:space="0" w:color="auto"/>
              <w:left w:val="nil"/>
              <w:bottom w:val="single" w:sz="4" w:space="0" w:color="auto"/>
              <w:right w:val="nil"/>
            </w:tcBorders>
            <w:shd w:val="clear" w:color="auto" w:fill="E7E6E6" w:themeFill="background2"/>
            <w:vAlign w:val="center"/>
          </w:tcPr>
          <w:p w14:paraId="505620F0" w14:textId="0B9A2800" w:rsidR="00F570AD" w:rsidRPr="005C13BD" w:rsidRDefault="00F570AD" w:rsidP="003323BA">
            <w:pPr>
              <w:jc w:val="center"/>
            </w:pPr>
            <w:proofErr w:type="spellStart"/>
            <w:r w:rsidRPr="005C13BD">
              <w:t>LoN</w:t>
            </w:r>
            <w:proofErr w:type="spellEnd"/>
          </w:p>
        </w:tc>
        <w:tc>
          <w:tcPr>
            <w:tcW w:w="1174" w:type="dxa"/>
            <w:tcBorders>
              <w:top w:val="single" w:sz="4" w:space="0" w:color="auto"/>
              <w:left w:val="nil"/>
              <w:bottom w:val="single" w:sz="4" w:space="0" w:color="auto"/>
              <w:right w:val="nil"/>
            </w:tcBorders>
            <w:shd w:val="clear" w:color="auto" w:fill="E7E6E6" w:themeFill="background2"/>
            <w:noWrap/>
            <w:vAlign w:val="center"/>
          </w:tcPr>
          <w:p w14:paraId="133A7E08" w14:textId="77777777" w:rsidR="00F570AD" w:rsidRPr="005C13BD" w:rsidRDefault="00F570AD" w:rsidP="003323BA">
            <w:pPr>
              <w:jc w:val="center"/>
            </w:pPr>
          </w:p>
        </w:tc>
        <w:tc>
          <w:tcPr>
            <w:tcW w:w="1256" w:type="dxa"/>
            <w:tcBorders>
              <w:top w:val="single" w:sz="4" w:space="0" w:color="auto"/>
              <w:left w:val="nil"/>
              <w:bottom w:val="single" w:sz="4" w:space="0" w:color="auto"/>
              <w:right w:val="nil"/>
            </w:tcBorders>
            <w:shd w:val="clear" w:color="auto" w:fill="E7E6E6" w:themeFill="background2"/>
            <w:noWrap/>
            <w:vAlign w:val="center"/>
          </w:tcPr>
          <w:p w14:paraId="4601A4D0" w14:textId="77777777" w:rsidR="00F570AD" w:rsidRPr="005C13BD" w:rsidRDefault="00F570AD" w:rsidP="003323BA">
            <w:pPr>
              <w:jc w:val="center"/>
            </w:pPr>
          </w:p>
        </w:tc>
        <w:tc>
          <w:tcPr>
            <w:tcW w:w="1093" w:type="dxa"/>
            <w:tcBorders>
              <w:top w:val="single" w:sz="4" w:space="0" w:color="auto"/>
              <w:left w:val="nil"/>
              <w:bottom w:val="single" w:sz="4" w:space="0" w:color="auto"/>
              <w:right w:val="nil"/>
            </w:tcBorders>
            <w:shd w:val="clear" w:color="auto" w:fill="E7E6E6" w:themeFill="background2"/>
            <w:noWrap/>
            <w:vAlign w:val="center"/>
          </w:tcPr>
          <w:p w14:paraId="481CAA56" w14:textId="77777777" w:rsidR="00F570AD" w:rsidRPr="005C13BD" w:rsidRDefault="00F570AD" w:rsidP="003323BA">
            <w:pPr>
              <w:jc w:val="center"/>
            </w:pPr>
          </w:p>
        </w:tc>
        <w:tc>
          <w:tcPr>
            <w:tcW w:w="1174" w:type="dxa"/>
            <w:tcBorders>
              <w:top w:val="single" w:sz="4" w:space="0" w:color="auto"/>
              <w:left w:val="nil"/>
              <w:bottom w:val="single" w:sz="4" w:space="0" w:color="auto"/>
              <w:right w:val="nil"/>
            </w:tcBorders>
            <w:shd w:val="clear" w:color="auto" w:fill="E7E6E6" w:themeFill="background2"/>
            <w:noWrap/>
            <w:vAlign w:val="center"/>
          </w:tcPr>
          <w:p w14:paraId="0EBF78DE" w14:textId="77777777" w:rsidR="00F570AD" w:rsidRPr="005C13BD" w:rsidRDefault="00F570AD" w:rsidP="003323BA">
            <w:pPr>
              <w:jc w:val="center"/>
            </w:pPr>
          </w:p>
        </w:tc>
        <w:tc>
          <w:tcPr>
            <w:tcW w:w="1174" w:type="dxa"/>
            <w:tcBorders>
              <w:top w:val="single" w:sz="4" w:space="0" w:color="auto"/>
              <w:left w:val="nil"/>
              <w:bottom w:val="single" w:sz="4" w:space="0" w:color="auto"/>
              <w:right w:val="nil"/>
            </w:tcBorders>
            <w:shd w:val="clear" w:color="auto" w:fill="E7E6E6" w:themeFill="background2"/>
            <w:noWrap/>
            <w:vAlign w:val="center"/>
          </w:tcPr>
          <w:p w14:paraId="628C8508" w14:textId="77777777" w:rsidR="00F570AD" w:rsidRPr="005C13BD" w:rsidRDefault="00F570AD" w:rsidP="003323BA">
            <w:pPr>
              <w:jc w:val="center"/>
            </w:pPr>
          </w:p>
        </w:tc>
        <w:tc>
          <w:tcPr>
            <w:tcW w:w="1175" w:type="dxa"/>
            <w:tcBorders>
              <w:top w:val="single" w:sz="4" w:space="0" w:color="auto"/>
              <w:left w:val="nil"/>
              <w:bottom w:val="single" w:sz="4" w:space="0" w:color="auto"/>
              <w:right w:val="nil"/>
            </w:tcBorders>
            <w:shd w:val="clear" w:color="auto" w:fill="E7E6E6" w:themeFill="background2"/>
            <w:vAlign w:val="center"/>
          </w:tcPr>
          <w:p w14:paraId="2A785F6C" w14:textId="77777777" w:rsidR="00F570AD" w:rsidRPr="005C13BD" w:rsidRDefault="00F570AD" w:rsidP="003323BA">
            <w:pPr>
              <w:jc w:val="center"/>
            </w:pPr>
          </w:p>
        </w:tc>
      </w:tr>
      <w:tr w:rsidR="00F570AD" w:rsidRPr="005C13BD" w14:paraId="6742E989" w14:textId="388C4916" w:rsidTr="003323BA">
        <w:trPr>
          <w:trHeight w:val="288"/>
        </w:trPr>
        <w:tc>
          <w:tcPr>
            <w:tcW w:w="1980" w:type="dxa"/>
            <w:tcBorders>
              <w:top w:val="single" w:sz="4" w:space="0" w:color="auto"/>
              <w:left w:val="nil"/>
              <w:bottom w:val="single" w:sz="4" w:space="0" w:color="auto"/>
              <w:right w:val="nil"/>
            </w:tcBorders>
            <w:shd w:val="clear" w:color="auto" w:fill="auto"/>
            <w:vAlign w:val="center"/>
          </w:tcPr>
          <w:p w14:paraId="6AC3DEAC" w14:textId="7DE6CA4C" w:rsidR="00F570AD" w:rsidRPr="005C13BD" w:rsidRDefault="00F570AD" w:rsidP="003323BA">
            <w:pPr>
              <w:jc w:val="center"/>
            </w:pPr>
            <w:r w:rsidRPr="005C13BD">
              <w:t>Valid N</w:t>
            </w:r>
          </w:p>
        </w:tc>
        <w:tc>
          <w:tcPr>
            <w:tcW w:w="1174" w:type="dxa"/>
            <w:tcBorders>
              <w:top w:val="single" w:sz="4" w:space="0" w:color="auto"/>
              <w:left w:val="nil"/>
              <w:bottom w:val="single" w:sz="4" w:space="0" w:color="auto"/>
              <w:right w:val="nil"/>
            </w:tcBorders>
            <w:shd w:val="clear" w:color="auto" w:fill="auto"/>
            <w:noWrap/>
            <w:vAlign w:val="center"/>
          </w:tcPr>
          <w:p w14:paraId="7742554E" w14:textId="51AAEBBD" w:rsidR="00F570AD" w:rsidRPr="005C13BD" w:rsidRDefault="00F570AD" w:rsidP="003323BA">
            <w:pPr>
              <w:jc w:val="center"/>
            </w:pPr>
            <w:r w:rsidRPr="005C13BD">
              <w:t>112</w:t>
            </w:r>
          </w:p>
        </w:tc>
        <w:tc>
          <w:tcPr>
            <w:tcW w:w="1256" w:type="dxa"/>
            <w:tcBorders>
              <w:top w:val="single" w:sz="4" w:space="0" w:color="auto"/>
              <w:left w:val="nil"/>
              <w:bottom w:val="single" w:sz="4" w:space="0" w:color="auto"/>
              <w:right w:val="nil"/>
            </w:tcBorders>
            <w:shd w:val="clear" w:color="auto" w:fill="auto"/>
            <w:noWrap/>
            <w:vAlign w:val="center"/>
          </w:tcPr>
          <w:p w14:paraId="46CF95F5" w14:textId="5747CB6F" w:rsidR="00F570AD" w:rsidRPr="005C13BD" w:rsidRDefault="00F570AD" w:rsidP="003323BA">
            <w:pPr>
              <w:jc w:val="center"/>
            </w:pPr>
            <w:r w:rsidRPr="005C13BD">
              <w:t>24</w:t>
            </w:r>
          </w:p>
        </w:tc>
        <w:tc>
          <w:tcPr>
            <w:tcW w:w="1093" w:type="dxa"/>
            <w:tcBorders>
              <w:top w:val="single" w:sz="4" w:space="0" w:color="auto"/>
              <w:left w:val="nil"/>
              <w:bottom w:val="single" w:sz="4" w:space="0" w:color="auto"/>
              <w:right w:val="nil"/>
            </w:tcBorders>
            <w:shd w:val="clear" w:color="auto" w:fill="auto"/>
            <w:noWrap/>
            <w:vAlign w:val="center"/>
          </w:tcPr>
          <w:p w14:paraId="24B8C554" w14:textId="77777777" w:rsidR="00F570AD" w:rsidRPr="005C13BD" w:rsidRDefault="00F570AD" w:rsidP="003323BA">
            <w:pPr>
              <w:jc w:val="center"/>
            </w:pPr>
          </w:p>
        </w:tc>
        <w:tc>
          <w:tcPr>
            <w:tcW w:w="1174" w:type="dxa"/>
            <w:tcBorders>
              <w:top w:val="single" w:sz="4" w:space="0" w:color="auto"/>
              <w:left w:val="nil"/>
              <w:bottom w:val="single" w:sz="4" w:space="0" w:color="auto"/>
              <w:right w:val="nil"/>
            </w:tcBorders>
            <w:shd w:val="clear" w:color="auto" w:fill="auto"/>
            <w:noWrap/>
            <w:vAlign w:val="center"/>
          </w:tcPr>
          <w:p w14:paraId="5F76DB84" w14:textId="69C768D5" w:rsidR="00F570AD" w:rsidRPr="005C13BD" w:rsidRDefault="00F570AD" w:rsidP="003323BA">
            <w:pPr>
              <w:jc w:val="center"/>
            </w:pPr>
            <w:r w:rsidRPr="005C13BD">
              <w:t>16</w:t>
            </w:r>
          </w:p>
        </w:tc>
        <w:tc>
          <w:tcPr>
            <w:tcW w:w="1174" w:type="dxa"/>
            <w:tcBorders>
              <w:top w:val="single" w:sz="4" w:space="0" w:color="auto"/>
              <w:left w:val="nil"/>
              <w:bottom w:val="single" w:sz="4" w:space="0" w:color="auto"/>
              <w:right w:val="nil"/>
            </w:tcBorders>
            <w:shd w:val="clear" w:color="auto" w:fill="auto"/>
            <w:noWrap/>
            <w:vAlign w:val="center"/>
          </w:tcPr>
          <w:p w14:paraId="6DD0330A" w14:textId="77777777" w:rsidR="00F570AD" w:rsidRPr="005C13BD" w:rsidRDefault="00F570AD" w:rsidP="003323BA">
            <w:pPr>
              <w:jc w:val="center"/>
            </w:pPr>
          </w:p>
        </w:tc>
        <w:tc>
          <w:tcPr>
            <w:tcW w:w="1175" w:type="dxa"/>
            <w:tcBorders>
              <w:top w:val="single" w:sz="4" w:space="0" w:color="auto"/>
              <w:left w:val="nil"/>
              <w:bottom w:val="single" w:sz="4" w:space="0" w:color="auto"/>
              <w:right w:val="nil"/>
            </w:tcBorders>
            <w:vAlign w:val="center"/>
          </w:tcPr>
          <w:p w14:paraId="78DCB2B2" w14:textId="03FB14F9" w:rsidR="00F570AD" w:rsidRPr="005C13BD" w:rsidRDefault="002D0D62" w:rsidP="003323BA">
            <w:pPr>
              <w:jc w:val="center"/>
            </w:pPr>
            <w:r w:rsidRPr="005C13BD">
              <w:t>112</w:t>
            </w:r>
          </w:p>
        </w:tc>
      </w:tr>
      <w:tr w:rsidR="00F570AD" w:rsidRPr="005C13BD" w14:paraId="42174233" w14:textId="3BD1BEEC" w:rsidTr="003323BA">
        <w:trPr>
          <w:trHeight w:val="288"/>
        </w:trPr>
        <w:tc>
          <w:tcPr>
            <w:tcW w:w="1980" w:type="dxa"/>
            <w:tcBorders>
              <w:top w:val="single" w:sz="4" w:space="0" w:color="auto"/>
              <w:left w:val="nil"/>
              <w:bottom w:val="nil"/>
              <w:right w:val="nil"/>
            </w:tcBorders>
            <w:shd w:val="clear" w:color="auto" w:fill="auto"/>
            <w:vAlign w:val="center"/>
          </w:tcPr>
          <w:p w14:paraId="0D9AAA08" w14:textId="19EBB974" w:rsidR="00F570AD" w:rsidRPr="005C13BD" w:rsidRDefault="00F570AD" w:rsidP="003323BA">
            <w:pPr>
              <w:jc w:val="center"/>
            </w:pPr>
            <w:r w:rsidRPr="005C13BD">
              <w:t>Minimum</w:t>
            </w:r>
          </w:p>
        </w:tc>
        <w:tc>
          <w:tcPr>
            <w:tcW w:w="1174" w:type="dxa"/>
            <w:tcBorders>
              <w:top w:val="single" w:sz="4" w:space="0" w:color="auto"/>
              <w:left w:val="nil"/>
              <w:bottom w:val="nil"/>
              <w:right w:val="nil"/>
            </w:tcBorders>
            <w:shd w:val="clear" w:color="auto" w:fill="auto"/>
            <w:noWrap/>
            <w:vAlign w:val="center"/>
          </w:tcPr>
          <w:p w14:paraId="0179A610" w14:textId="25228F19" w:rsidR="00F570AD" w:rsidRPr="005C13BD" w:rsidRDefault="00F570AD" w:rsidP="003323BA">
            <w:pPr>
              <w:jc w:val="center"/>
            </w:pPr>
            <w:r w:rsidRPr="005C13BD">
              <w:t>0</w:t>
            </w:r>
          </w:p>
        </w:tc>
        <w:tc>
          <w:tcPr>
            <w:tcW w:w="1256" w:type="dxa"/>
            <w:tcBorders>
              <w:top w:val="single" w:sz="4" w:space="0" w:color="auto"/>
              <w:left w:val="nil"/>
              <w:bottom w:val="nil"/>
              <w:right w:val="nil"/>
            </w:tcBorders>
            <w:shd w:val="clear" w:color="auto" w:fill="auto"/>
            <w:noWrap/>
            <w:vAlign w:val="center"/>
          </w:tcPr>
          <w:p w14:paraId="32E46D49" w14:textId="3861FE96" w:rsidR="00F570AD" w:rsidRPr="005C13BD" w:rsidRDefault="00F570AD" w:rsidP="003323BA">
            <w:pPr>
              <w:jc w:val="center"/>
            </w:pPr>
            <w:r w:rsidRPr="005C13BD">
              <w:t>45.2</w:t>
            </w:r>
          </w:p>
        </w:tc>
        <w:tc>
          <w:tcPr>
            <w:tcW w:w="1093" w:type="dxa"/>
            <w:tcBorders>
              <w:top w:val="single" w:sz="4" w:space="0" w:color="auto"/>
              <w:left w:val="nil"/>
              <w:bottom w:val="nil"/>
              <w:right w:val="nil"/>
            </w:tcBorders>
            <w:shd w:val="clear" w:color="auto" w:fill="auto"/>
            <w:noWrap/>
            <w:vAlign w:val="center"/>
          </w:tcPr>
          <w:p w14:paraId="00414937" w14:textId="00D54073" w:rsidR="00F570AD" w:rsidRPr="005C13BD" w:rsidRDefault="00F570AD" w:rsidP="003323BA">
            <w:pPr>
              <w:jc w:val="center"/>
            </w:pPr>
            <w:r w:rsidRPr="005C13BD">
              <w:t>0</w:t>
            </w:r>
          </w:p>
        </w:tc>
        <w:tc>
          <w:tcPr>
            <w:tcW w:w="1174" w:type="dxa"/>
            <w:tcBorders>
              <w:top w:val="single" w:sz="4" w:space="0" w:color="auto"/>
              <w:left w:val="nil"/>
              <w:bottom w:val="nil"/>
              <w:right w:val="nil"/>
            </w:tcBorders>
            <w:shd w:val="clear" w:color="auto" w:fill="auto"/>
            <w:noWrap/>
            <w:vAlign w:val="center"/>
          </w:tcPr>
          <w:p w14:paraId="63A26ABA" w14:textId="5D2EA796" w:rsidR="00F570AD" w:rsidRPr="005C13BD" w:rsidRDefault="00F570AD" w:rsidP="003323BA">
            <w:pPr>
              <w:jc w:val="center"/>
            </w:pPr>
            <w:r w:rsidRPr="005C13BD">
              <w:t>50.0</w:t>
            </w:r>
          </w:p>
        </w:tc>
        <w:tc>
          <w:tcPr>
            <w:tcW w:w="1174" w:type="dxa"/>
            <w:tcBorders>
              <w:top w:val="single" w:sz="4" w:space="0" w:color="auto"/>
              <w:left w:val="nil"/>
              <w:bottom w:val="nil"/>
              <w:right w:val="nil"/>
            </w:tcBorders>
            <w:shd w:val="clear" w:color="auto" w:fill="auto"/>
            <w:noWrap/>
            <w:vAlign w:val="center"/>
          </w:tcPr>
          <w:p w14:paraId="68E55C6A" w14:textId="5B481904" w:rsidR="00F570AD" w:rsidRPr="005C13BD" w:rsidRDefault="00F570AD" w:rsidP="003323BA">
            <w:pPr>
              <w:jc w:val="center"/>
            </w:pPr>
            <w:r w:rsidRPr="005C13BD">
              <w:t>50</w:t>
            </w:r>
          </w:p>
        </w:tc>
        <w:tc>
          <w:tcPr>
            <w:tcW w:w="1175" w:type="dxa"/>
            <w:tcBorders>
              <w:top w:val="single" w:sz="4" w:space="0" w:color="auto"/>
              <w:left w:val="nil"/>
              <w:bottom w:val="nil"/>
              <w:right w:val="nil"/>
            </w:tcBorders>
            <w:vAlign w:val="center"/>
          </w:tcPr>
          <w:p w14:paraId="78963960" w14:textId="3297F3E3" w:rsidR="00F570AD" w:rsidRPr="005C13BD" w:rsidRDefault="00D62FEE" w:rsidP="003323BA">
            <w:pPr>
              <w:jc w:val="center"/>
            </w:pPr>
            <w:r w:rsidRPr="005C13BD">
              <w:t>23.2</w:t>
            </w:r>
          </w:p>
        </w:tc>
      </w:tr>
      <w:tr w:rsidR="00F570AD" w:rsidRPr="005C13BD" w14:paraId="36543AA4" w14:textId="7CB47BDB" w:rsidTr="003323BA">
        <w:trPr>
          <w:trHeight w:val="288"/>
        </w:trPr>
        <w:tc>
          <w:tcPr>
            <w:tcW w:w="1980" w:type="dxa"/>
            <w:tcBorders>
              <w:top w:val="nil"/>
              <w:left w:val="nil"/>
              <w:bottom w:val="nil"/>
              <w:right w:val="nil"/>
            </w:tcBorders>
            <w:shd w:val="clear" w:color="auto" w:fill="auto"/>
            <w:vAlign w:val="center"/>
          </w:tcPr>
          <w:p w14:paraId="00E9FE2E" w14:textId="033643BA" w:rsidR="00F570AD" w:rsidRPr="005C13BD" w:rsidRDefault="00F570AD" w:rsidP="003323BA">
            <w:pPr>
              <w:jc w:val="center"/>
            </w:pPr>
            <w:r w:rsidRPr="005C13BD">
              <w:t>5</w:t>
            </w:r>
            <w:r w:rsidRPr="005C13BD">
              <w:rPr>
                <w:vertAlign w:val="superscript"/>
              </w:rPr>
              <w:t>th</w:t>
            </w:r>
            <w:r w:rsidRPr="005C13BD">
              <w:t xml:space="preserve"> Percentile</w:t>
            </w:r>
          </w:p>
        </w:tc>
        <w:tc>
          <w:tcPr>
            <w:tcW w:w="1174" w:type="dxa"/>
            <w:tcBorders>
              <w:top w:val="nil"/>
              <w:left w:val="nil"/>
              <w:bottom w:val="nil"/>
              <w:right w:val="nil"/>
            </w:tcBorders>
            <w:shd w:val="clear" w:color="auto" w:fill="auto"/>
            <w:noWrap/>
            <w:vAlign w:val="center"/>
          </w:tcPr>
          <w:p w14:paraId="2BC8ECA6" w14:textId="259DAB08" w:rsidR="00F570AD" w:rsidRPr="005C13BD" w:rsidRDefault="00F570AD" w:rsidP="003323BA">
            <w:pPr>
              <w:jc w:val="center"/>
            </w:pPr>
            <w:r w:rsidRPr="005C13BD">
              <w:t>23.0</w:t>
            </w:r>
          </w:p>
        </w:tc>
        <w:tc>
          <w:tcPr>
            <w:tcW w:w="1256" w:type="dxa"/>
            <w:tcBorders>
              <w:top w:val="nil"/>
              <w:left w:val="nil"/>
              <w:bottom w:val="nil"/>
              <w:right w:val="nil"/>
            </w:tcBorders>
            <w:shd w:val="clear" w:color="auto" w:fill="auto"/>
            <w:noWrap/>
            <w:vAlign w:val="center"/>
          </w:tcPr>
          <w:p w14:paraId="562B7026" w14:textId="100C7079" w:rsidR="00F570AD" w:rsidRPr="005C13BD" w:rsidRDefault="00F570AD" w:rsidP="003323BA">
            <w:pPr>
              <w:jc w:val="center"/>
            </w:pPr>
            <w:r w:rsidRPr="005C13BD">
              <w:t>46.2</w:t>
            </w:r>
          </w:p>
        </w:tc>
        <w:tc>
          <w:tcPr>
            <w:tcW w:w="1093" w:type="dxa"/>
            <w:tcBorders>
              <w:top w:val="nil"/>
              <w:left w:val="nil"/>
              <w:bottom w:val="nil"/>
              <w:right w:val="nil"/>
            </w:tcBorders>
            <w:shd w:val="clear" w:color="auto" w:fill="auto"/>
            <w:noWrap/>
            <w:vAlign w:val="center"/>
          </w:tcPr>
          <w:p w14:paraId="5B7A50F6" w14:textId="101635B3" w:rsidR="00F570AD" w:rsidRPr="005C13BD" w:rsidRDefault="00F570AD" w:rsidP="003323BA">
            <w:pPr>
              <w:jc w:val="center"/>
            </w:pPr>
            <w:r w:rsidRPr="005C13BD">
              <w:t>4.2</w:t>
            </w:r>
          </w:p>
        </w:tc>
        <w:tc>
          <w:tcPr>
            <w:tcW w:w="1174" w:type="dxa"/>
            <w:tcBorders>
              <w:top w:val="nil"/>
              <w:left w:val="nil"/>
              <w:bottom w:val="nil"/>
              <w:right w:val="nil"/>
            </w:tcBorders>
            <w:shd w:val="clear" w:color="auto" w:fill="auto"/>
            <w:noWrap/>
            <w:vAlign w:val="center"/>
          </w:tcPr>
          <w:p w14:paraId="7E80C5C7" w14:textId="01CAE526" w:rsidR="00F570AD" w:rsidRPr="005C13BD" w:rsidRDefault="00F570AD" w:rsidP="003323BA">
            <w:pPr>
              <w:jc w:val="center"/>
            </w:pPr>
            <w:r w:rsidRPr="005C13BD">
              <w:t>56.3</w:t>
            </w:r>
          </w:p>
        </w:tc>
        <w:tc>
          <w:tcPr>
            <w:tcW w:w="1174" w:type="dxa"/>
            <w:tcBorders>
              <w:top w:val="nil"/>
              <w:left w:val="nil"/>
              <w:bottom w:val="nil"/>
              <w:right w:val="nil"/>
            </w:tcBorders>
            <w:shd w:val="clear" w:color="auto" w:fill="auto"/>
            <w:noWrap/>
            <w:vAlign w:val="center"/>
          </w:tcPr>
          <w:p w14:paraId="2D307062" w14:textId="77F4982D" w:rsidR="00F570AD" w:rsidRPr="005C13BD" w:rsidRDefault="00F570AD" w:rsidP="003323BA">
            <w:pPr>
              <w:jc w:val="center"/>
            </w:pPr>
            <w:r w:rsidRPr="005C13BD">
              <w:t>43.7</w:t>
            </w:r>
          </w:p>
        </w:tc>
        <w:tc>
          <w:tcPr>
            <w:tcW w:w="1175" w:type="dxa"/>
            <w:tcBorders>
              <w:top w:val="nil"/>
              <w:left w:val="nil"/>
              <w:bottom w:val="nil"/>
              <w:right w:val="nil"/>
            </w:tcBorders>
            <w:vAlign w:val="center"/>
          </w:tcPr>
          <w:p w14:paraId="33006FD4" w14:textId="78E885A4" w:rsidR="00F570AD" w:rsidRPr="005C13BD" w:rsidRDefault="006F37C9" w:rsidP="003323BA">
            <w:pPr>
              <w:jc w:val="center"/>
            </w:pPr>
            <w:r w:rsidRPr="005C13BD">
              <w:t>24.1</w:t>
            </w:r>
          </w:p>
        </w:tc>
      </w:tr>
      <w:tr w:rsidR="00F570AD" w:rsidRPr="005C13BD" w14:paraId="561CE4EC" w14:textId="0368B37A" w:rsidTr="003323BA">
        <w:trPr>
          <w:trHeight w:val="288"/>
        </w:trPr>
        <w:tc>
          <w:tcPr>
            <w:tcW w:w="1980" w:type="dxa"/>
            <w:tcBorders>
              <w:top w:val="nil"/>
              <w:left w:val="nil"/>
              <w:bottom w:val="nil"/>
              <w:right w:val="nil"/>
            </w:tcBorders>
            <w:shd w:val="clear" w:color="auto" w:fill="auto"/>
            <w:vAlign w:val="center"/>
          </w:tcPr>
          <w:p w14:paraId="4F0D9172" w14:textId="53D0ECF8" w:rsidR="00F570AD" w:rsidRPr="005C13BD" w:rsidRDefault="00F570AD" w:rsidP="003323BA">
            <w:pPr>
              <w:jc w:val="center"/>
            </w:pPr>
            <w:r w:rsidRPr="005C13BD">
              <w:t>10</w:t>
            </w:r>
            <w:r w:rsidRPr="005C13BD">
              <w:rPr>
                <w:vertAlign w:val="superscript"/>
              </w:rPr>
              <w:t>th</w:t>
            </w:r>
            <w:r w:rsidRPr="005C13BD">
              <w:t xml:space="preserve"> Percentile</w:t>
            </w:r>
          </w:p>
        </w:tc>
        <w:tc>
          <w:tcPr>
            <w:tcW w:w="1174" w:type="dxa"/>
            <w:tcBorders>
              <w:top w:val="nil"/>
              <w:left w:val="nil"/>
              <w:bottom w:val="nil"/>
              <w:right w:val="nil"/>
            </w:tcBorders>
            <w:shd w:val="clear" w:color="auto" w:fill="auto"/>
            <w:noWrap/>
            <w:vAlign w:val="center"/>
          </w:tcPr>
          <w:p w14:paraId="56919941" w14:textId="3FB34984" w:rsidR="00F570AD" w:rsidRPr="005C13BD" w:rsidRDefault="00F570AD" w:rsidP="003323BA">
            <w:pPr>
              <w:jc w:val="center"/>
            </w:pPr>
            <w:r w:rsidRPr="005C13BD">
              <w:t>37.3</w:t>
            </w:r>
          </w:p>
        </w:tc>
        <w:tc>
          <w:tcPr>
            <w:tcW w:w="1256" w:type="dxa"/>
            <w:tcBorders>
              <w:top w:val="nil"/>
              <w:left w:val="nil"/>
              <w:bottom w:val="nil"/>
              <w:right w:val="nil"/>
            </w:tcBorders>
            <w:shd w:val="clear" w:color="auto" w:fill="auto"/>
            <w:noWrap/>
            <w:vAlign w:val="center"/>
          </w:tcPr>
          <w:p w14:paraId="2AB14076" w14:textId="6414C92A" w:rsidR="00F570AD" w:rsidRPr="005C13BD" w:rsidRDefault="00F570AD" w:rsidP="003323BA">
            <w:pPr>
              <w:jc w:val="center"/>
            </w:pPr>
            <w:r w:rsidRPr="005C13BD">
              <w:t>46.7</w:t>
            </w:r>
          </w:p>
        </w:tc>
        <w:tc>
          <w:tcPr>
            <w:tcW w:w="1093" w:type="dxa"/>
            <w:tcBorders>
              <w:top w:val="nil"/>
              <w:left w:val="nil"/>
              <w:bottom w:val="nil"/>
              <w:right w:val="nil"/>
            </w:tcBorders>
            <w:shd w:val="clear" w:color="auto" w:fill="auto"/>
            <w:noWrap/>
            <w:vAlign w:val="center"/>
          </w:tcPr>
          <w:p w14:paraId="6D02AD48" w14:textId="3F16D72A" w:rsidR="00F570AD" w:rsidRPr="005C13BD" w:rsidRDefault="00F570AD" w:rsidP="003323BA">
            <w:pPr>
              <w:jc w:val="center"/>
            </w:pPr>
            <w:r w:rsidRPr="005C13BD">
              <w:t>8.3</w:t>
            </w:r>
          </w:p>
        </w:tc>
        <w:tc>
          <w:tcPr>
            <w:tcW w:w="1174" w:type="dxa"/>
            <w:tcBorders>
              <w:top w:val="nil"/>
              <w:left w:val="nil"/>
              <w:bottom w:val="nil"/>
              <w:right w:val="nil"/>
            </w:tcBorders>
            <w:shd w:val="clear" w:color="auto" w:fill="auto"/>
            <w:noWrap/>
            <w:vAlign w:val="center"/>
          </w:tcPr>
          <w:p w14:paraId="1ABE88C3" w14:textId="252C3610" w:rsidR="00F570AD" w:rsidRPr="005C13BD" w:rsidRDefault="00F570AD" w:rsidP="003323BA">
            <w:pPr>
              <w:jc w:val="center"/>
            </w:pPr>
            <w:r w:rsidRPr="005C13BD">
              <w:t>56.3</w:t>
            </w:r>
          </w:p>
        </w:tc>
        <w:tc>
          <w:tcPr>
            <w:tcW w:w="1174" w:type="dxa"/>
            <w:tcBorders>
              <w:top w:val="nil"/>
              <w:left w:val="nil"/>
              <w:bottom w:val="nil"/>
              <w:right w:val="nil"/>
            </w:tcBorders>
            <w:shd w:val="clear" w:color="auto" w:fill="auto"/>
            <w:noWrap/>
            <w:vAlign w:val="center"/>
          </w:tcPr>
          <w:p w14:paraId="1A916002" w14:textId="7D7EDB7F" w:rsidR="00F570AD" w:rsidRPr="005C13BD" w:rsidRDefault="00F570AD" w:rsidP="003323BA">
            <w:pPr>
              <w:jc w:val="center"/>
            </w:pPr>
            <w:r w:rsidRPr="005C13BD">
              <w:t>43.7</w:t>
            </w:r>
          </w:p>
        </w:tc>
        <w:tc>
          <w:tcPr>
            <w:tcW w:w="1175" w:type="dxa"/>
            <w:tcBorders>
              <w:top w:val="nil"/>
              <w:left w:val="nil"/>
              <w:bottom w:val="nil"/>
              <w:right w:val="nil"/>
            </w:tcBorders>
            <w:vAlign w:val="center"/>
          </w:tcPr>
          <w:p w14:paraId="62BA11B4" w14:textId="2258F92B" w:rsidR="00F570AD" w:rsidRPr="005C13BD" w:rsidRDefault="006F37C9" w:rsidP="003323BA">
            <w:pPr>
              <w:jc w:val="center"/>
            </w:pPr>
            <w:r w:rsidRPr="005C13BD">
              <w:t>25.9</w:t>
            </w:r>
          </w:p>
        </w:tc>
      </w:tr>
      <w:tr w:rsidR="00F570AD" w:rsidRPr="005C13BD" w14:paraId="65CE1010" w14:textId="047501F0" w:rsidTr="003323BA">
        <w:trPr>
          <w:trHeight w:val="288"/>
        </w:trPr>
        <w:tc>
          <w:tcPr>
            <w:tcW w:w="1980" w:type="dxa"/>
            <w:tcBorders>
              <w:top w:val="nil"/>
              <w:left w:val="nil"/>
              <w:bottom w:val="nil"/>
              <w:right w:val="nil"/>
            </w:tcBorders>
            <w:shd w:val="clear" w:color="auto" w:fill="auto"/>
            <w:vAlign w:val="center"/>
          </w:tcPr>
          <w:p w14:paraId="3A5A2BD4" w14:textId="111FBAFE" w:rsidR="00F570AD" w:rsidRPr="005C13BD" w:rsidRDefault="00F570AD" w:rsidP="003323BA">
            <w:pPr>
              <w:jc w:val="center"/>
            </w:pPr>
            <w:r w:rsidRPr="005C13BD">
              <w:t>15</w:t>
            </w:r>
            <w:r w:rsidRPr="005C13BD">
              <w:rPr>
                <w:vertAlign w:val="superscript"/>
              </w:rPr>
              <w:t>th</w:t>
            </w:r>
            <w:r w:rsidRPr="005C13BD">
              <w:t xml:space="preserve"> Percentile</w:t>
            </w:r>
          </w:p>
        </w:tc>
        <w:tc>
          <w:tcPr>
            <w:tcW w:w="1174" w:type="dxa"/>
            <w:tcBorders>
              <w:top w:val="nil"/>
              <w:left w:val="nil"/>
              <w:bottom w:val="nil"/>
              <w:right w:val="nil"/>
            </w:tcBorders>
            <w:shd w:val="clear" w:color="auto" w:fill="auto"/>
            <w:noWrap/>
            <w:vAlign w:val="center"/>
          </w:tcPr>
          <w:p w14:paraId="30503264" w14:textId="6D096707" w:rsidR="00F570AD" w:rsidRPr="005C13BD" w:rsidRDefault="00F570AD" w:rsidP="003323BA">
            <w:pPr>
              <w:jc w:val="center"/>
            </w:pPr>
            <w:r w:rsidRPr="005C13BD">
              <w:t>41.1</w:t>
            </w:r>
          </w:p>
        </w:tc>
        <w:tc>
          <w:tcPr>
            <w:tcW w:w="1256" w:type="dxa"/>
            <w:tcBorders>
              <w:top w:val="nil"/>
              <w:left w:val="nil"/>
              <w:bottom w:val="nil"/>
              <w:right w:val="nil"/>
            </w:tcBorders>
            <w:shd w:val="clear" w:color="auto" w:fill="auto"/>
            <w:noWrap/>
            <w:vAlign w:val="center"/>
          </w:tcPr>
          <w:p w14:paraId="0FAA0005" w14:textId="6E8BB2D7" w:rsidR="00F570AD" w:rsidRPr="005C13BD" w:rsidRDefault="00F570AD" w:rsidP="003323BA">
            <w:pPr>
              <w:jc w:val="center"/>
            </w:pPr>
            <w:r w:rsidRPr="005C13BD">
              <w:t>52.8</w:t>
            </w:r>
          </w:p>
        </w:tc>
        <w:tc>
          <w:tcPr>
            <w:tcW w:w="1093" w:type="dxa"/>
            <w:tcBorders>
              <w:top w:val="nil"/>
              <w:left w:val="nil"/>
              <w:bottom w:val="nil"/>
              <w:right w:val="nil"/>
            </w:tcBorders>
            <w:shd w:val="clear" w:color="auto" w:fill="auto"/>
            <w:noWrap/>
            <w:vAlign w:val="center"/>
          </w:tcPr>
          <w:p w14:paraId="07CF838E" w14:textId="6A494201" w:rsidR="00F570AD" w:rsidRPr="005C13BD" w:rsidRDefault="00F570AD" w:rsidP="003323BA">
            <w:pPr>
              <w:jc w:val="center"/>
            </w:pPr>
            <w:r w:rsidRPr="005C13BD">
              <w:t>12.5</w:t>
            </w:r>
          </w:p>
        </w:tc>
        <w:tc>
          <w:tcPr>
            <w:tcW w:w="1174" w:type="dxa"/>
            <w:tcBorders>
              <w:top w:val="nil"/>
              <w:left w:val="nil"/>
              <w:bottom w:val="nil"/>
              <w:right w:val="nil"/>
            </w:tcBorders>
            <w:shd w:val="clear" w:color="auto" w:fill="auto"/>
            <w:noWrap/>
            <w:vAlign w:val="center"/>
          </w:tcPr>
          <w:p w14:paraId="3EF699DB" w14:textId="000047EA" w:rsidR="00F570AD" w:rsidRPr="005C13BD" w:rsidRDefault="00F570AD" w:rsidP="003323BA">
            <w:pPr>
              <w:jc w:val="center"/>
            </w:pPr>
            <w:r w:rsidRPr="005C13BD">
              <w:t>68.8</w:t>
            </w:r>
          </w:p>
        </w:tc>
        <w:tc>
          <w:tcPr>
            <w:tcW w:w="1174" w:type="dxa"/>
            <w:tcBorders>
              <w:top w:val="nil"/>
              <w:left w:val="nil"/>
              <w:bottom w:val="nil"/>
              <w:right w:val="nil"/>
            </w:tcBorders>
            <w:shd w:val="clear" w:color="auto" w:fill="auto"/>
            <w:noWrap/>
            <w:vAlign w:val="center"/>
          </w:tcPr>
          <w:p w14:paraId="1579340A" w14:textId="06B79FBC" w:rsidR="00F570AD" w:rsidRPr="005C13BD" w:rsidRDefault="00F570AD" w:rsidP="003323BA">
            <w:pPr>
              <w:jc w:val="center"/>
            </w:pPr>
            <w:r w:rsidRPr="005C13BD">
              <w:t>31.2</w:t>
            </w:r>
          </w:p>
        </w:tc>
        <w:tc>
          <w:tcPr>
            <w:tcW w:w="1175" w:type="dxa"/>
            <w:tcBorders>
              <w:top w:val="nil"/>
              <w:left w:val="nil"/>
              <w:bottom w:val="nil"/>
              <w:right w:val="nil"/>
            </w:tcBorders>
            <w:vAlign w:val="center"/>
          </w:tcPr>
          <w:p w14:paraId="17D815C1" w14:textId="1BF436BD" w:rsidR="00F570AD" w:rsidRPr="005C13BD" w:rsidRDefault="006F37C9" w:rsidP="003323BA">
            <w:pPr>
              <w:jc w:val="center"/>
            </w:pPr>
            <w:r w:rsidRPr="005C13BD">
              <w:t>37.5</w:t>
            </w:r>
          </w:p>
        </w:tc>
      </w:tr>
      <w:tr w:rsidR="00F570AD" w:rsidRPr="005C13BD" w14:paraId="0437AF30" w14:textId="488B180A" w:rsidTr="003323BA">
        <w:trPr>
          <w:trHeight w:val="288"/>
        </w:trPr>
        <w:tc>
          <w:tcPr>
            <w:tcW w:w="1980" w:type="dxa"/>
            <w:tcBorders>
              <w:top w:val="nil"/>
              <w:left w:val="nil"/>
              <w:bottom w:val="nil"/>
              <w:right w:val="nil"/>
            </w:tcBorders>
            <w:shd w:val="clear" w:color="auto" w:fill="auto"/>
            <w:vAlign w:val="center"/>
          </w:tcPr>
          <w:p w14:paraId="357EA1D3" w14:textId="0955650A" w:rsidR="00F570AD" w:rsidRPr="005C13BD" w:rsidRDefault="00F570AD" w:rsidP="003323BA">
            <w:pPr>
              <w:jc w:val="center"/>
            </w:pPr>
            <w:r w:rsidRPr="005C13BD">
              <w:t>20</w:t>
            </w:r>
            <w:r w:rsidRPr="005C13BD">
              <w:rPr>
                <w:vertAlign w:val="superscript"/>
              </w:rPr>
              <w:t>th</w:t>
            </w:r>
            <w:r w:rsidRPr="005C13BD">
              <w:t xml:space="preserve"> Percentile</w:t>
            </w:r>
          </w:p>
        </w:tc>
        <w:tc>
          <w:tcPr>
            <w:tcW w:w="1174" w:type="dxa"/>
            <w:tcBorders>
              <w:top w:val="nil"/>
              <w:left w:val="nil"/>
              <w:bottom w:val="nil"/>
              <w:right w:val="nil"/>
            </w:tcBorders>
            <w:shd w:val="clear" w:color="auto" w:fill="auto"/>
            <w:noWrap/>
            <w:vAlign w:val="center"/>
          </w:tcPr>
          <w:p w14:paraId="5612DC3D" w14:textId="034FBF90" w:rsidR="00F570AD" w:rsidRPr="005C13BD" w:rsidRDefault="00F570AD" w:rsidP="003323BA">
            <w:pPr>
              <w:jc w:val="center"/>
            </w:pPr>
            <w:r w:rsidRPr="005C13BD">
              <w:t>44.3</w:t>
            </w:r>
          </w:p>
        </w:tc>
        <w:tc>
          <w:tcPr>
            <w:tcW w:w="1256" w:type="dxa"/>
            <w:tcBorders>
              <w:top w:val="nil"/>
              <w:left w:val="nil"/>
              <w:bottom w:val="nil"/>
              <w:right w:val="nil"/>
            </w:tcBorders>
            <w:shd w:val="clear" w:color="auto" w:fill="auto"/>
            <w:noWrap/>
            <w:vAlign w:val="center"/>
          </w:tcPr>
          <w:p w14:paraId="2C980008" w14:textId="6F6EBF1F" w:rsidR="00F570AD" w:rsidRPr="005C13BD" w:rsidRDefault="00F570AD" w:rsidP="003323BA">
            <w:pPr>
              <w:jc w:val="center"/>
            </w:pPr>
            <w:r w:rsidRPr="005C13BD">
              <w:t>56.9</w:t>
            </w:r>
          </w:p>
        </w:tc>
        <w:tc>
          <w:tcPr>
            <w:tcW w:w="1093" w:type="dxa"/>
            <w:tcBorders>
              <w:top w:val="nil"/>
              <w:left w:val="nil"/>
              <w:bottom w:val="nil"/>
              <w:right w:val="nil"/>
            </w:tcBorders>
            <w:shd w:val="clear" w:color="auto" w:fill="auto"/>
            <w:noWrap/>
            <w:vAlign w:val="center"/>
          </w:tcPr>
          <w:p w14:paraId="5E45EDA6" w14:textId="17761D7F" w:rsidR="00F570AD" w:rsidRPr="005C13BD" w:rsidRDefault="00F570AD" w:rsidP="003323BA">
            <w:pPr>
              <w:jc w:val="center"/>
            </w:pPr>
            <w:r w:rsidRPr="005C13BD">
              <w:t>16.7</w:t>
            </w:r>
          </w:p>
        </w:tc>
        <w:tc>
          <w:tcPr>
            <w:tcW w:w="1174" w:type="dxa"/>
            <w:tcBorders>
              <w:top w:val="nil"/>
              <w:left w:val="nil"/>
              <w:bottom w:val="nil"/>
              <w:right w:val="nil"/>
            </w:tcBorders>
            <w:shd w:val="clear" w:color="auto" w:fill="auto"/>
            <w:noWrap/>
            <w:vAlign w:val="center"/>
          </w:tcPr>
          <w:p w14:paraId="3BBAE2BB" w14:textId="0DBB6B25" w:rsidR="00F570AD" w:rsidRPr="005C13BD" w:rsidRDefault="00F570AD" w:rsidP="003323BA">
            <w:pPr>
              <w:jc w:val="center"/>
            </w:pPr>
            <w:r w:rsidRPr="005C13BD">
              <w:t>81.3</w:t>
            </w:r>
          </w:p>
        </w:tc>
        <w:tc>
          <w:tcPr>
            <w:tcW w:w="1174" w:type="dxa"/>
            <w:tcBorders>
              <w:top w:val="nil"/>
              <w:left w:val="nil"/>
              <w:bottom w:val="nil"/>
              <w:right w:val="nil"/>
            </w:tcBorders>
            <w:shd w:val="clear" w:color="auto" w:fill="auto"/>
            <w:noWrap/>
            <w:vAlign w:val="center"/>
          </w:tcPr>
          <w:p w14:paraId="0B98E938" w14:textId="4D77A7DE" w:rsidR="00F570AD" w:rsidRPr="005C13BD" w:rsidRDefault="00F570AD" w:rsidP="003323BA">
            <w:pPr>
              <w:jc w:val="center"/>
            </w:pPr>
            <w:r w:rsidRPr="005C13BD">
              <w:t>18.7</w:t>
            </w:r>
          </w:p>
        </w:tc>
        <w:tc>
          <w:tcPr>
            <w:tcW w:w="1175" w:type="dxa"/>
            <w:tcBorders>
              <w:top w:val="nil"/>
              <w:left w:val="nil"/>
              <w:bottom w:val="nil"/>
              <w:right w:val="nil"/>
            </w:tcBorders>
            <w:vAlign w:val="center"/>
          </w:tcPr>
          <w:p w14:paraId="1B261FDC" w14:textId="7C07E568" w:rsidR="00F570AD" w:rsidRPr="005C13BD" w:rsidRDefault="008F4EE2" w:rsidP="003323BA">
            <w:pPr>
              <w:jc w:val="center"/>
            </w:pPr>
            <w:r w:rsidRPr="005C13BD">
              <w:t>45.5</w:t>
            </w:r>
          </w:p>
        </w:tc>
      </w:tr>
      <w:tr w:rsidR="00F570AD" w:rsidRPr="005C13BD" w14:paraId="0B63330E" w14:textId="278941E5" w:rsidTr="003323BA">
        <w:trPr>
          <w:trHeight w:val="288"/>
        </w:trPr>
        <w:tc>
          <w:tcPr>
            <w:tcW w:w="1980" w:type="dxa"/>
            <w:tcBorders>
              <w:top w:val="nil"/>
              <w:left w:val="nil"/>
              <w:bottom w:val="nil"/>
              <w:right w:val="nil"/>
            </w:tcBorders>
            <w:shd w:val="clear" w:color="auto" w:fill="auto"/>
            <w:vAlign w:val="center"/>
          </w:tcPr>
          <w:p w14:paraId="13A288A1" w14:textId="2C11DE0A" w:rsidR="00F570AD" w:rsidRPr="005C13BD" w:rsidRDefault="00F570AD" w:rsidP="003323BA">
            <w:pPr>
              <w:jc w:val="center"/>
            </w:pPr>
            <w:r w:rsidRPr="005C13BD">
              <w:t>Lower Quartile</w:t>
            </w:r>
          </w:p>
        </w:tc>
        <w:tc>
          <w:tcPr>
            <w:tcW w:w="1174" w:type="dxa"/>
            <w:tcBorders>
              <w:top w:val="nil"/>
              <w:left w:val="nil"/>
              <w:bottom w:val="nil"/>
              <w:right w:val="nil"/>
            </w:tcBorders>
            <w:shd w:val="clear" w:color="auto" w:fill="auto"/>
            <w:noWrap/>
            <w:vAlign w:val="center"/>
          </w:tcPr>
          <w:p w14:paraId="5D60554A" w14:textId="74A7D8BE" w:rsidR="00F570AD" w:rsidRPr="005C13BD" w:rsidRDefault="00F570AD" w:rsidP="003323BA">
            <w:pPr>
              <w:jc w:val="center"/>
            </w:pPr>
            <w:r w:rsidRPr="005C13BD">
              <w:t>46.3</w:t>
            </w:r>
          </w:p>
        </w:tc>
        <w:tc>
          <w:tcPr>
            <w:tcW w:w="1256" w:type="dxa"/>
            <w:tcBorders>
              <w:top w:val="nil"/>
              <w:left w:val="nil"/>
              <w:bottom w:val="nil"/>
              <w:right w:val="nil"/>
            </w:tcBorders>
            <w:shd w:val="clear" w:color="auto" w:fill="auto"/>
            <w:noWrap/>
            <w:vAlign w:val="center"/>
          </w:tcPr>
          <w:p w14:paraId="53B4D8B0" w14:textId="100DF8C3" w:rsidR="00F570AD" w:rsidRPr="005C13BD" w:rsidRDefault="00F570AD" w:rsidP="003323BA">
            <w:pPr>
              <w:jc w:val="center"/>
            </w:pPr>
            <w:r w:rsidRPr="005C13BD">
              <w:t>61.9</w:t>
            </w:r>
          </w:p>
        </w:tc>
        <w:tc>
          <w:tcPr>
            <w:tcW w:w="1093" w:type="dxa"/>
            <w:tcBorders>
              <w:top w:val="nil"/>
              <w:left w:val="nil"/>
              <w:bottom w:val="nil"/>
              <w:right w:val="nil"/>
            </w:tcBorders>
            <w:shd w:val="clear" w:color="auto" w:fill="auto"/>
            <w:noWrap/>
            <w:vAlign w:val="center"/>
          </w:tcPr>
          <w:p w14:paraId="5BE9CBDA" w14:textId="295651A7" w:rsidR="00F570AD" w:rsidRPr="005C13BD" w:rsidRDefault="00F570AD" w:rsidP="003323BA">
            <w:pPr>
              <w:jc w:val="center"/>
            </w:pPr>
            <w:r w:rsidRPr="005C13BD">
              <w:t>25.0</w:t>
            </w:r>
          </w:p>
        </w:tc>
        <w:tc>
          <w:tcPr>
            <w:tcW w:w="1174" w:type="dxa"/>
            <w:tcBorders>
              <w:top w:val="nil"/>
              <w:left w:val="nil"/>
              <w:bottom w:val="nil"/>
              <w:right w:val="nil"/>
            </w:tcBorders>
            <w:shd w:val="clear" w:color="auto" w:fill="auto"/>
            <w:noWrap/>
            <w:vAlign w:val="center"/>
          </w:tcPr>
          <w:p w14:paraId="333E43F6" w14:textId="5F2BD7C4" w:rsidR="00F570AD" w:rsidRPr="005C13BD" w:rsidRDefault="00F570AD" w:rsidP="003323BA">
            <w:pPr>
              <w:jc w:val="center"/>
            </w:pPr>
            <w:r w:rsidRPr="005C13BD">
              <w:t>93.8</w:t>
            </w:r>
          </w:p>
        </w:tc>
        <w:tc>
          <w:tcPr>
            <w:tcW w:w="1174" w:type="dxa"/>
            <w:tcBorders>
              <w:top w:val="nil"/>
              <w:left w:val="nil"/>
              <w:bottom w:val="nil"/>
              <w:right w:val="nil"/>
            </w:tcBorders>
            <w:shd w:val="clear" w:color="auto" w:fill="auto"/>
            <w:noWrap/>
            <w:vAlign w:val="center"/>
          </w:tcPr>
          <w:p w14:paraId="76C1FF11" w14:textId="026FCED0" w:rsidR="00F570AD" w:rsidRPr="005C13BD" w:rsidRDefault="00F570AD" w:rsidP="003323BA">
            <w:pPr>
              <w:jc w:val="center"/>
            </w:pPr>
            <w:r w:rsidRPr="005C13BD">
              <w:t>6.2</w:t>
            </w:r>
          </w:p>
        </w:tc>
        <w:tc>
          <w:tcPr>
            <w:tcW w:w="1175" w:type="dxa"/>
            <w:tcBorders>
              <w:top w:val="nil"/>
              <w:left w:val="nil"/>
              <w:bottom w:val="nil"/>
              <w:right w:val="nil"/>
            </w:tcBorders>
            <w:vAlign w:val="center"/>
          </w:tcPr>
          <w:p w14:paraId="57B1C854" w14:textId="5468A452" w:rsidR="00F570AD" w:rsidRPr="005C13BD" w:rsidRDefault="008F4EE2" w:rsidP="003323BA">
            <w:pPr>
              <w:jc w:val="center"/>
            </w:pPr>
            <w:r w:rsidRPr="005C13BD">
              <w:t>55.4</w:t>
            </w:r>
          </w:p>
        </w:tc>
      </w:tr>
      <w:tr w:rsidR="00F570AD" w:rsidRPr="005C13BD" w14:paraId="4EBA1A97" w14:textId="3CB5A491" w:rsidTr="003323BA">
        <w:trPr>
          <w:trHeight w:val="288"/>
        </w:trPr>
        <w:tc>
          <w:tcPr>
            <w:tcW w:w="1980" w:type="dxa"/>
            <w:tcBorders>
              <w:top w:val="nil"/>
              <w:left w:val="nil"/>
              <w:bottom w:val="nil"/>
              <w:right w:val="nil"/>
            </w:tcBorders>
            <w:shd w:val="clear" w:color="auto" w:fill="auto"/>
            <w:vAlign w:val="center"/>
          </w:tcPr>
          <w:p w14:paraId="0973C756" w14:textId="44800252" w:rsidR="00F570AD" w:rsidRPr="005C13BD" w:rsidRDefault="00F570AD" w:rsidP="003323BA">
            <w:pPr>
              <w:jc w:val="center"/>
            </w:pPr>
            <w:r w:rsidRPr="005C13BD">
              <w:t>Mean</w:t>
            </w:r>
          </w:p>
        </w:tc>
        <w:tc>
          <w:tcPr>
            <w:tcW w:w="1174" w:type="dxa"/>
            <w:tcBorders>
              <w:top w:val="nil"/>
              <w:left w:val="nil"/>
              <w:bottom w:val="nil"/>
              <w:right w:val="nil"/>
            </w:tcBorders>
            <w:shd w:val="clear" w:color="auto" w:fill="auto"/>
            <w:noWrap/>
            <w:vAlign w:val="center"/>
          </w:tcPr>
          <w:p w14:paraId="39B2EA56" w14:textId="37047C54" w:rsidR="00F570AD" w:rsidRPr="005C13BD" w:rsidRDefault="00F570AD" w:rsidP="003323BA">
            <w:pPr>
              <w:jc w:val="center"/>
            </w:pPr>
            <w:r w:rsidRPr="005C13BD">
              <w:t>57.5</w:t>
            </w:r>
          </w:p>
        </w:tc>
        <w:tc>
          <w:tcPr>
            <w:tcW w:w="1256" w:type="dxa"/>
            <w:tcBorders>
              <w:top w:val="nil"/>
              <w:left w:val="nil"/>
              <w:bottom w:val="nil"/>
              <w:right w:val="nil"/>
            </w:tcBorders>
            <w:shd w:val="clear" w:color="auto" w:fill="auto"/>
            <w:noWrap/>
            <w:vAlign w:val="center"/>
          </w:tcPr>
          <w:p w14:paraId="1FD4B2A5" w14:textId="32A8F1C4" w:rsidR="00F570AD" w:rsidRPr="005C13BD" w:rsidRDefault="00F570AD" w:rsidP="003323BA">
            <w:pPr>
              <w:jc w:val="center"/>
            </w:pPr>
            <w:r w:rsidRPr="005C13BD">
              <w:t>70.2</w:t>
            </w:r>
          </w:p>
        </w:tc>
        <w:tc>
          <w:tcPr>
            <w:tcW w:w="1093" w:type="dxa"/>
            <w:tcBorders>
              <w:top w:val="nil"/>
              <w:left w:val="nil"/>
              <w:bottom w:val="nil"/>
              <w:right w:val="nil"/>
            </w:tcBorders>
            <w:shd w:val="clear" w:color="auto" w:fill="auto"/>
            <w:noWrap/>
            <w:vAlign w:val="center"/>
          </w:tcPr>
          <w:p w14:paraId="3DD62FC5" w14:textId="6F873634" w:rsidR="00F570AD" w:rsidRPr="005C13BD" w:rsidRDefault="00F570AD" w:rsidP="003323BA">
            <w:pPr>
              <w:jc w:val="center"/>
            </w:pPr>
            <w:r w:rsidRPr="005C13BD">
              <w:t>41.7</w:t>
            </w:r>
          </w:p>
        </w:tc>
        <w:tc>
          <w:tcPr>
            <w:tcW w:w="1174" w:type="dxa"/>
            <w:tcBorders>
              <w:top w:val="nil"/>
              <w:left w:val="nil"/>
              <w:bottom w:val="nil"/>
              <w:right w:val="nil"/>
            </w:tcBorders>
            <w:shd w:val="clear" w:color="auto" w:fill="auto"/>
            <w:noWrap/>
            <w:vAlign w:val="center"/>
          </w:tcPr>
          <w:p w14:paraId="5CF36B83" w14:textId="1BDE1002" w:rsidR="00F570AD" w:rsidRPr="005C13BD" w:rsidRDefault="00F570AD" w:rsidP="003323BA">
            <w:pPr>
              <w:jc w:val="center"/>
            </w:pPr>
            <w:r w:rsidRPr="005C13BD">
              <w:t>100</w:t>
            </w:r>
          </w:p>
        </w:tc>
        <w:tc>
          <w:tcPr>
            <w:tcW w:w="1174" w:type="dxa"/>
            <w:tcBorders>
              <w:top w:val="nil"/>
              <w:left w:val="nil"/>
              <w:bottom w:val="nil"/>
              <w:right w:val="nil"/>
            </w:tcBorders>
            <w:shd w:val="clear" w:color="auto" w:fill="auto"/>
            <w:noWrap/>
            <w:vAlign w:val="center"/>
          </w:tcPr>
          <w:p w14:paraId="01705D5B" w14:textId="165DA8E7" w:rsidR="00F570AD" w:rsidRPr="005C13BD" w:rsidRDefault="00F570AD" w:rsidP="003323BA">
            <w:pPr>
              <w:jc w:val="center"/>
            </w:pPr>
            <w:r w:rsidRPr="005C13BD">
              <w:t>0</w:t>
            </w:r>
          </w:p>
        </w:tc>
        <w:tc>
          <w:tcPr>
            <w:tcW w:w="1175" w:type="dxa"/>
            <w:tcBorders>
              <w:top w:val="nil"/>
              <w:left w:val="nil"/>
              <w:bottom w:val="nil"/>
              <w:right w:val="nil"/>
            </w:tcBorders>
            <w:vAlign w:val="center"/>
          </w:tcPr>
          <w:p w14:paraId="1F7732B5" w14:textId="3A1EC415" w:rsidR="00F570AD" w:rsidRPr="005C13BD" w:rsidRDefault="00A85B34" w:rsidP="003323BA">
            <w:pPr>
              <w:jc w:val="center"/>
            </w:pPr>
            <w:r w:rsidRPr="005C13BD">
              <w:t>75.0</w:t>
            </w:r>
          </w:p>
        </w:tc>
      </w:tr>
      <w:tr w:rsidR="00F570AD" w:rsidRPr="005C13BD" w14:paraId="17E888E2" w14:textId="607EC1C1" w:rsidTr="003323BA">
        <w:trPr>
          <w:trHeight w:val="288"/>
        </w:trPr>
        <w:tc>
          <w:tcPr>
            <w:tcW w:w="1980" w:type="dxa"/>
            <w:tcBorders>
              <w:top w:val="nil"/>
              <w:left w:val="nil"/>
              <w:bottom w:val="nil"/>
              <w:right w:val="nil"/>
            </w:tcBorders>
            <w:shd w:val="clear" w:color="auto" w:fill="auto"/>
            <w:vAlign w:val="center"/>
          </w:tcPr>
          <w:p w14:paraId="5F837267" w14:textId="7DE5D1B6" w:rsidR="00F570AD" w:rsidRPr="005C13BD" w:rsidRDefault="00F570AD" w:rsidP="003323BA">
            <w:pPr>
              <w:jc w:val="center"/>
            </w:pPr>
            <w:r w:rsidRPr="005C13BD">
              <w:t>Median</w:t>
            </w:r>
          </w:p>
        </w:tc>
        <w:tc>
          <w:tcPr>
            <w:tcW w:w="1174" w:type="dxa"/>
            <w:tcBorders>
              <w:top w:val="nil"/>
              <w:left w:val="nil"/>
              <w:bottom w:val="nil"/>
              <w:right w:val="nil"/>
            </w:tcBorders>
            <w:shd w:val="clear" w:color="auto" w:fill="auto"/>
            <w:noWrap/>
            <w:vAlign w:val="center"/>
          </w:tcPr>
          <w:p w14:paraId="50C8CA8F" w14:textId="0ABA06AB" w:rsidR="00F570AD" w:rsidRPr="005C13BD" w:rsidRDefault="00F570AD" w:rsidP="003323BA">
            <w:pPr>
              <w:jc w:val="center"/>
            </w:pPr>
            <w:r w:rsidRPr="005C13BD">
              <w:t>58.5</w:t>
            </w:r>
          </w:p>
        </w:tc>
        <w:tc>
          <w:tcPr>
            <w:tcW w:w="1256" w:type="dxa"/>
            <w:tcBorders>
              <w:top w:val="nil"/>
              <w:left w:val="nil"/>
              <w:bottom w:val="nil"/>
              <w:right w:val="nil"/>
            </w:tcBorders>
            <w:shd w:val="clear" w:color="auto" w:fill="auto"/>
            <w:noWrap/>
            <w:vAlign w:val="center"/>
          </w:tcPr>
          <w:p w14:paraId="420FB46E" w14:textId="0666E493" w:rsidR="00F570AD" w:rsidRPr="005C13BD" w:rsidRDefault="00F570AD" w:rsidP="003323BA">
            <w:pPr>
              <w:jc w:val="center"/>
            </w:pPr>
            <w:r w:rsidRPr="005C13BD">
              <w:t>72.5</w:t>
            </w:r>
          </w:p>
        </w:tc>
        <w:tc>
          <w:tcPr>
            <w:tcW w:w="1093" w:type="dxa"/>
            <w:tcBorders>
              <w:top w:val="nil"/>
              <w:left w:val="nil"/>
              <w:bottom w:val="nil"/>
              <w:right w:val="nil"/>
            </w:tcBorders>
            <w:shd w:val="clear" w:color="auto" w:fill="auto"/>
            <w:noWrap/>
            <w:vAlign w:val="center"/>
          </w:tcPr>
          <w:p w14:paraId="6F89A9B0" w14:textId="31374E1F" w:rsidR="00F570AD" w:rsidRPr="005C13BD" w:rsidRDefault="00F570AD" w:rsidP="003323BA">
            <w:pPr>
              <w:jc w:val="center"/>
            </w:pPr>
            <w:r w:rsidRPr="005C13BD">
              <w:t>50.0</w:t>
            </w:r>
          </w:p>
        </w:tc>
        <w:tc>
          <w:tcPr>
            <w:tcW w:w="1174" w:type="dxa"/>
            <w:tcBorders>
              <w:top w:val="nil"/>
              <w:left w:val="nil"/>
              <w:bottom w:val="nil"/>
              <w:right w:val="nil"/>
            </w:tcBorders>
            <w:shd w:val="clear" w:color="auto" w:fill="auto"/>
            <w:noWrap/>
            <w:vAlign w:val="center"/>
          </w:tcPr>
          <w:p w14:paraId="0F3FBAF4" w14:textId="1A3BC216" w:rsidR="00F570AD" w:rsidRPr="005C13BD" w:rsidRDefault="00F570AD" w:rsidP="003323BA">
            <w:pPr>
              <w:jc w:val="center"/>
            </w:pPr>
            <w:r w:rsidRPr="005C13BD">
              <w:t>100</w:t>
            </w:r>
          </w:p>
        </w:tc>
        <w:tc>
          <w:tcPr>
            <w:tcW w:w="1174" w:type="dxa"/>
            <w:tcBorders>
              <w:top w:val="nil"/>
              <w:left w:val="nil"/>
              <w:bottom w:val="nil"/>
              <w:right w:val="nil"/>
            </w:tcBorders>
            <w:shd w:val="clear" w:color="auto" w:fill="auto"/>
            <w:noWrap/>
            <w:vAlign w:val="center"/>
          </w:tcPr>
          <w:p w14:paraId="1AF3D96A" w14:textId="22256743" w:rsidR="00F570AD" w:rsidRPr="005C13BD" w:rsidRDefault="00F570AD" w:rsidP="003323BA">
            <w:pPr>
              <w:jc w:val="center"/>
            </w:pPr>
            <w:r w:rsidRPr="005C13BD">
              <w:t>0</w:t>
            </w:r>
          </w:p>
        </w:tc>
        <w:tc>
          <w:tcPr>
            <w:tcW w:w="1175" w:type="dxa"/>
            <w:tcBorders>
              <w:top w:val="nil"/>
              <w:left w:val="nil"/>
              <w:bottom w:val="nil"/>
              <w:right w:val="nil"/>
            </w:tcBorders>
            <w:vAlign w:val="center"/>
          </w:tcPr>
          <w:p w14:paraId="79DBE8A5" w14:textId="13D95878" w:rsidR="00F570AD" w:rsidRPr="005C13BD" w:rsidRDefault="00A85B34" w:rsidP="003323BA">
            <w:pPr>
              <w:jc w:val="center"/>
            </w:pPr>
            <w:r w:rsidRPr="005C13BD">
              <w:t>79.5</w:t>
            </w:r>
          </w:p>
        </w:tc>
      </w:tr>
      <w:tr w:rsidR="00F570AD" w:rsidRPr="005C13BD" w14:paraId="2D156DED" w14:textId="7A90D984" w:rsidTr="003323BA">
        <w:trPr>
          <w:trHeight w:val="288"/>
        </w:trPr>
        <w:tc>
          <w:tcPr>
            <w:tcW w:w="1980" w:type="dxa"/>
            <w:tcBorders>
              <w:top w:val="nil"/>
              <w:left w:val="nil"/>
              <w:right w:val="nil"/>
            </w:tcBorders>
            <w:shd w:val="clear" w:color="auto" w:fill="auto"/>
            <w:vAlign w:val="center"/>
          </w:tcPr>
          <w:p w14:paraId="63E5B4B1" w14:textId="74AB2FB8" w:rsidR="00F570AD" w:rsidRPr="005C13BD" w:rsidRDefault="00F570AD" w:rsidP="003323BA">
            <w:pPr>
              <w:jc w:val="center"/>
            </w:pPr>
            <w:r w:rsidRPr="005C13BD">
              <w:t>Upper Quartile</w:t>
            </w:r>
          </w:p>
        </w:tc>
        <w:tc>
          <w:tcPr>
            <w:tcW w:w="1174" w:type="dxa"/>
            <w:tcBorders>
              <w:top w:val="nil"/>
              <w:left w:val="nil"/>
              <w:right w:val="nil"/>
            </w:tcBorders>
            <w:shd w:val="clear" w:color="auto" w:fill="auto"/>
            <w:noWrap/>
            <w:vAlign w:val="center"/>
          </w:tcPr>
          <w:p w14:paraId="7E51D2AC" w14:textId="4E6577B7" w:rsidR="00F570AD" w:rsidRPr="005C13BD" w:rsidRDefault="00F570AD" w:rsidP="003323BA">
            <w:pPr>
              <w:jc w:val="center"/>
            </w:pPr>
            <w:r w:rsidRPr="005C13BD">
              <w:t>70.2</w:t>
            </w:r>
          </w:p>
        </w:tc>
        <w:tc>
          <w:tcPr>
            <w:tcW w:w="1256" w:type="dxa"/>
            <w:tcBorders>
              <w:top w:val="nil"/>
              <w:left w:val="nil"/>
              <w:right w:val="nil"/>
            </w:tcBorders>
            <w:shd w:val="clear" w:color="auto" w:fill="auto"/>
            <w:noWrap/>
            <w:vAlign w:val="center"/>
          </w:tcPr>
          <w:p w14:paraId="240C11AA" w14:textId="6B90B02F" w:rsidR="00F570AD" w:rsidRPr="005C13BD" w:rsidRDefault="00F570AD" w:rsidP="003323BA">
            <w:pPr>
              <w:jc w:val="center"/>
            </w:pPr>
            <w:r w:rsidRPr="005C13BD">
              <w:t>78.7</w:t>
            </w:r>
          </w:p>
        </w:tc>
        <w:tc>
          <w:tcPr>
            <w:tcW w:w="1093" w:type="dxa"/>
            <w:tcBorders>
              <w:top w:val="nil"/>
              <w:left w:val="nil"/>
              <w:right w:val="nil"/>
            </w:tcBorders>
            <w:shd w:val="clear" w:color="auto" w:fill="auto"/>
            <w:noWrap/>
            <w:vAlign w:val="center"/>
          </w:tcPr>
          <w:p w14:paraId="7E0E5FED" w14:textId="0843A69E" w:rsidR="00F570AD" w:rsidRPr="005C13BD" w:rsidRDefault="00F570AD" w:rsidP="003323BA">
            <w:pPr>
              <w:jc w:val="center"/>
            </w:pPr>
            <w:r w:rsidRPr="005C13BD">
              <w:t>75.0</w:t>
            </w:r>
          </w:p>
        </w:tc>
        <w:tc>
          <w:tcPr>
            <w:tcW w:w="1174" w:type="dxa"/>
            <w:tcBorders>
              <w:top w:val="nil"/>
              <w:left w:val="nil"/>
              <w:right w:val="nil"/>
            </w:tcBorders>
            <w:shd w:val="clear" w:color="auto" w:fill="auto"/>
            <w:noWrap/>
            <w:vAlign w:val="center"/>
          </w:tcPr>
          <w:p w14:paraId="0882F7A5" w14:textId="57DB58F0" w:rsidR="00F570AD" w:rsidRPr="005C13BD" w:rsidRDefault="00F570AD" w:rsidP="003323BA">
            <w:pPr>
              <w:jc w:val="center"/>
            </w:pPr>
            <w:r w:rsidRPr="005C13BD">
              <w:t>100</w:t>
            </w:r>
          </w:p>
        </w:tc>
        <w:tc>
          <w:tcPr>
            <w:tcW w:w="1174" w:type="dxa"/>
            <w:tcBorders>
              <w:top w:val="nil"/>
              <w:left w:val="nil"/>
              <w:right w:val="nil"/>
            </w:tcBorders>
            <w:shd w:val="clear" w:color="auto" w:fill="auto"/>
            <w:noWrap/>
            <w:vAlign w:val="center"/>
          </w:tcPr>
          <w:p w14:paraId="236321D3" w14:textId="0FF72872" w:rsidR="00F570AD" w:rsidRPr="005C13BD" w:rsidRDefault="00F570AD" w:rsidP="003323BA">
            <w:pPr>
              <w:jc w:val="center"/>
            </w:pPr>
            <w:r w:rsidRPr="005C13BD">
              <w:t>0</w:t>
            </w:r>
          </w:p>
        </w:tc>
        <w:tc>
          <w:tcPr>
            <w:tcW w:w="1175" w:type="dxa"/>
            <w:tcBorders>
              <w:top w:val="nil"/>
              <w:left w:val="nil"/>
              <w:right w:val="nil"/>
            </w:tcBorders>
            <w:vAlign w:val="center"/>
          </w:tcPr>
          <w:p w14:paraId="21F587BA" w14:textId="07290605" w:rsidR="00F570AD" w:rsidRPr="005C13BD" w:rsidRDefault="00A754F3" w:rsidP="003323BA">
            <w:pPr>
              <w:jc w:val="center"/>
            </w:pPr>
            <w:r w:rsidRPr="005C13BD">
              <w:t>90.2</w:t>
            </w:r>
          </w:p>
        </w:tc>
      </w:tr>
      <w:tr w:rsidR="00F570AD" w:rsidRPr="005C13BD" w14:paraId="64675111" w14:textId="09BD5D49" w:rsidTr="003323BA">
        <w:trPr>
          <w:trHeight w:val="288"/>
        </w:trPr>
        <w:tc>
          <w:tcPr>
            <w:tcW w:w="1980" w:type="dxa"/>
            <w:tcBorders>
              <w:top w:val="nil"/>
              <w:left w:val="nil"/>
              <w:bottom w:val="single" w:sz="4" w:space="0" w:color="auto"/>
              <w:right w:val="nil"/>
            </w:tcBorders>
            <w:shd w:val="clear" w:color="auto" w:fill="auto"/>
            <w:vAlign w:val="center"/>
          </w:tcPr>
          <w:p w14:paraId="58524D4A" w14:textId="6652A8BE" w:rsidR="00F570AD" w:rsidRPr="005C13BD" w:rsidRDefault="00F570AD" w:rsidP="003323BA">
            <w:pPr>
              <w:jc w:val="center"/>
            </w:pPr>
            <w:r w:rsidRPr="005C13BD">
              <w:t>Maximum</w:t>
            </w:r>
          </w:p>
        </w:tc>
        <w:tc>
          <w:tcPr>
            <w:tcW w:w="1174" w:type="dxa"/>
            <w:tcBorders>
              <w:top w:val="nil"/>
              <w:left w:val="nil"/>
              <w:bottom w:val="single" w:sz="4" w:space="0" w:color="auto"/>
              <w:right w:val="nil"/>
            </w:tcBorders>
            <w:shd w:val="clear" w:color="auto" w:fill="auto"/>
            <w:noWrap/>
            <w:vAlign w:val="center"/>
          </w:tcPr>
          <w:p w14:paraId="686BEF7D" w14:textId="3B34A31C" w:rsidR="00F570AD" w:rsidRPr="005C13BD" w:rsidRDefault="00F570AD" w:rsidP="003323BA">
            <w:pPr>
              <w:jc w:val="center"/>
            </w:pPr>
            <w:r w:rsidRPr="005C13BD">
              <w:t>96.7</w:t>
            </w:r>
          </w:p>
        </w:tc>
        <w:tc>
          <w:tcPr>
            <w:tcW w:w="1256" w:type="dxa"/>
            <w:tcBorders>
              <w:top w:val="nil"/>
              <w:left w:val="nil"/>
              <w:bottom w:val="single" w:sz="4" w:space="0" w:color="auto"/>
              <w:right w:val="nil"/>
            </w:tcBorders>
            <w:shd w:val="clear" w:color="auto" w:fill="auto"/>
            <w:noWrap/>
            <w:vAlign w:val="center"/>
          </w:tcPr>
          <w:p w14:paraId="0FCF85ED" w14:textId="1762FEB6" w:rsidR="00F570AD" w:rsidRPr="005C13BD" w:rsidRDefault="00F570AD" w:rsidP="003323BA">
            <w:pPr>
              <w:jc w:val="center"/>
            </w:pPr>
            <w:r w:rsidRPr="005C13BD">
              <w:t>91.9</w:t>
            </w:r>
          </w:p>
        </w:tc>
        <w:tc>
          <w:tcPr>
            <w:tcW w:w="1093" w:type="dxa"/>
            <w:tcBorders>
              <w:top w:val="nil"/>
              <w:left w:val="nil"/>
              <w:bottom w:val="single" w:sz="4" w:space="0" w:color="auto"/>
              <w:right w:val="nil"/>
            </w:tcBorders>
            <w:shd w:val="clear" w:color="auto" w:fill="auto"/>
            <w:noWrap/>
            <w:vAlign w:val="center"/>
          </w:tcPr>
          <w:p w14:paraId="27517DB6" w14:textId="16D048F9" w:rsidR="00F570AD" w:rsidRPr="005C13BD" w:rsidRDefault="00F570AD" w:rsidP="003323BA">
            <w:pPr>
              <w:jc w:val="center"/>
            </w:pPr>
            <w:r w:rsidRPr="005C13BD">
              <w:t>95.8</w:t>
            </w:r>
          </w:p>
        </w:tc>
        <w:tc>
          <w:tcPr>
            <w:tcW w:w="1174" w:type="dxa"/>
            <w:tcBorders>
              <w:top w:val="nil"/>
              <w:left w:val="nil"/>
              <w:bottom w:val="single" w:sz="4" w:space="0" w:color="auto"/>
              <w:right w:val="nil"/>
            </w:tcBorders>
            <w:shd w:val="clear" w:color="auto" w:fill="auto"/>
            <w:noWrap/>
            <w:vAlign w:val="center"/>
          </w:tcPr>
          <w:p w14:paraId="7C5073D3" w14:textId="62DCC2BA" w:rsidR="00F570AD" w:rsidRPr="005C13BD" w:rsidRDefault="00F570AD" w:rsidP="003323BA">
            <w:pPr>
              <w:jc w:val="center"/>
            </w:pPr>
            <w:r w:rsidRPr="005C13BD">
              <w:t>100</w:t>
            </w:r>
          </w:p>
        </w:tc>
        <w:tc>
          <w:tcPr>
            <w:tcW w:w="1174" w:type="dxa"/>
            <w:tcBorders>
              <w:top w:val="nil"/>
              <w:left w:val="nil"/>
              <w:bottom w:val="single" w:sz="4" w:space="0" w:color="auto"/>
              <w:right w:val="nil"/>
            </w:tcBorders>
            <w:shd w:val="clear" w:color="auto" w:fill="auto"/>
            <w:noWrap/>
            <w:vAlign w:val="center"/>
          </w:tcPr>
          <w:p w14:paraId="35785526" w14:textId="17D74C3F" w:rsidR="00F570AD" w:rsidRPr="005C13BD" w:rsidRDefault="00F570AD" w:rsidP="003323BA">
            <w:pPr>
              <w:jc w:val="center"/>
            </w:pPr>
            <w:r w:rsidRPr="005C13BD">
              <w:t>0</w:t>
            </w:r>
          </w:p>
        </w:tc>
        <w:tc>
          <w:tcPr>
            <w:tcW w:w="1175" w:type="dxa"/>
            <w:tcBorders>
              <w:top w:val="nil"/>
              <w:left w:val="nil"/>
              <w:bottom w:val="single" w:sz="4" w:space="0" w:color="auto"/>
              <w:right w:val="nil"/>
            </w:tcBorders>
            <w:vAlign w:val="center"/>
          </w:tcPr>
          <w:p w14:paraId="40B06906" w14:textId="15A02E18" w:rsidR="00F570AD" w:rsidRPr="005C13BD" w:rsidRDefault="003323BA" w:rsidP="003323BA">
            <w:pPr>
              <w:jc w:val="center"/>
            </w:pPr>
            <w:r w:rsidRPr="005C13BD">
              <w:t>98.2</w:t>
            </w:r>
          </w:p>
        </w:tc>
      </w:tr>
    </w:tbl>
    <w:p w14:paraId="7A4C35AF" w14:textId="1FC273CD" w:rsidR="00A10EE8" w:rsidRPr="005C13BD" w:rsidRDefault="00A10EE8" w:rsidP="00A10EE8"/>
    <w:p w14:paraId="01E13247" w14:textId="2FD5AB4E" w:rsidR="00E7436B" w:rsidRPr="005C13BD" w:rsidRDefault="00E7436B" w:rsidP="00A10EE8"/>
    <w:p w14:paraId="59987D70" w14:textId="6740021D" w:rsidR="00F51EB9" w:rsidRPr="005C13BD" w:rsidRDefault="00582CC0" w:rsidP="00A10EE8">
      <w:r w:rsidRPr="005C13BD">
        <w:t xml:space="preserve">A synopsis of the possible index thresholds to describe a general </w:t>
      </w:r>
      <w:r w:rsidR="00F42CF7" w:rsidRPr="005C13BD">
        <w:t xml:space="preserve">distinction between </w:t>
      </w:r>
      <w:r w:rsidR="0098572B" w:rsidRPr="005C13BD">
        <w:t>acceptable</w:t>
      </w:r>
      <w:r w:rsidR="00F42CF7" w:rsidRPr="005C13BD">
        <w:t xml:space="preserve"> and </w:t>
      </w:r>
      <w:r w:rsidR="0098572B" w:rsidRPr="005C13BD">
        <w:t xml:space="preserve">degraded biological conditions is shown in Table </w:t>
      </w:r>
      <w:r w:rsidR="00261E06">
        <w:t>18</w:t>
      </w:r>
      <w:r w:rsidR="0098572B" w:rsidRPr="005C13BD">
        <w:t xml:space="preserve">. </w:t>
      </w:r>
      <w:r w:rsidR="00F51EB9" w:rsidRPr="005C13BD">
        <w:t>In both site classes</w:t>
      </w:r>
      <w:r w:rsidR="0035669E" w:rsidRPr="005C13BD">
        <w:t xml:space="preserve">, the potential threshold derived from a balancing of Type I and Type II errors is corroborated by </w:t>
      </w:r>
      <w:r w:rsidR="00FE7007" w:rsidRPr="005C13BD">
        <w:t xml:space="preserve">one other analytical result. In the </w:t>
      </w:r>
      <w:proofErr w:type="spellStart"/>
      <w:r w:rsidR="00FE7007" w:rsidRPr="005C13BD">
        <w:t>HiN</w:t>
      </w:r>
      <w:proofErr w:type="spellEnd"/>
      <w:r w:rsidR="00FE7007" w:rsidRPr="005C13BD">
        <w:t xml:space="preserve"> </w:t>
      </w:r>
      <w:r w:rsidR="00C23777" w:rsidRPr="005C13BD">
        <w:t xml:space="preserve">site class, </w:t>
      </w:r>
      <w:r w:rsidR="00307BC6" w:rsidRPr="005C13BD">
        <w:t>the 25</w:t>
      </w:r>
      <w:r w:rsidR="00307BC6" w:rsidRPr="005C13BD">
        <w:rPr>
          <w:vertAlign w:val="superscript"/>
        </w:rPr>
        <w:t>th</w:t>
      </w:r>
      <w:r w:rsidR="00307BC6" w:rsidRPr="005C13BD">
        <w:t xml:space="preserve"> percentile of reference site index values is a strong candidate for a threshold because the use of this statistic </w:t>
      </w:r>
      <w:r w:rsidR="003E31B6" w:rsidRPr="005C13BD">
        <w:t>for setting condition thresholds has precedent in the literature</w:t>
      </w:r>
      <w:r w:rsidR="006874FD" w:rsidRPr="005C13BD">
        <w:t xml:space="preserve"> and the errors are nearly balanced. </w:t>
      </w:r>
      <w:r w:rsidR="00ED053D" w:rsidRPr="005C13BD">
        <w:t>The reference 25</w:t>
      </w:r>
      <w:r w:rsidR="00ED053D" w:rsidRPr="005C13BD">
        <w:rPr>
          <w:vertAlign w:val="superscript"/>
        </w:rPr>
        <w:t>th</w:t>
      </w:r>
      <w:r w:rsidR="00ED053D" w:rsidRPr="005C13BD">
        <w:t xml:space="preserve"> percentile (</w:t>
      </w:r>
      <w:r w:rsidR="00E06C12" w:rsidRPr="005C13BD">
        <w:t>53.1 index points) is the median of the thresholds derived in the analyses</w:t>
      </w:r>
      <w:r w:rsidR="00817969" w:rsidRPr="005C13BD">
        <w:t xml:space="preserve">. </w:t>
      </w:r>
      <w:r w:rsidR="00B93DDF" w:rsidRPr="005C13BD">
        <w:t>T</w:t>
      </w:r>
      <w:r w:rsidR="00817969" w:rsidRPr="005C13BD">
        <w:t>he threshold derived f</w:t>
      </w:r>
      <w:r w:rsidR="00B93DDF" w:rsidRPr="005C13BD">
        <w:t>ro</w:t>
      </w:r>
      <w:r w:rsidR="00817969" w:rsidRPr="005C13BD">
        <w:t xml:space="preserve">m the </w:t>
      </w:r>
      <w:r w:rsidR="00B93DDF" w:rsidRPr="005C13BD">
        <w:t>balanced errors (54.3 index points) is also a potential threshold</w:t>
      </w:r>
      <w:r w:rsidR="00A50B5D" w:rsidRPr="005C13BD">
        <w:t>, though it is the 30</w:t>
      </w:r>
      <w:r w:rsidR="00A50B5D" w:rsidRPr="005C13BD">
        <w:rPr>
          <w:vertAlign w:val="superscript"/>
        </w:rPr>
        <w:t>th</w:t>
      </w:r>
      <w:r w:rsidR="00A50B5D" w:rsidRPr="005C13BD">
        <w:t xml:space="preserve"> percentile of reference</w:t>
      </w:r>
      <w:r w:rsidR="00E546FD" w:rsidRPr="005C13BD">
        <w:t xml:space="preserve">. </w:t>
      </w:r>
    </w:p>
    <w:p w14:paraId="3CD35695" w14:textId="12AD69DF" w:rsidR="003B5924" w:rsidRPr="005C13BD" w:rsidRDefault="003B5924" w:rsidP="00A10EE8"/>
    <w:p w14:paraId="21C35E64" w14:textId="1E16F354" w:rsidR="003B5924" w:rsidRPr="005C13BD" w:rsidRDefault="003B5924" w:rsidP="00A10EE8">
      <w:r w:rsidRPr="005C13BD">
        <w:t xml:space="preserve">In the </w:t>
      </w:r>
      <w:proofErr w:type="spellStart"/>
      <w:r w:rsidRPr="005C13BD">
        <w:t>LoN</w:t>
      </w:r>
      <w:proofErr w:type="spellEnd"/>
      <w:r w:rsidRPr="005C13BD">
        <w:t xml:space="preserve"> site class, the balanced </w:t>
      </w:r>
      <w:proofErr w:type="gramStart"/>
      <w:r w:rsidRPr="005C13BD">
        <w:t>errors</w:t>
      </w:r>
      <w:proofErr w:type="gramEnd"/>
      <w:r w:rsidRPr="005C13BD">
        <w:t xml:space="preserve"> and the 20</w:t>
      </w:r>
      <w:r w:rsidRPr="005C13BD">
        <w:rPr>
          <w:vertAlign w:val="superscript"/>
        </w:rPr>
        <w:t>th</w:t>
      </w:r>
      <w:r w:rsidRPr="005C13BD">
        <w:t xml:space="preserve"> perc</w:t>
      </w:r>
      <w:r w:rsidR="00953975" w:rsidRPr="005C13BD">
        <w:t xml:space="preserve">entile of reference sites </w:t>
      </w:r>
      <w:r w:rsidR="00E60ADC" w:rsidRPr="005C13BD">
        <w:t>(56.9</w:t>
      </w:r>
      <w:r w:rsidR="000769D9" w:rsidRPr="005C13BD">
        <w:t xml:space="preserve"> index points) </w:t>
      </w:r>
      <w:r w:rsidR="00953975" w:rsidRPr="005C13BD">
        <w:t xml:space="preserve">coincide with the mean of reference minus one standard deviation. </w:t>
      </w:r>
      <w:r w:rsidR="00DE731D" w:rsidRPr="005C13BD">
        <w:t>The mean minus on</w:t>
      </w:r>
      <w:r w:rsidR="00C62E0E" w:rsidRPr="005C13BD">
        <w:t>e</w:t>
      </w:r>
      <w:r w:rsidR="00DE731D" w:rsidRPr="005C13BD">
        <w:t xml:space="preserve"> standard deviation is a descriptive threshold </w:t>
      </w:r>
      <w:r w:rsidR="00C62E0E" w:rsidRPr="005C13BD">
        <w:t>that allow</w:t>
      </w:r>
      <w:r w:rsidR="00E60ADC" w:rsidRPr="005C13BD">
        <w:t>s</w:t>
      </w:r>
      <w:r w:rsidR="00C62E0E" w:rsidRPr="005C13BD">
        <w:t xml:space="preserve"> statistical </w:t>
      </w:r>
      <w:r w:rsidR="007C2536" w:rsidRPr="005C13BD">
        <w:t xml:space="preserve">conceptualization of the core reference values and the departure from them. </w:t>
      </w:r>
      <w:r w:rsidR="00DE731D" w:rsidRPr="005C13BD">
        <w:t xml:space="preserve"> </w:t>
      </w:r>
    </w:p>
    <w:p w14:paraId="0DD9AA5A" w14:textId="77777777" w:rsidR="00F51EB9" w:rsidRPr="005C13BD" w:rsidRDefault="00F51EB9" w:rsidP="00A10EE8"/>
    <w:p w14:paraId="5972543D" w14:textId="32CF38F4" w:rsidR="002674DB" w:rsidRPr="005C13BD" w:rsidRDefault="002674DB" w:rsidP="00A10EE8">
      <w:r w:rsidRPr="005C13BD">
        <w:t>The 75</w:t>
      </w:r>
      <w:r w:rsidRPr="005C13BD">
        <w:rPr>
          <w:vertAlign w:val="superscript"/>
        </w:rPr>
        <w:t>th</w:t>
      </w:r>
      <w:r w:rsidRPr="005C13BD">
        <w:t xml:space="preserve"> percentile of all sites is a high outlier of the potential thresholds identified in both site classes. This threshold </w:t>
      </w:r>
      <w:proofErr w:type="gramStart"/>
      <w:r w:rsidR="005E6B59" w:rsidRPr="005C13BD">
        <w:t>is based on an assumption</w:t>
      </w:r>
      <w:proofErr w:type="gramEnd"/>
      <w:r w:rsidR="005E6B59" w:rsidRPr="005C13BD">
        <w:t xml:space="preserve"> that approximately 75% of the general population of sites have a degraded biological condition. </w:t>
      </w:r>
      <w:r w:rsidR="00B67945" w:rsidRPr="005C13BD">
        <w:t xml:space="preserve">This assumption is not </w:t>
      </w:r>
      <w:r w:rsidR="005E4F38" w:rsidRPr="005C13BD">
        <w:t>supported</w:t>
      </w:r>
      <w:r w:rsidR="00B67945" w:rsidRPr="005C13BD">
        <w:t xml:space="preserve"> by the other threshold-setting methods</w:t>
      </w:r>
      <w:r w:rsidR="00F51EB9" w:rsidRPr="005C13BD">
        <w:t xml:space="preserve"> that have a basis in the reference condition concept</w:t>
      </w:r>
      <w:r w:rsidR="005E4F38" w:rsidRPr="005C13BD">
        <w:t xml:space="preserve">. </w:t>
      </w:r>
      <w:r w:rsidR="000769D9" w:rsidRPr="005C13BD">
        <w:t>The 10</w:t>
      </w:r>
      <w:r w:rsidR="000769D9" w:rsidRPr="005C13BD">
        <w:rPr>
          <w:vertAlign w:val="superscript"/>
        </w:rPr>
        <w:t>th</w:t>
      </w:r>
      <w:r w:rsidR="000769D9" w:rsidRPr="005C13BD">
        <w:t xml:space="preserve"> percentile of reference sites is </w:t>
      </w:r>
      <w:r w:rsidR="00744BDC" w:rsidRPr="005C13BD">
        <w:t>the low end of the range of possible thresholds in both site classes.</w:t>
      </w:r>
    </w:p>
    <w:p w14:paraId="0699D3C0" w14:textId="77777777" w:rsidR="002674DB" w:rsidRDefault="002674DB" w:rsidP="00A10EE8">
      <w:pPr>
        <w:rPr>
          <w:rFonts w:asciiTheme="minorHAnsi" w:hAnsiTheme="minorHAnsi" w:cstheme="minorHAnsi"/>
          <w:color w:val="C00000"/>
          <w:szCs w:val="22"/>
        </w:rPr>
      </w:pPr>
    </w:p>
    <w:p w14:paraId="37922031" w14:textId="3DB3E592" w:rsidR="00780544" w:rsidRDefault="00780544" w:rsidP="00780544">
      <w:pPr>
        <w:pStyle w:val="Caption"/>
        <w:keepNext/>
      </w:pPr>
      <w:bookmarkStart w:id="84" w:name="_Toc81978727"/>
      <w:r>
        <w:lastRenderedPageBreak/>
        <w:t xml:space="preserve">Table </w:t>
      </w:r>
      <w:r w:rsidR="00361652">
        <w:fldChar w:fldCharType="begin"/>
      </w:r>
      <w:r w:rsidR="00361652">
        <w:instrText xml:space="preserve"> SEQ Table \* ARABIC </w:instrText>
      </w:r>
      <w:r w:rsidR="00361652">
        <w:fldChar w:fldCharType="separate"/>
      </w:r>
      <w:r w:rsidR="00A4769B">
        <w:rPr>
          <w:noProof/>
        </w:rPr>
        <w:t>18</w:t>
      </w:r>
      <w:r w:rsidR="00361652">
        <w:rPr>
          <w:noProof/>
        </w:rPr>
        <w:fldChar w:fldCharType="end"/>
      </w:r>
      <w:r w:rsidR="005C13BD">
        <w:t xml:space="preserve">. </w:t>
      </w:r>
      <w:r w:rsidR="0068793D">
        <w:t>Diatom index thresholds resulting from reference distributions and balancing Type I and Type II errors</w:t>
      </w:r>
      <w:r w:rsidR="00043ACA">
        <w:t>.</w:t>
      </w:r>
      <w:bookmarkEnd w:id="8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2070"/>
        <w:gridCol w:w="2091"/>
      </w:tblGrid>
      <w:tr w:rsidR="00043ACA" w:rsidRPr="00043ACA" w14:paraId="44758DB9" w14:textId="77777777" w:rsidTr="00043ACA">
        <w:tc>
          <w:tcPr>
            <w:tcW w:w="4855" w:type="dxa"/>
            <w:tcBorders>
              <w:top w:val="single" w:sz="4" w:space="0" w:color="auto"/>
              <w:bottom w:val="single" w:sz="4" w:space="0" w:color="auto"/>
            </w:tcBorders>
          </w:tcPr>
          <w:p w14:paraId="774B671E" w14:textId="4D41BFE4" w:rsidR="009906B7" w:rsidRPr="00043ACA" w:rsidRDefault="009906B7" w:rsidP="002673E3">
            <w:r w:rsidRPr="00043ACA">
              <w:t>Threshold Rationale</w:t>
            </w:r>
          </w:p>
        </w:tc>
        <w:tc>
          <w:tcPr>
            <w:tcW w:w="2070" w:type="dxa"/>
            <w:tcBorders>
              <w:top w:val="single" w:sz="4" w:space="0" w:color="auto"/>
              <w:bottom w:val="single" w:sz="4" w:space="0" w:color="auto"/>
            </w:tcBorders>
          </w:tcPr>
          <w:p w14:paraId="22BFEF33" w14:textId="061A0E81" w:rsidR="009906B7" w:rsidRPr="00043ACA" w:rsidRDefault="006B3CD4" w:rsidP="00043ACA">
            <w:pPr>
              <w:jc w:val="center"/>
            </w:pPr>
            <w:r w:rsidRPr="00043ACA">
              <w:t xml:space="preserve">Corresponding </w:t>
            </w:r>
            <w:proofErr w:type="spellStart"/>
            <w:r w:rsidRPr="00043ACA">
              <w:t>HiN</w:t>
            </w:r>
            <w:proofErr w:type="spellEnd"/>
            <w:r w:rsidRPr="00043ACA">
              <w:t xml:space="preserve"> Index Value</w:t>
            </w:r>
          </w:p>
        </w:tc>
        <w:tc>
          <w:tcPr>
            <w:tcW w:w="2091" w:type="dxa"/>
            <w:tcBorders>
              <w:top w:val="single" w:sz="4" w:space="0" w:color="auto"/>
              <w:bottom w:val="single" w:sz="4" w:space="0" w:color="auto"/>
            </w:tcBorders>
          </w:tcPr>
          <w:p w14:paraId="38483066" w14:textId="62BC57C5" w:rsidR="009906B7" w:rsidRPr="00043ACA" w:rsidRDefault="006B3CD4" w:rsidP="00043ACA">
            <w:pPr>
              <w:jc w:val="center"/>
            </w:pPr>
            <w:r w:rsidRPr="00043ACA">
              <w:t xml:space="preserve">Corresponding </w:t>
            </w:r>
            <w:proofErr w:type="spellStart"/>
            <w:r w:rsidR="0023504B" w:rsidRPr="00043ACA">
              <w:t>Lo</w:t>
            </w:r>
            <w:r w:rsidRPr="00043ACA">
              <w:t>N</w:t>
            </w:r>
            <w:proofErr w:type="spellEnd"/>
            <w:r w:rsidRPr="00043ACA">
              <w:t xml:space="preserve"> Index Value</w:t>
            </w:r>
          </w:p>
        </w:tc>
      </w:tr>
      <w:tr w:rsidR="00043ACA" w:rsidRPr="00043ACA" w14:paraId="50315232" w14:textId="77777777" w:rsidTr="00043ACA">
        <w:tc>
          <w:tcPr>
            <w:tcW w:w="4855" w:type="dxa"/>
            <w:tcBorders>
              <w:top w:val="single" w:sz="4" w:space="0" w:color="auto"/>
            </w:tcBorders>
          </w:tcPr>
          <w:p w14:paraId="6CCAD5C9" w14:textId="46DC3595" w:rsidR="009906B7" w:rsidRPr="00043ACA" w:rsidRDefault="006B3CD4" w:rsidP="002673E3">
            <w:r w:rsidRPr="00043ACA">
              <w:t>Reference 10</w:t>
            </w:r>
            <w:r w:rsidRPr="00043ACA">
              <w:rPr>
                <w:vertAlign w:val="superscript"/>
              </w:rPr>
              <w:t>th</w:t>
            </w:r>
            <w:r w:rsidRPr="00043ACA">
              <w:t xml:space="preserve"> percentile</w:t>
            </w:r>
          </w:p>
        </w:tc>
        <w:tc>
          <w:tcPr>
            <w:tcW w:w="2070" w:type="dxa"/>
            <w:tcBorders>
              <w:top w:val="single" w:sz="4" w:space="0" w:color="auto"/>
            </w:tcBorders>
          </w:tcPr>
          <w:p w14:paraId="3C786938" w14:textId="3444272F" w:rsidR="009906B7" w:rsidRPr="00043ACA" w:rsidRDefault="00701E31" w:rsidP="00043ACA">
            <w:pPr>
              <w:jc w:val="center"/>
            </w:pPr>
            <w:r w:rsidRPr="00043ACA">
              <w:t>43.2</w:t>
            </w:r>
          </w:p>
        </w:tc>
        <w:tc>
          <w:tcPr>
            <w:tcW w:w="2091" w:type="dxa"/>
            <w:tcBorders>
              <w:top w:val="single" w:sz="4" w:space="0" w:color="auto"/>
            </w:tcBorders>
          </w:tcPr>
          <w:p w14:paraId="72696414" w14:textId="621DA6E0" w:rsidR="009906B7" w:rsidRPr="00043ACA" w:rsidRDefault="00701E31" w:rsidP="00043ACA">
            <w:pPr>
              <w:jc w:val="center"/>
            </w:pPr>
            <w:r w:rsidRPr="00043ACA">
              <w:t>46.7</w:t>
            </w:r>
          </w:p>
        </w:tc>
      </w:tr>
      <w:tr w:rsidR="00043ACA" w:rsidRPr="00043ACA" w14:paraId="72190ECC" w14:textId="77777777" w:rsidTr="00043ACA">
        <w:tc>
          <w:tcPr>
            <w:tcW w:w="4855" w:type="dxa"/>
          </w:tcPr>
          <w:p w14:paraId="0F2B169E" w14:textId="194376B7" w:rsidR="009906B7" w:rsidRPr="00043ACA" w:rsidRDefault="002149D3" w:rsidP="002673E3">
            <w:r w:rsidRPr="00043ACA">
              <w:t xml:space="preserve">Reference </w:t>
            </w:r>
            <w:r w:rsidR="00D3134C" w:rsidRPr="00043ACA">
              <w:t>25</w:t>
            </w:r>
            <w:r w:rsidR="00D3134C" w:rsidRPr="00043ACA">
              <w:rPr>
                <w:vertAlign w:val="superscript"/>
              </w:rPr>
              <w:t>th</w:t>
            </w:r>
            <w:r w:rsidR="00D3134C" w:rsidRPr="00043ACA">
              <w:t xml:space="preserve"> percentile</w:t>
            </w:r>
          </w:p>
        </w:tc>
        <w:tc>
          <w:tcPr>
            <w:tcW w:w="2070" w:type="dxa"/>
          </w:tcPr>
          <w:p w14:paraId="030F65B2" w14:textId="7712F93E" w:rsidR="009906B7" w:rsidRPr="00043ACA" w:rsidRDefault="00701E31" w:rsidP="00043ACA">
            <w:pPr>
              <w:jc w:val="center"/>
            </w:pPr>
            <w:r w:rsidRPr="00043ACA">
              <w:t>53.1</w:t>
            </w:r>
          </w:p>
        </w:tc>
        <w:tc>
          <w:tcPr>
            <w:tcW w:w="2091" w:type="dxa"/>
          </w:tcPr>
          <w:p w14:paraId="00BD1D48" w14:textId="6A7249A3" w:rsidR="009906B7" w:rsidRPr="00043ACA" w:rsidRDefault="00701E31" w:rsidP="00043ACA">
            <w:pPr>
              <w:jc w:val="center"/>
            </w:pPr>
            <w:r w:rsidRPr="00043ACA">
              <w:t>61.9</w:t>
            </w:r>
          </w:p>
        </w:tc>
      </w:tr>
      <w:tr w:rsidR="00043ACA" w:rsidRPr="00043ACA" w14:paraId="7DFCF053" w14:textId="77777777" w:rsidTr="00043ACA">
        <w:tc>
          <w:tcPr>
            <w:tcW w:w="4855" w:type="dxa"/>
          </w:tcPr>
          <w:p w14:paraId="4659AF6D" w14:textId="4429E34A" w:rsidR="009906B7" w:rsidRPr="00043ACA" w:rsidRDefault="0023504B" w:rsidP="002673E3">
            <w:r w:rsidRPr="00043ACA">
              <w:t>Reference m</w:t>
            </w:r>
            <w:r w:rsidR="00D3134C" w:rsidRPr="00043ACA">
              <w:t xml:space="preserve">ean </w:t>
            </w:r>
            <w:r w:rsidRPr="00043ACA">
              <w:t>minus</w:t>
            </w:r>
            <w:r w:rsidR="00D3134C" w:rsidRPr="00043ACA">
              <w:t xml:space="preserve"> one standard deviation</w:t>
            </w:r>
          </w:p>
        </w:tc>
        <w:tc>
          <w:tcPr>
            <w:tcW w:w="2070" w:type="dxa"/>
          </w:tcPr>
          <w:p w14:paraId="79ABB10D" w14:textId="45CC9178" w:rsidR="009906B7" w:rsidRPr="00043ACA" w:rsidRDefault="00701E31" w:rsidP="00043ACA">
            <w:pPr>
              <w:jc w:val="center"/>
            </w:pPr>
            <w:r w:rsidRPr="00043ACA">
              <w:t>47.6</w:t>
            </w:r>
          </w:p>
        </w:tc>
        <w:tc>
          <w:tcPr>
            <w:tcW w:w="2091" w:type="dxa"/>
          </w:tcPr>
          <w:p w14:paraId="4AB4325D" w14:textId="62D0FAD7" w:rsidR="009906B7" w:rsidRPr="00043ACA" w:rsidRDefault="00701E31" w:rsidP="00043ACA">
            <w:pPr>
              <w:jc w:val="center"/>
            </w:pPr>
            <w:r w:rsidRPr="00043ACA">
              <w:t>56.8</w:t>
            </w:r>
          </w:p>
        </w:tc>
      </w:tr>
      <w:tr w:rsidR="00043ACA" w:rsidRPr="00043ACA" w14:paraId="3EC743D0" w14:textId="77777777" w:rsidTr="00043ACA">
        <w:tc>
          <w:tcPr>
            <w:tcW w:w="4855" w:type="dxa"/>
          </w:tcPr>
          <w:p w14:paraId="6B9C987C" w14:textId="4BB4A472" w:rsidR="009906B7" w:rsidRPr="00043ACA" w:rsidRDefault="00D3134C" w:rsidP="002673E3">
            <w:r w:rsidRPr="00043ACA">
              <w:t xml:space="preserve">Balanced Type </w:t>
            </w:r>
            <w:r w:rsidR="0023504B" w:rsidRPr="00043ACA">
              <w:t>I</w:t>
            </w:r>
            <w:r w:rsidRPr="00043ACA">
              <w:t xml:space="preserve"> and </w:t>
            </w:r>
            <w:r w:rsidR="0023504B" w:rsidRPr="00043ACA">
              <w:t>Type II errors</w:t>
            </w:r>
          </w:p>
        </w:tc>
        <w:tc>
          <w:tcPr>
            <w:tcW w:w="2070" w:type="dxa"/>
          </w:tcPr>
          <w:p w14:paraId="7192C275" w14:textId="1BB08C98" w:rsidR="009906B7" w:rsidRPr="00043ACA" w:rsidRDefault="00701E31" w:rsidP="00043ACA">
            <w:pPr>
              <w:jc w:val="center"/>
            </w:pPr>
            <w:r w:rsidRPr="00043ACA">
              <w:t>54.3</w:t>
            </w:r>
          </w:p>
        </w:tc>
        <w:tc>
          <w:tcPr>
            <w:tcW w:w="2091" w:type="dxa"/>
          </w:tcPr>
          <w:p w14:paraId="263AF49F" w14:textId="21686C11" w:rsidR="009906B7" w:rsidRPr="00043ACA" w:rsidRDefault="00701E31" w:rsidP="00043ACA">
            <w:pPr>
              <w:jc w:val="center"/>
            </w:pPr>
            <w:r w:rsidRPr="00043ACA">
              <w:t>56.9</w:t>
            </w:r>
          </w:p>
        </w:tc>
      </w:tr>
      <w:tr w:rsidR="00043ACA" w:rsidRPr="00043ACA" w14:paraId="3F8AF766" w14:textId="77777777" w:rsidTr="00043ACA">
        <w:tc>
          <w:tcPr>
            <w:tcW w:w="4855" w:type="dxa"/>
          </w:tcPr>
          <w:p w14:paraId="7D816A69" w14:textId="4244DA02" w:rsidR="009906B7" w:rsidRPr="00043ACA" w:rsidRDefault="00082146" w:rsidP="002673E3">
            <w:r w:rsidRPr="00043ACA">
              <w:t>75</w:t>
            </w:r>
            <w:r w:rsidRPr="00043ACA">
              <w:rPr>
                <w:vertAlign w:val="superscript"/>
              </w:rPr>
              <w:t>th</w:t>
            </w:r>
            <w:r w:rsidRPr="00043ACA">
              <w:t xml:space="preserve"> percentile of all sites</w:t>
            </w:r>
          </w:p>
        </w:tc>
        <w:tc>
          <w:tcPr>
            <w:tcW w:w="2070" w:type="dxa"/>
          </w:tcPr>
          <w:p w14:paraId="68DC34E7" w14:textId="0AB96446" w:rsidR="009906B7" w:rsidRPr="00043ACA" w:rsidRDefault="00804B5C" w:rsidP="00043ACA">
            <w:pPr>
              <w:jc w:val="center"/>
            </w:pPr>
            <w:r w:rsidRPr="00043ACA">
              <w:t>61.8</w:t>
            </w:r>
          </w:p>
        </w:tc>
        <w:tc>
          <w:tcPr>
            <w:tcW w:w="2091" w:type="dxa"/>
          </w:tcPr>
          <w:p w14:paraId="62E67E5F" w14:textId="527A4484" w:rsidR="009906B7" w:rsidRPr="00043ACA" w:rsidRDefault="00804B5C" w:rsidP="00043ACA">
            <w:pPr>
              <w:jc w:val="center"/>
            </w:pPr>
            <w:r w:rsidRPr="00043ACA">
              <w:t>70.2</w:t>
            </w:r>
          </w:p>
        </w:tc>
      </w:tr>
    </w:tbl>
    <w:p w14:paraId="039A6E82" w14:textId="2F2AE788" w:rsidR="00901BB0" w:rsidRPr="00043ACA" w:rsidRDefault="00901BB0" w:rsidP="002673E3"/>
    <w:p w14:paraId="1C010A13" w14:textId="6EEC412F" w:rsidR="00827166" w:rsidRPr="00043ACA" w:rsidRDefault="00827166" w:rsidP="002673E3"/>
    <w:p w14:paraId="683E10EC" w14:textId="561DD252" w:rsidR="005C13BD" w:rsidRPr="00043ACA" w:rsidRDefault="005C13BD" w:rsidP="005C13BD">
      <w:r w:rsidRPr="00043ACA">
        <w:t xml:space="preserve">Within the generally acceptable index ranges (above the suggested general threshold), Exceptional and Satisfactory conditions could be distinguished based </w:t>
      </w:r>
      <w:r w:rsidR="004E4796">
        <w:t xml:space="preserve">on </w:t>
      </w:r>
      <w:r w:rsidRPr="00043ACA">
        <w:t xml:space="preserve">a bisection of the unimpacted index range, half-way between the general threshold and the maximum of the index scale. For the preliminary index thresholds of 53.1 in the </w:t>
      </w:r>
      <w:proofErr w:type="spellStart"/>
      <w:r w:rsidRPr="00043ACA">
        <w:t>HiN</w:t>
      </w:r>
      <w:proofErr w:type="spellEnd"/>
      <w:r w:rsidRPr="00043ACA">
        <w:t xml:space="preserve"> and 56.9 in the </w:t>
      </w:r>
      <w:proofErr w:type="spellStart"/>
      <w:r w:rsidRPr="00043ACA">
        <w:t>LoN</w:t>
      </w:r>
      <w:proofErr w:type="spellEnd"/>
      <w:r w:rsidRPr="00043ACA">
        <w:t xml:space="preserve">, these secondary thresholds would be at 76.5 and 78.5, respectively. Similarly, the impacted range of the index scale could be bisected into Moderately Degraded and Severely Degraded conditions at secondary thresholds of 26.6 and 28.5 for the </w:t>
      </w:r>
      <w:proofErr w:type="spellStart"/>
      <w:r w:rsidRPr="00043ACA">
        <w:t>HiN</w:t>
      </w:r>
      <w:proofErr w:type="spellEnd"/>
      <w:r w:rsidRPr="00043ACA">
        <w:t xml:space="preserve"> and </w:t>
      </w:r>
      <w:proofErr w:type="spellStart"/>
      <w:r w:rsidRPr="00043ACA">
        <w:t>LoN</w:t>
      </w:r>
      <w:proofErr w:type="spellEnd"/>
      <w:r w:rsidRPr="00043ACA">
        <w:t xml:space="preserve"> indices, respectively. </w:t>
      </w:r>
    </w:p>
    <w:p w14:paraId="301C0F8E" w14:textId="77777777" w:rsidR="005C13BD" w:rsidRPr="00043ACA" w:rsidRDefault="005C13BD" w:rsidP="005C13BD"/>
    <w:p w14:paraId="3F8D8644" w14:textId="6B7CF9DB" w:rsidR="005C13BD" w:rsidRPr="00603C8F" w:rsidRDefault="005C13BD" w:rsidP="005C13BD">
      <w:pPr>
        <w:rPr>
          <w:szCs w:val="22"/>
        </w:rPr>
      </w:pPr>
      <w:r w:rsidRPr="00603C8F">
        <w:rPr>
          <w:szCs w:val="22"/>
        </w:rPr>
        <w:t xml:space="preserve">Based on proportional odds logistic regression, a threshold between Exceptional and Satisfactory conditions was identified at </w:t>
      </w:r>
      <w:r>
        <w:rPr>
          <w:szCs w:val="22"/>
        </w:rPr>
        <w:t>82</w:t>
      </w:r>
      <w:r w:rsidRPr="00603C8F">
        <w:rPr>
          <w:szCs w:val="22"/>
        </w:rPr>
        <w:t xml:space="preserve"> index points</w:t>
      </w:r>
      <w:r>
        <w:rPr>
          <w:szCs w:val="22"/>
        </w:rPr>
        <w:t xml:space="preserve"> for the </w:t>
      </w:r>
      <w:proofErr w:type="spellStart"/>
      <w:r>
        <w:rPr>
          <w:szCs w:val="22"/>
        </w:rPr>
        <w:t>LoN</w:t>
      </w:r>
      <w:proofErr w:type="spellEnd"/>
      <w:r>
        <w:rPr>
          <w:szCs w:val="22"/>
        </w:rPr>
        <w:t xml:space="preserve"> diatom index</w:t>
      </w:r>
      <w:r w:rsidRPr="00603C8F">
        <w:rPr>
          <w:szCs w:val="22"/>
        </w:rPr>
        <w:t xml:space="preserve">. The threshold between Moderately Degraded and Severely Degraded conditions was identified at </w:t>
      </w:r>
      <w:r>
        <w:rPr>
          <w:szCs w:val="22"/>
        </w:rPr>
        <w:t xml:space="preserve">26 </w:t>
      </w:r>
      <w:proofErr w:type="spellStart"/>
      <w:r>
        <w:rPr>
          <w:szCs w:val="22"/>
        </w:rPr>
        <w:t>LoN</w:t>
      </w:r>
      <w:proofErr w:type="spellEnd"/>
      <w:r w:rsidRPr="00603C8F">
        <w:rPr>
          <w:szCs w:val="22"/>
        </w:rPr>
        <w:t xml:space="preserve"> index points (</w:t>
      </w:r>
      <w:r w:rsidR="001458D4">
        <w:rPr>
          <w:szCs w:val="22"/>
        </w:rPr>
        <w:fldChar w:fldCharType="begin"/>
      </w:r>
      <w:r w:rsidR="001458D4">
        <w:rPr>
          <w:szCs w:val="22"/>
        </w:rPr>
        <w:instrText xml:space="preserve"> REF _Ref74749561 \h </w:instrText>
      </w:r>
      <w:r w:rsidR="001458D4">
        <w:rPr>
          <w:szCs w:val="22"/>
        </w:rPr>
      </w:r>
      <w:r w:rsidR="001458D4">
        <w:rPr>
          <w:szCs w:val="22"/>
        </w:rPr>
        <w:fldChar w:fldCharType="separate"/>
      </w:r>
      <w:r w:rsidR="001458D4" w:rsidRPr="000827A4">
        <w:rPr>
          <w:rFonts w:cstheme="minorHAnsi"/>
          <w:szCs w:val="22"/>
        </w:rPr>
        <w:t xml:space="preserve">Figure </w:t>
      </w:r>
      <w:r w:rsidR="001458D4">
        <w:rPr>
          <w:rFonts w:cstheme="minorHAnsi"/>
          <w:noProof/>
          <w:szCs w:val="22"/>
        </w:rPr>
        <w:t>16</w:t>
      </w:r>
      <w:r w:rsidR="001458D4">
        <w:rPr>
          <w:szCs w:val="22"/>
        </w:rPr>
        <w:fldChar w:fldCharType="end"/>
      </w:r>
      <w:r w:rsidRPr="00603C8F">
        <w:rPr>
          <w:szCs w:val="22"/>
        </w:rPr>
        <w:t xml:space="preserve">). The crossover for stressed and reference membership probabilities is at </w:t>
      </w:r>
      <w:r>
        <w:rPr>
          <w:szCs w:val="22"/>
        </w:rPr>
        <w:t>54</w:t>
      </w:r>
      <w:r w:rsidRPr="00603C8F">
        <w:rPr>
          <w:szCs w:val="22"/>
        </w:rPr>
        <w:t xml:space="preserve"> </w:t>
      </w:r>
      <w:proofErr w:type="spellStart"/>
      <w:r>
        <w:rPr>
          <w:szCs w:val="22"/>
        </w:rPr>
        <w:t>LoN</w:t>
      </w:r>
      <w:proofErr w:type="spellEnd"/>
      <w:r>
        <w:rPr>
          <w:szCs w:val="22"/>
        </w:rPr>
        <w:t xml:space="preserve"> </w:t>
      </w:r>
      <w:r w:rsidRPr="00603C8F">
        <w:rPr>
          <w:szCs w:val="22"/>
        </w:rPr>
        <w:t xml:space="preserve">index points. We have less confidence in this </w:t>
      </w:r>
      <w:r>
        <w:rPr>
          <w:szCs w:val="22"/>
        </w:rPr>
        <w:t xml:space="preserve">as a </w:t>
      </w:r>
      <w:r w:rsidRPr="00603C8F">
        <w:rPr>
          <w:szCs w:val="22"/>
        </w:rPr>
        <w:t>potential general threshold because of the influence of the mid-stress distribution.</w:t>
      </w:r>
      <w:r w:rsidRPr="00273A4E">
        <w:rPr>
          <w:szCs w:val="22"/>
        </w:rPr>
        <w:t xml:space="preserve"> </w:t>
      </w:r>
      <w:r>
        <w:rPr>
          <w:szCs w:val="22"/>
        </w:rPr>
        <w:t xml:space="preserve">Because of the broad distribution of index values in the </w:t>
      </w:r>
      <w:proofErr w:type="spellStart"/>
      <w:r>
        <w:rPr>
          <w:szCs w:val="22"/>
        </w:rPr>
        <w:t>HiN</w:t>
      </w:r>
      <w:proofErr w:type="spellEnd"/>
      <w:r>
        <w:rPr>
          <w:szCs w:val="22"/>
        </w:rPr>
        <w:t xml:space="preserve"> intermediate and stressed disturbance categories, the </w:t>
      </w:r>
      <w:r w:rsidRPr="00603C8F">
        <w:rPr>
          <w:szCs w:val="22"/>
        </w:rPr>
        <w:t>proportional odds logistic regression</w:t>
      </w:r>
      <w:r>
        <w:rPr>
          <w:szCs w:val="22"/>
        </w:rPr>
        <w:t xml:space="preserve"> results were unintelligible; the cross-over values with the intermediate distribution were outside of the 100-point scale.</w:t>
      </w:r>
    </w:p>
    <w:p w14:paraId="788D9072" w14:textId="386BA645" w:rsidR="00827166" w:rsidRDefault="00827166" w:rsidP="002673E3">
      <w:pPr>
        <w:rPr>
          <w:color w:val="FF0000"/>
          <w:szCs w:val="22"/>
        </w:rPr>
      </w:pPr>
    </w:p>
    <w:p w14:paraId="4286E870" w14:textId="77777777" w:rsidR="00261E06" w:rsidRPr="001B3B37" w:rsidRDefault="00261E06" w:rsidP="00261E06">
      <w:pPr>
        <w:rPr>
          <w:rFonts w:asciiTheme="minorHAnsi" w:hAnsiTheme="minorHAnsi" w:cstheme="minorHAnsi"/>
          <w:color w:val="C00000"/>
          <w:szCs w:val="22"/>
        </w:rPr>
      </w:pPr>
      <w:r w:rsidRPr="007B059E">
        <w:rPr>
          <w:szCs w:val="22"/>
        </w:rPr>
        <w:t>These indications from reference distributions</w:t>
      </w:r>
      <w:r w:rsidRPr="007B059E">
        <w:t>, standard deviations</w:t>
      </w:r>
      <w:r w:rsidRPr="007B059E">
        <w:rPr>
          <w:szCs w:val="22"/>
        </w:rPr>
        <w:t xml:space="preserve">, and balanced errors suggest that a general condition threshold dividing satisfactory conditions from moderately degraded conditions should be in the range of 53 - 57 index points, depending on site class (Table </w:t>
      </w:r>
      <w:r>
        <w:rPr>
          <w:szCs w:val="22"/>
        </w:rPr>
        <w:t>19</w:t>
      </w:r>
      <w:r w:rsidRPr="007B059E">
        <w:rPr>
          <w:szCs w:val="22"/>
        </w:rPr>
        <w:t xml:space="preserve"> and </w:t>
      </w:r>
      <w:r>
        <w:rPr>
          <w:szCs w:val="22"/>
        </w:rPr>
        <w:fldChar w:fldCharType="begin"/>
      </w:r>
      <w:r>
        <w:rPr>
          <w:szCs w:val="22"/>
        </w:rPr>
        <w:instrText xml:space="preserve"> REF _Ref74749590 \h </w:instrText>
      </w:r>
      <w:r>
        <w:rPr>
          <w:szCs w:val="22"/>
        </w:rPr>
      </w:r>
      <w:r>
        <w:rPr>
          <w:szCs w:val="22"/>
        </w:rPr>
        <w:fldChar w:fldCharType="separate"/>
      </w:r>
      <w:r>
        <w:t xml:space="preserve">Figure </w:t>
      </w:r>
      <w:r>
        <w:rPr>
          <w:noProof/>
        </w:rPr>
        <w:t>17</w:t>
      </w:r>
      <w:r>
        <w:rPr>
          <w:szCs w:val="22"/>
        </w:rPr>
        <w:fldChar w:fldCharType="end"/>
      </w:r>
      <w:r w:rsidRPr="007B059E">
        <w:rPr>
          <w:szCs w:val="22"/>
        </w:rPr>
        <w:t xml:space="preserve">). Secondary thresholds are 76 – 82 index points to describe </w:t>
      </w:r>
      <w:r w:rsidRPr="007B059E">
        <w:t xml:space="preserve">Exceptional and Satisfactory conditions within the acceptable index range and </w:t>
      </w:r>
      <w:r>
        <w:t>26 - 27</w:t>
      </w:r>
      <w:r w:rsidRPr="007B059E">
        <w:t xml:space="preserve"> to describe </w:t>
      </w:r>
      <w:r w:rsidRPr="00603C8F">
        <w:rPr>
          <w:szCs w:val="22"/>
        </w:rPr>
        <w:t>Moderately Degraded and Severely Degraded conditions</w:t>
      </w:r>
      <w:r>
        <w:rPr>
          <w:szCs w:val="22"/>
        </w:rPr>
        <w:t>.</w:t>
      </w:r>
    </w:p>
    <w:p w14:paraId="4C8FE8BA" w14:textId="77777777" w:rsidR="00261E06" w:rsidRPr="001B3B37" w:rsidRDefault="00261E06" w:rsidP="00261E06">
      <w:pPr>
        <w:rPr>
          <w:rFonts w:asciiTheme="minorHAnsi" w:hAnsiTheme="minorHAnsi" w:cstheme="minorHAnsi"/>
          <w:color w:val="C00000"/>
          <w:szCs w:val="22"/>
        </w:rPr>
      </w:pPr>
    </w:p>
    <w:p w14:paraId="23543F65" w14:textId="77777777" w:rsidR="00901BB0" w:rsidRDefault="00901BB0" w:rsidP="002673E3">
      <w:pPr>
        <w:rPr>
          <w:color w:val="FF0000"/>
          <w:szCs w:val="22"/>
        </w:rPr>
      </w:pPr>
    </w:p>
    <w:p w14:paraId="6E79E7FF" w14:textId="77777777" w:rsidR="00262B00" w:rsidRPr="001B3B37" w:rsidRDefault="00262B00" w:rsidP="00262B00">
      <w:pPr>
        <w:keepNext/>
        <w:jc w:val="center"/>
        <w:rPr>
          <w:rFonts w:asciiTheme="minorHAnsi" w:hAnsiTheme="minorHAnsi" w:cstheme="minorHAnsi"/>
          <w:color w:val="C00000"/>
          <w:szCs w:val="22"/>
        </w:rPr>
      </w:pPr>
    </w:p>
    <w:p w14:paraId="55C620F0" w14:textId="1AB422B3" w:rsidR="00262B00" w:rsidRPr="001B3B37" w:rsidRDefault="009E32BB" w:rsidP="00262B00">
      <w:pPr>
        <w:keepNext/>
        <w:jc w:val="center"/>
        <w:rPr>
          <w:rFonts w:asciiTheme="minorHAnsi" w:hAnsiTheme="minorHAnsi" w:cstheme="minorHAnsi"/>
          <w:color w:val="C00000"/>
          <w:szCs w:val="22"/>
        </w:rPr>
      </w:pPr>
      <w:r w:rsidRPr="009E32BB">
        <w:rPr>
          <w:rFonts w:asciiTheme="minorHAnsi" w:hAnsiTheme="minorHAnsi" w:cstheme="minorHAnsi"/>
          <w:noProof/>
          <w:color w:val="C00000"/>
          <w:szCs w:val="22"/>
        </w:rPr>
        <w:drawing>
          <wp:inline distT="0" distB="0" distL="0" distR="0" wp14:anchorId="53D7CD55" wp14:editId="3714AEBF">
            <wp:extent cx="4549140" cy="45491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r="20630" b="20630"/>
                    <a:stretch/>
                  </pic:blipFill>
                  <pic:spPr bwMode="auto">
                    <a:xfrm>
                      <a:off x="0" y="0"/>
                      <a:ext cx="4549140" cy="4549140"/>
                    </a:xfrm>
                    <a:prstGeom prst="rect">
                      <a:avLst/>
                    </a:prstGeom>
                    <a:noFill/>
                    <a:ln>
                      <a:noFill/>
                    </a:ln>
                    <a:extLst>
                      <a:ext uri="{53640926-AAD7-44D8-BBD7-CCE9431645EC}">
                        <a14:shadowObscured xmlns:a14="http://schemas.microsoft.com/office/drawing/2010/main"/>
                      </a:ext>
                    </a:extLst>
                  </pic:spPr>
                </pic:pic>
              </a:graphicData>
            </a:graphic>
          </wp:inline>
        </w:drawing>
      </w:r>
    </w:p>
    <w:p w14:paraId="2CEA8868" w14:textId="249FB65E" w:rsidR="00262B00" w:rsidRPr="000827A4" w:rsidRDefault="00262B00" w:rsidP="00262B00">
      <w:pPr>
        <w:pStyle w:val="Caption"/>
        <w:rPr>
          <w:rFonts w:cstheme="minorHAnsi"/>
          <w:color w:val="auto"/>
          <w:szCs w:val="22"/>
        </w:rPr>
      </w:pPr>
      <w:bookmarkStart w:id="85" w:name="_Ref74749561"/>
      <w:bookmarkStart w:id="86" w:name="_Toc63042257"/>
      <w:bookmarkStart w:id="87" w:name="_Toc68253754"/>
      <w:bookmarkStart w:id="88" w:name="_Toc81978702"/>
      <w:r w:rsidRPr="000827A4">
        <w:rPr>
          <w:rFonts w:cstheme="minorHAnsi"/>
          <w:color w:val="auto"/>
          <w:szCs w:val="22"/>
        </w:rPr>
        <w:t xml:space="preserve">Figure </w:t>
      </w:r>
      <w:r w:rsidRPr="000827A4">
        <w:rPr>
          <w:rFonts w:cstheme="minorHAnsi"/>
          <w:color w:val="auto"/>
          <w:szCs w:val="22"/>
        </w:rPr>
        <w:fldChar w:fldCharType="begin"/>
      </w:r>
      <w:r w:rsidRPr="000827A4">
        <w:rPr>
          <w:rFonts w:cstheme="minorHAnsi"/>
          <w:color w:val="auto"/>
          <w:szCs w:val="22"/>
        </w:rPr>
        <w:instrText xml:space="preserve"> SEQ Figure \* ARABIC </w:instrText>
      </w:r>
      <w:r w:rsidRPr="000827A4">
        <w:rPr>
          <w:rFonts w:cstheme="minorHAnsi"/>
          <w:color w:val="auto"/>
          <w:szCs w:val="22"/>
        </w:rPr>
        <w:fldChar w:fldCharType="separate"/>
      </w:r>
      <w:r w:rsidR="00D71671">
        <w:rPr>
          <w:rFonts w:cstheme="minorHAnsi"/>
          <w:noProof/>
          <w:color w:val="auto"/>
          <w:szCs w:val="22"/>
        </w:rPr>
        <w:t>16</w:t>
      </w:r>
      <w:r w:rsidRPr="000827A4">
        <w:rPr>
          <w:rFonts w:cstheme="minorHAnsi"/>
          <w:noProof/>
          <w:color w:val="auto"/>
          <w:szCs w:val="22"/>
        </w:rPr>
        <w:fldChar w:fldCharType="end"/>
      </w:r>
      <w:bookmarkEnd w:id="85"/>
      <w:r w:rsidRPr="000827A4">
        <w:rPr>
          <w:rFonts w:cstheme="minorHAnsi"/>
          <w:color w:val="auto"/>
          <w:szCs w:val="22"/>
        </w:rPr>
        <w:t>. Proportional odds logistic regression graph</w:t>
      </w:r>
      <w:r w:rsidR="009E32BB" w:rsidRPr="000827A4">
        <w:rPr>
          <w:rFonts w:cstheme="minorHAnsi"/>
          <w:color w:val="auto"/>
          <w:szCs w:val="22"/>
        </w:rPr>
        <w:t xml:space="preserve"> for the </w:t>
      </w:r>
      <w:proofErr w:type="spellStart"/>
      <w:r w:rsidR="009E32BB" w:rsidRPr="000827A4">
        <w:rPr>
          <w:rFonts w:cstheme="minorHAnsi"/>
          <w:color w:val="auto"/>
          <w:szCs w:val="22"/>
        </w:rPr>
        <w:t>LoN</w:t>
      </w:r>
      <w:proofErr w:type="spellEnd"/>
      <w:r w:rsidR="009E32BB" w:rsidRPr="000827A4">
        <w:rPr>
          <w:rFonts w:cstheme="minorHAnsi"/>
          <w:color w:val="auto"/>
          <w:szCs w:val="22"/>
        </w:rPr>
        <w:t xml:space="preserve"> index</w:t>
      </w:r>
      <w:r w:rsidRPr="000827A4">
        <w:rPr>
          <w:rFonts w:cstheme="minorHAnsi"/>
          <w:color w:val="auto"/>
          <w:szCs w:val="22"/>
        </w:rPr>
        <w:t xml:space="preserve">, showing probability of membership in the </w:t>
      </w:r>
      <w:r w:rsidR="000827A4" w:rsidRPr="000827A4">
        <w:rPr>
          <w:rFonts w:cstheme="minorHAnsi"/>
          <w:color w:val="auto"/>
          <w:szCs w:val="22"/>
        </w:rPr>
        <w:t xml:space="preserve">reference </w:t>
      </w:r>
      <w:r w:rsidRPr="000827A4">
        <w:rPr>
          <w:rFonts w:cstheme="minorHAnsi"/>
          <w:color w:val="auto"/>
          <w:szCs w:val="22"/>
        </w:rPr>
        <w:t xml:space="preserve">(1), moderately stressed (2), and </w:t>
      </w:r>
      <w:r w:rsidR="000827A4" w:rsidRPr="000827A4">
        <w:rPr>
          <w:rFonts w:cstheme="minorHAnsi"/>
          <w:color w:val="auto"/>
          <w:szCs w:val="22"/>
        </w:rPr>
        <w:t xml:space="preserve">highly stressed </w:t>
      </w:r>
      <w:r w:rsidRPr="000827A4">
        <w:rPr>
          <w:rFonts w:cstheme="minorHAnsi"/>
          <w:color w:val="auto"/>
          <w:szCs w:val="22"/>
        </w:rPr>
        <w:t>(3) disturbance categories. Actual data points for the revised index are plotted at the top of the graph.</w:t>
      </w:r>
      <w:bookmarkEnd w:id="86"/>
      <w:bookmarkEnd w:id="87"/>
      <w:bookmarkEnd w:id="88"/>
      <w:r w:rsidRPr="000827A4">
        <w:rPr>
          <w:rFonts w:cstheme="minorHAnsi"/>
          <w:color w:val="auto"/>
          <w:szCs w:val="22"/>
        </w:rPr>
        <w:t xml:space="preserve"> </w:t>
      </w:r>
    </w:p>
    <w:p w14:paraId="3C7FC2DE" w14:textId="77777777" w:rsidR="00262B00" w:rsidRPr="000827A4" w:rsidRDefault="00262B00" w:rsidP="00262B00">
      <w:pPr>
        <w:rPr>
          <w:rFonts w:asciiTheme="minorHAnsi" w:hAnsiTheme="minorHAnsi" w:cstheme="minorHAnsi"/>
          <w:szCs w:val="22"/>
        </w:rPr>
      </w:pPr>
    </w:p>
    <w:p w14:paraId="29F73512" w14:textId="77777777" w:rsidR="005C13BD" w:rsidRDefault="005C13BD" w:rsidP="005C13BD">
      <w:pPr>
        <w:rPr>
          <w:color w:val="FF0000"/>
          <w:szCs w:val="22"/>
        </w:rPr>
      </w:pPr>
    </w:p>
    <w:p w14:paraId="0BBBCDC2" w14:textId="77777777" w:rsidR="005C13BD" w:rsidRDefault="005C13BD" w:rsidP="005C13BD">
      <w:pPr>
        <w:rPr>
          <w:color w:val="FF0000"/>
          <w:szCs w:val="22"/>
        </w:rPr>
      </w:pPr>
    </w:p>
    <w:p w14:paraId="3ED13344" w14:textId="59EC1D5F" w:rsidR="005C13BD" w:rsidRPr="007B059E" w:rsidRDefault="005C13BD" w:rsidP="005C13BD">
      <w:pPr>
        <w:pStyle w:val="Caption"/>
        <w:rPr>
          <w:color w:val="auto"/>
        </w:rPr>
      </w:pPr>
      <w:bookmarkStart w:id="89" w:name="_Toc68253606"/>
      <w:bookmarkStart w:id="90" w:name="_Toc81978728"/>
      <w:r w:rsidRPr="007B059E">
        <w:rPr>
          <w:color w:val="auto"/>
        </w:rPr>
        <w:t xml:space="preserve">Table </w:t>
      </w:r>
      <w:r w:rsidRPr="007B059E">
        <w:rPr>
          <w:color w:val="auto"/>
        </w:rPr>
        <w:fldChar w:fldCharType="begin"/>
      </w:r>
      <w:r w:rsidRPr="007B059E">
        <w:rPr>
          <w:color w:val="auto"/>
        </w:rPr>
        <w:instrText xml:space="preserve"> SEQ Table \* ARABIC </w:instrText>
      </w:r>
      <w:r w:rsidRPr="007B059E">
        <w:rPr>
          <w:color w:val="auto"/>
        </w:rPr>
        <w:fldChar w:fldCharType="separate"/>
      </w:r>
      <w:r w:rsidR="00A4769B">
        <w:rPr>
          <w:noProof/>
          <w:color w:val="auto"/>
        </w:rPr>
        <w:t>19</w:t>
      </w:r>
      <w:r w:rsidRPr="007B059E">
        <w:rPr>
          <w:noProof/>
          <w:color w:val="auto"/>
        </w:rPr>
        <w:fldChar w:fldCharType="end"/>
      </w:r>
      <w:r w:rsidRPr="007B059E">
        <w:rPr>
          <w:color w:val="auto"/>
        </w:rPr>
        <w:t>. Threshold ranges and recommended index values for indication of biological conditions in Indiana streams.</w:t>
      </w:r>
      <w:bookmarkEnd w:id="89"/>
      <w:bookmarkEnd w:id="90"/>
      <w:r w:rsidRPr="007B059E">
        <w:rPr>
          <w:color w:val="auto"/>
        </w:rPr>
        <w:t xml:space="preserve"> </w:t>
      </w:r>
    </w:p>
    <w:tbl>
      <w:tblPr>
        <w:tblStyle w:val="TableGrid"/>
        <w:tblW w:w="9085" w:type="dxa"/>
        <w:tblLook w:val="04A0" w:firstRow="1" w:lastRow="0" w:firstColumn="1" w:lastColumn="0" w:noHBand="0" w:noVBand="1"/>
      </w:tblPr>
      <w:tblGrid>
        <w:gridCol w:w="715"/>
        <w:gridCol w:w="1795"/>
        <w:gridCol w:w="900"/>
        <w:gridCol w:w="725"/>
        <w:gridCol w:w="901"/>
        <w:gridCol w:w="809"/>
        <w:gridCol w:w="991"/>
        <w:gridCol w:w="629"/>
        <w:gridCol w:w="991"/>
        <w:gridCol w:w="629"/>
      </w:tblGrid>
      <w:tr w:rsidR="007B059E" w:rsidRPr="007B059E" w14:paraId="3D1C1162" w14:textId="77777777" w:rsidTr="007B58E7">
        <w:tc>
          <w:tcPr>
            <w:tcW w:w="715" w:type="dxa"/>
          </w:tcPr>
          <w:p w14:paraId="7AA87C7C" w14:textId="77777777" w:rsidR="005C13BD" w:rsidRPr="007B059E" w:rsidRDefault="005C13BD" w:rsidP="007B58E7">
            <w:pPr>
              <w:rPr>
                <w:szCs w:val="22"/>
              </w:rPr>
            </w:pPr>
          </w:p>
        </w:tc>
        <w:tc>
          <w:tcPr>
            <w:tcW w:w="1795" w:type="dxa"/>
          </w:tcPr>
          <w:p w14:paraId="2CBC9783" w14:textId="77777777" w:rsidR="005C13BD" w:rsidRPr="007B059E" w:rsidRDefault="005C13BD" w:rsidP="007B58E7">
            <w:pPr>
              <w:rPr>
                <w:szCs w:val="22"/>
              </w:rPr>
            </w:pPr>
          </w:p>
        </w:tc>
        <w:tc>
          <w:tcPr>
            <w:tcW w:w="3335" w:type="dxa"/>
            <w:gridSpan w:val="4"/>
            <w:vAlign w:val="center"/>
          </w:tcPr>
          <w:p w14:paraId="5A0D36CF" w14:textId="77777777" w:rsidR="005C13BD" w:rsidRPr="007B059E" w:rsidRDefault="005C13BD" w:rsidP="007B58E7">
            <w:pPr>
              <w:jc w:val="center"/>
              <w:rPr>
                <w:szCs w:val="22"/>
              </w:rPr>
            </w:pPr>
            <w:r w:rsidRPr="007B059E">
              <w:rPr>
                <w:szCs w:val="22"/>
              </w:rPr>
              <w:t>General unimpacted conditions</w:t>
            </w:r>
          </w:p>
        </w:tc>
        <w:tc>
          <w:tcPr>
            <w:tcW w:w="3240" w:type="dxa"/>
            <w:gridSpan w:val="4"/>
            <w:vAlign w:val="center"/>
          </w:tcPr>
          <w:p w14:paraId="47FC8235" w14:textId="77777777" w:rsidR="005C13BD" w:rsidRPr="007B059E" w:rsidRDefault="005C13BD" w:rsidP="007B58E7">
            <w:pPr>
              <w:jc w:val="center"/>
              <w:rPr>
                <w:szCs w:val="22"/>
              </w:rPr>
            </w:pPr>
            <w:r w:rsidRPr="007B059E">
              <w:rPr>
                <w:szCs w:val="22"/>
              </w:rPr>
              <w:t>General impacted conditions</w:t>
            </w:r>
          </w:p>
        </w:tc>
      </w:tr>
      <w:tr w:rsidR="007B059E" w:rsidRPr="007B059E" w14:paraId="037D7F02" w14:textId="77777777" w:rsidTr="007B58E7">
        <w:tc>
          <w:tcPr>
            <w:tcW w:w="715" w:type="dxa"/>
          </w:tcPr>
          <w:p w14:paraId="78D3A62E" w14:textId="77777777" w:rsidR="005C13BD" w:rsidRPr="007B059E" w:rsidRDefault="005C13BD" w:rsidP="007B58E7">
            <w:pPr>
              <w:rPr>
                <w:szCs w:val="22"/>
              </w:rPr>
            </w:pPr>
          </w:p>
        </w:tc>
        <w:tc>
          <w:tcPr>
            <w:tcW w:w="1795" w:type="dxa"/>
          </w:tcPr>
          <w:p w14:paraId="6A9B1AC9" w14:textId="77777777" w:rsidR="005C13BD" w:rsidRPr="007B059E" w:rsidRDefault="005C13BD" w:rsidP="007B58E7">
            <w:pPr>
              <w:rPr>
                <w:szCs w:val="22"/>
              </w:rPr>
            </w:pPr>
          </w:p>
        </w:tc>
        <w:tc>
          <w:tcPr>
            <w:tcW w:w="1625" w:type="dxa"/>
            <w:gridSpan w:val="2"/>
            <w:vAlign w:val="center"/>
          </w:tcPr>
          <w:p w14:paraId="5B5F7665" w14:textId="77777777" w:rsidR="005C13BD" w:rsidRPr="007B059E" w:rsidRDefault="005C13BD" w:rsidP="007B58E7">
            <w:pPr>
              <w:jc w:val="center"/>
              <w:rPr>
                <w:szCs w:val="22"/>
              </w:rPr>
            </w:pPr>
            <w:r w:rsidRPr="007B059E">
              <w:rPr>
                <w:szCs w:val="22"/>
              </w:rPr>
              <w:t>Exceptional Conditions</w:t>
            </w:r>
          </w:p>
        </w:tc>
        <w:tc>
          <w:tcPr>
            <w:tcW w:w="1710" w:type="dxa"/>
            <w:gridSpan w:val="2"/>
            <w:vAlign w:val="center"/>
          </w:tcPr>
          <w:p w14:paraId="784DF7AD" w14:textId="77777777" w:rsidR="005C13BD" w:rsidRPr="007B059E" w:rsidRDefault="005C13BD" w:rsidP="007B58E7">
            <w:pPr>
              <w:jc w:val="center"/>
              <w:rPr>
                <w:szCs w:val="22"/>
              </w:rPr>
            </w:pPr>
            <w:r w:rsidRPr="007B059E">
              <w:rPr>
                <w:szCs w:val="22"/>
              </w:rPr>
              <w:t>Satisfactory Condition</w:t>
            </w:r>
          </w:p>
        </w:tc>
        <w:tc>
          <w:tcPr>
            <w:tcW w:w="1620" w:type="dxa"/>
            <w:gridSpan w:val="2"/>
            <w:vAlign w:val="center"/>
          </w:tcPr>
          <w:p w14:paraId="622392C5" w14:textId="77777777" w:rsidR="005C13BD" w:rsidRPr="007B059E" w:rsidRDefault="005C13BD" w:rsidP="007B58E7">
            <w:pPr>
              <w:jc w:val="center"/>
              <w:rPr>
                <w:szCs w:val="22"/>
              </w:rPr>
            </w:pPr>
            <w:r w:rsidRPr="007B059E">
              <w:rPr>
                <w:szCs w:val="22"/>
              </w:rPr>
              <w:t>Moderately Degraded Condition</w:t>
            </w:r>
          </w:p>
        </w:tc>
        <w:tc>
          <w:tcPr>
            <w:tcW w:w="1620" w:type="dxa"/>
            <w:gridSpan w:val="2"/>
            <w:vAlign w:val="center"/>
          </w:tcPr>
          <w:p w14:paraId="09C27134" w14:textId="77777777" w:rsidR="005C13BD" w:rsidRPr="007B059E" w:rsidRDefault="005C13BD" w:rsidP="007B58E7">
            <w:pPr>
              <w:jc w:val="center"/>
              <w:rPr>
                <w:szCs w:val="22"/>
              </w:rPr>
            </w:pPr>
            <w:r w:rsidRPr="007B059E">
              <w:rPr>
                <w:szCs w:val="22"/>
              </w:rPr>
              <w:t>Severely Degraded Condition</w:t>
            </w:r>
          </w:p>
        </w:tc>
      </w:tr>
      <w:tr w:rsidR="007B059E" w:rsidRPr="007B059E" w14:paraId="345302BA" w14:textId="77777777" w:rsidTr="007B58E7">
        <w:tc>
          <w:tcPr>
            <w:tcW w:w="715" w:type="dxa"/>
          </w:tcPr>
          <w:p w14:paraId="007E1C2A" w14:textId="77777777" w:rsidR="005C13BD" w:rsidRPr="007B059E" w:rsidRDefault="005C13BD" w:rsidP="007B58E7">
            <w:pPr>
              <w:rPr>
                <w:szCs w:val="22"/>
              </w:rPr>
            </w:pPr>
            <w:proofErr w:type="spellStart"/>
            <w:r w:rsidRPr="007B059E">
              <w:rPr>
                <w:szCs w:val="22"/>
              </w:rPr>
              <w:t>HiN</w:t>
            </w:r>
            <w:proofErr w:type="spellEnd"/>
          </w:p>
        </w:tc>
        <w:tc>
          <w:tcPr>
            <w:tcW w:w="1795" w:type="dxa"/>
          </w:tcPr>
          <w:p w14:paraId="010B1FB9" w14:textId="77777777" w:rsidR="005C13BD" w:rsidRPr="007B059E" w:rsidRDefault="005C13BD" w:rsidP="007B58E7">
            <w:pPr>
              <w:rPr>
                <w:szCs w:val="22"/>
              </w:rPr>
            </w:pPr>
            <w:r w:rsidRPr="007B059E">
              <w:rPr>
                <w:szCs w:val="22"/>
              </w:rPr>
              <w:t>Index threshold range</w:t>
            </w:r>
          </w:p>
        </w:tc>
        <w:tc>
          <w:tcPr>
            <w:tcW w:w="900" w:type="dxa"/>
            <w:tcBorders>
              <w:top w:val="single" w:sz="4" w:space="0" w:color="auto"/>
              <w:bottom w:val="single" w:sz="4" w:space="0" w:color="auto"/>
              <w:right w:val="nil"/>
            </w:tcBorders>
          </w:tcPr>
          <w:p w14:paraId="22CCB2FC" w14:textId="77777777" w:rsidR="005C13BD" w:rsidRPr="007B059E" w:rsidRDefault="005C13BD" w:rsidP="007B58E7">
            <w:pPr>
              <w:jc w:val="center"/>
              <w:rPr>
                <w:szCs w:val="22"/>
              </w:rPr>
            </w:pPr>
          </w:p>
        </w:tc>
        <w:tc>
          <w:tcPr>
            <w:tcW w:w="1626" w:type="dxa"/>
            <w:gridSpan w:val="2"/>
            <w:tcBorders>
              <w:top w:val="single" w:sz="4" w:space="0" w:color="auto"/>
              <w:left w:val="nil"/>
              <w:bottom w:val="single" w:sz="4" w:space="0" w:color="auto"/>
              <w:right w:val="single" w:sz="4" w:space="0" w:color="auto"/>
            </w:tcBorders>
            <w:vAlign w:val="center"/>
          </w:tcPr>
          <w:p w14:paraId="21FB240F" w14:textId="77777777" w:rsidR="005C13BD" w:rsidRPr="007B059E" w:rsidRDefault="005C13BD" w:rsidP="007B58E7">
            <w:pPr>
              <w:jc w:val="center"/>
              <w:rPr>
                <w:szCs w:val="22"/>
              </w:rPr>
            </w:pPr>
            <w:r w:rsidRPr="007B059E">
              <w:rPr>
                <w:szCs w:val="22"/>
              </w:rPr>
              <w:t>76.5</w:t>
            </w:r>
          </w:p>
        </w:tc>
        <w:tc>
          <w:tcPr>
            <w:tcW w:w="1800" w:type="dxa"/>
            <w:gridSpan w:val="2"/>
            <w:tcBorders>
              <w:left w:val="single" w:sz="4" w:space="0" w:color="auto"/>
            </w:tcBorders>
            <w:vAlign w:val="center"/>
          </w:tcPr>
          <w:p w14:paraId="3AA3089D" w14:textId="77777777" w:rsidR="005C13BD" w:rsidRPr="007B059E" w:rsidRDefault="005C13BD" w:rsidP="007B58E7">
            <w:pPr>
              <w:jc w:val="center"/>
              <w:rPr>
                <w:szCs w:val="22"/>
              </w:rPr>
            </w:pPr>
            <w:r w:rsidRPr="007B059E">
              <w:rPr>
                <w:szCs w:val="22"/>
              </w:rPr>
              <w:t>43.2 – 61.8</w:t>
            </w:r>
          </w:p>
        </w:tc>
        <w:tc>
          <w:tcPr>
            <w:tcW w:w="1620" w:type="dxa"/>
            <w:gridSpan w:val="2"/>
            <w:tcBorders>
              <w:top w:val="single" w:sz="4" w:space="0" w:color="auto"/>
              <w:bottom w:val="single" w:sz="4" w:space="0" w:color="auto"/>
              <w:right w:val="nil"/>
            </w:tcBorders>
            <w:vAlign w:val="center"/>
          </w:tcPr>
          <w:p w14:paraId="1B8E30DD" w14:textId="77777777" w:rsidR="005C13BD" w:rsidRPr="007B059E" w:rsidRDefault="005C13BD" w:rsidP="007B58E7">
            <w:pPr>
              <w:jc w:val="center"/>
              <w:rPr>
                <w:szCs w:val="22"/>
              </w:rPr>
            </w:pPr>
            <w:r w:rsidRPr="007B059E">
              <w:rPr>
                <w:szCs w:val="22"/>
              </w:rPr>
              <w:t>26.6</w:t>
            </w:r>
          </w:p>
        </w:tc>
        <w:tc>
          <w:tcPr>
            <w:tcW w:w="629" w:type="dxa"/>
            <w:tcBorders>
              <w:top w:val="single" w:sz="4" w:space="0" w:color="auto"/>
              <w:left w:val="nil"/>
              <w:bottom w:val="single" w:sz="4" w:space="0" w:color="auto"/>
              <w:right w:val="single" w:sz="4" w:space="0" w:color="auto"/>
            </w:tcBorders>
            <w:vAlign w:val="center"/>
          </w:tcPr>
          <w:p w14:paraId="38F54489" w14:textId="77777777" w:rsidR="005C13BD" w:rsidRPr="007B059E" w:rsidRDefault="005C13BD" w:rsidP="007B58E7">
            <w:pPr>
              <w:jc w:val="center"/>
              <w:rPr>
                <w:szCs w:val="22"/>
              </w:rPr>
            </w:pPr>
          </w:p>
        </w:tc>
      </w:tr>
      <w:tr w:rsidR="007B059E" w:rsidRPr="007B059E" w14:paraId="24B70964" w14:textId="77777777" w:rsidTr="007B58E7">
        <w:tc>
          <w:tcPr>
            <w:tcW w:w="715" w:type="dxa"/>
          </w:tcPr>
          <w:p w14:paraId="6F9C73EE" w14:textId="77777777" w:rsidR="005C13BD" w:rsidRPr="007B059E" w:rsidRDefault="005C13BD" w:rsidP="007B58E7">
            <w:pPr>
              <w:rPr>
                <w:szCs w:val="22"/>
              </w:rPr>
            </w:pPr>
            <w:proofErr w:type="spellStart"/>
            <w:r w:rsidRPr="007B059E">
              <w:rPr>
                <w:szCs w:val="22"/>
              </w:rPr>
              <w:t>HiN</w:t>
            </w:r>
            <w:proofErr w:type="spellEnd"/>
          </w:p>
        </w:tc>
        <w:tc>
          <w:tcPr>
            <w:tcW w:w="1795" w:type="dxa"/>
          </w:tcPr>
          <w:p w14:paraId="601873E9" w14:textId="77777777" w:rsidR="005C13BD" w:rsidRPr="007B059E" w:rsidRDefault="005C13BD" w:rsidP="007B58E7">
            <w:pPr>
              <w:rPr>
                <w:szCs w:val="22"/>
              </w:rPr>
            </w:pPr>
            <w:r w:rsidRPr="007B059E">
              <w:rPr>
                <w:szCs w:val="22"/>
              </w:rPr>
              <w:t>Suggested index threshold</w:t>
            </w:r>
          </w:p>
        </w:tc>
        <w:tc>
          <w:tcPr>
            <w:tcW w:w="900" w:type="dxa"/>
            <w:tcBorders>
              <w:top w:val="single" w:sz="4" w:space="0" w:color="auto"/>
              <w:bottom w:val="single" w:sz="4" w:space="0" w:color="auto"/>
              <w:right w:val="nil"/>
            </w:tcBorders>
          </w:tcPr>
          <w:p w14:paraId="252394A0" w14:textId="77777777" w:rsidR="005C13BD" w:rsidRPr="007B059E" w:rsidRDefault="005C13BD" w:rsidP="007B58E7">
            <w:pPr>
              <w:jc w:val="center"/>
              <w:rPr>
                <w:szCs w:val="22"/>
              </w:rPr>
            </w:pPr>
          </w:p>
        </w:tc>
        <w:tc>
          <w:tcPr>
            <w:tcW w:w="1626" w:type="dxa"/>
            <w:gridSpan w:val="2"/>
            <w:tcBorders>
              <w:top w:val="single" w:sz="4" w:space="0" w:color="auto"/>
              <w:left w:val="nil"/>
              <w:bottom w:val="single" w:sz="4" w:space="0" w:color="auto"/>
              <w:right w:val="single" w:sz="4" w:space="0" w:color="auto"/>
            </w:tcBorders>
            <w:vAlign w:val="center"/>
          </w:tcPr>
          <w:p w14:paraId="610995F0" w14:textId="77777777" w:rsidR="005C13BD" w:rsidRPr="007B059E" w:rsidRDefault="005C13BD" w:rsidP="007B58E7">
            <w:pPr>
              <w:jc w:val="center"/>
              <w:rPr>
                <w:szCs w:val="22"/>
              </w:rPr>
            </w:pPr>
            <w:r w:rsidRPr="007B059E">
              <w:rPr>
                <w:szCs w:val="22"/>
              </w:rPr>
              <w:t>76.5</w:t>
            </w:r>
          </w:p>
        </w:tc>
        <w:tc>
          <w:tcPr>
            <w:tcW w:w="1800" w:type="dxa"/>
            <w:gridSpan w:val="2"/>
            <w:tcBorders>
              <w:left w:val="single" w:sz="4" w:space="0" w:color="auto"/>
            </w:tcBorders>
            <w:vAlign w:val="center"/>
          </w:tcPr>
          <w:p w14:paraId="47CA13E5" w14:textId="77777777" w:rsidR="005C13BD" w:rsidRPr="007B059E" w:rsidRDefault="005C13BD" w:rsidP="007B58E7">
            <w:pPr>
              <w:jc w:val="center"/>
              <w:rPr>
                <w:szCs w:val="22"/>
              </w:rPr>
            </w:pPr>
            <w:r w:rsidRPr="007B059E">
              <w:rPr>
                <w:szCs w:val="22"/>
              </w:rPr>
              <w:t>53.1</w:t>
            </w:r>
          </w:p>
        </w:tc>
        <w:tc>
          <w:tcPr>
            <w:tcW w:w="1620" w:type="dxa"/>
            <w:gridSpan w:val="2"/>
            <w:tcBorders>
              <w:top w:val="single" w:sz="4" w:space="0" w:color="auto"/>
              <w:bottom w:val="single" w:sz="4" w:space="0" w:color="auto"/>
              <w:right w:val="nil"/>
            </w:tcBorders>
            <w:vAlign w:val="center"/>
          </w:tcPr>
          <w:p w14:paraId="2E6A0DC3" w14:textId="77777777" w:rsidR="005C13BD" w:rsidRPr="007B059E" w:rsidRDefault="005C13BD" w:rsidP="007B58E7">
            <w:pPr>
              <w:jc w:val="center"/>
              <w:rPr>
                <w:szCs w:val="22"/>
              </w:rPr>
            </w:pPr>
            <w:r w:rsidRPr="007B059E">
              <w:rPr>
                <w:szCs w:val="22"/>
              </w:rPr>
              <w:t>26.6</w:t>
            </w:r>
          </w:p>
        </w:tc>
        <w:tc>
          <w:tcPr>
            <w:tcW w:w="629" w:type="dxa"/>
            <w:tcBorders>
              <w:top w:val="single" w:sz="4" w:space="0" w:color="auto"/>
              <w:left w:val="nil"/>
              <w:bottom w:val="single" w:sz="4" w:space="0" w:color="auto"/>
              <w:right w:val="single" w:sz="4" w:space="0" w:color="auto"/>
            </w:tcBorders>
            <w:vAlign w:val="center"/>
          </w:tcPr>
          <w:p w14:paraId="359EB5F3" w14:textId="77777777" w:rsidR="005C13BD" w:rsidRPr="007B059E" w:rsidRDefault="005C13BD" w:rsidP="007B58E7">
            <w:pPr>
              <w:jc w:val="center"/>
              <w:rPr>
                <w:szCs w:val="22"/>
              </w:rPr>
            </w:pPr>
          </w:p>
        </w:tc>
      </w:tr>
      <w:tr w:rsidR="005C13BD" w:rsidRPr="007B059E" w14:paraId="47993695" w14:textId="77777777" w:rsidTr="007B58E7">
        <w:tc>
          <w:tcPr>
            <w:tcW w:w="715" w:type="dxa"/>
          </w:tcPr>
          <w:p w14:paraId="1CEFFA33" w14:textId="77777777" w:rsidR="005C13BD" w:rsidRPr="007B059E" w:rsidRDefault="005C13BD" w:rsidP="007B58E7">
            <w:pPr>
              <w:rPr>
                <w:szCs w:val="22"/>
              </w:rPr>
            </w:pPr>
            <w:proofErr w:type="spellStart"/>
            <w:r w:rsidRPr="007B059E">
              <w:rPr>
                <w:szCs w:val="22"/>
              </w:rPr>
              <w:t>LoN</w:t>
            </w:r>
            <w:proofErr w:type="spellEnd"/>
          </w:p>
        </w:tc>
        <w:tc>
          <w:tcPr>
            <w:tcW w:w="1795" w:type="dxa"/>
          </w:tcPr>
          <w:p w14:paraId="3D5E4B32" w14:textId="77777777" w:rsidR="005C13BD" w:rsidRPr="007B059E" w:rsidRDefault="005C13BD" w:rsidP="007B58E7">
            <w:pPr>
              <w:rPr>
                <w:szCs w:val="22"/>
              </w:rPr>
            </w:pPr>
            <w:r w:rsidRPr="007B059E">
              <w:rPr>
                <w:szCs w:val="22"/>
              </w:rPr>
              <w:t>Index threshold range</w:t>
            </w:r>
          </w:p>
        </w:tc>
        <w:tc>
          <w:tcPr>
            <w:tcW w:w="900" w:type="dxa"/>
            <w:tcBorders>
              <w:top w:val="single" w:sz="4" w:space="0" w:color="auto"/>
              <w:bottom w:val="single" w:sz="4" w:space="0" w:color="auto"/>
              <w:right w:val="nil"/>
            </w:tcBorders>
          </w:tcPr>
          <w:p w14:paraId="6577A0BE" w14:textId="77777777" w:rsidR="005C13BD" w:rsidRPr="007B059E" w:rsidRDefault="005C13BD" w:rsidP="007B58E7">
            <w:pPr>
              <w:jc w:val="center"/>
              <w:rPr>
                <w:szCs w:val="22"/>
              </w:rPr>
            </w:pPr>
          </w:p>
        </w:tc>
        <w:tc>
          <w:tcPr>
            <w:tcW w:w="1626" w:type="dxa"/>
            <w:gridSpan w:val="2"/>
            <w:tcBorders>
              <w:top w:val="single" w:sz="4" w:space="0" w:color="auto"/>
              <w:left w:val="nil"/>
              <w:bottom w:val="single" w:sz="4" w:space="0" w:color="auto"/>
              <w:right w:val="single" w:sz="4" w:space="0" w:color="auto"/>
            </w:tcBorders>
            <w:vAlign w:val="center"/>
          </w:tcPr>
          <w:p w14:paraId="395E8239" w14:textId="77777777" w:rsidR="005C13BD" w:rsidRPr="007B059E" w:rsidRDefault="005C13BD" w:rsidP="007B58E7">
            <w:pPr>
              <w:jc w:val="center"/>
              <w:rPr>
                <w:szCs w:val="22"/>
              </w:rPr>
            </w:pPr>
            <w:r w:rsidRPr="007B059E">
              <w:rPr>
                <w:szCs w:val="22"/>
              </w:rPr>
              <w:t>78.5 - 82</w:t>
            </w:r>
          </w:p>
        </w:tc>
        <w:tc>
          <w:tcPr>
            <w:tcW w:w="1800" w:type="dxa"/>
            <w:gridSpan w:val="2"/>
            <w:tcBorders>
              <w:left w:val="single" w:sz="4" w:space="0" w:color="auto"/>
            </w:tcBorders>
            <w:vAlign w:val="center"/>
          </w:tcPr>
          <w:p w14:paraId="79B69F71" w14:textId="77777777" w:rsidR="005C13BD" w:rsidRPr="007B059E" w:rsidRDefault="005C13BD" w:rsidP="007B58E7">
            <w:pPr>
              <w:jc w:val="center"/>
              <w:rPr>
                <w:szCs w:val="22"/>
              </w:rPr>
            </w:pPr>
            <w:r w:rsidRPr="007B059E">
              <w:rPr>
                <w:szCs w:val="22"/>
              </w:rPr>
              <w:t>49.7 – 70.2</w:t>
            </w:r>
          </w:p>
        </w:tc>
        <w:tc>
          <w:tcPr>
            <w:tcW w:w="1620" w:type="dxa"/>
            <w:gridSpan w:val="2"/>
            <w:tcBorders>
              <w:top w:val="single" w:sz="4" w:space="0" w:color="auto"/>
              <w:bottom w:val="single" w:sz="4" w:space="0" w:color="auto"/>
              <w:right w:val="nil"/>
            </w:tcBorders>
            <w:vAlign w:val="center"/>
          </w:tcPr>
          <w:p w14:paraId="6E0FB0FA" w14:textId="77777777" w:rsidR="005C13BD" w:rsidRPr="007B059E" w:rsidRDefault="005C13BD" w:rsidP="007B58E7">
            <w:pPr>
              <w:jc w:val="center"/>
              <w:rPr>
                <w:szCs w:val="22"/>
              </w:rPr>
            </w:pPr>
            <w:r w:rsidRPr="007B059E">
              <w:rPr>
                <w:szCs w:val="22"/>
              </w:rPr>
              <w:t>26 - 28.5</w:t>
            </w:r>
          </w:p>
        </w:tc>
        <w:tc>
          <w:tcPr>
            <w:tcW w:w="629" w:type="dxa"/>
            <w:tcBorders>
              <w:top w:val="single" w:sz="4" w:space="0" w:color="auto"/>
              <w:left w:val="nil"/>
              <w:bottom w:val="single" w:sz="4" w:space="0" w:color="auto"/>
              <w:right w:val="single" w:sz="4" w:space="0" w:color="auto"/>
            </w:tcBorders>
            <w:vAlign w:val="center"/>
          </w:tcPr>
          <w:p w14:paraId="6B055BA2" w14:textId="77777777" w:rsidR="005C13BD" w:rsidRPr="007B059E" w:rsidRDefault="005C13BD" w:rsidP="007B58E7">
            <w:pPr>
              <w:jc w:val="center"/>
              <w:rPr>
                <w:szCs w:val="22"/>
              </w:rPr>
            </w:pPr>
          </w:p>
        </w:tc>
      </w:tr>
      <w:tr w:rsidR="005C13BD" w:rsidRPr="007B059E" w14:paraId="490C7980" w14:textId="77777777" w:rsidTr="007B58E7">
        <w:tc>
          <w:tcPr>
            <w:tcW w:w="715" w:type="dxa"/>
          </w:tcPr>
          <w:p w14:paraId="5BCFDF26" w14:textId="77777777" w:rsidR="005C13BD" w:rsidRPr="007B059E" w:rsidRDefault="005C13BD" w:rsidP="007B58E7">
            <w:pPr>
              <w:rPr>
                <w:szCs w:val="22"/>
              </w:rPr>
            </w:pPr>
            <w:proofErr w:type="spellStart"/>
            <w:r w:rsidRPr="007B059E">
              <w:rPr>
                <w:szCs w:val="22"/>
              </w:rPr>
              <w:t>LoN</w:t>
            </w:r>
            <w:proofErr w:type="spellEnd"/>
          </w:p>
        </w:tc>
        <w:tc>
          <w:tcPr>
            <w:tcW w:w="1795" w:type="dxa"/>
          </w:tcPr>
          <w:p w14:paraId="50B099A8" w14:textId="77777777" w:rsidR="005C13BD" w:rsidRPr="007B059E" w:rsidRDefault="005C13BD" w:rsidP="007B58E7">
            <w:pPr>
              <w:rPr>
                <w:szCs w:val="22"/>
              </w:rPr>
            </w:pPr>
            <w:r w:rsidRPr="007B059E">
              <w:rPr>
                <w:szCs w:val="22"/>
              </w:rPr>
              <w:t>Suggested index threshold</w:t>
            </w:r>
          </w:p>
        </w:tc>
        <w:tc>
          <w:tcPr>
            <w:tcW w:w="900" w:type="dxa"/>
            <w:tcBorders>
              <w:top w:val="single" w:sz="4" w:space="0" w:color="auto"/>
              <w:bottom w:val="single" w:sz="4" w:space="0" w:color="auto"/>
              <w:right w:val="nil"/>
            </w:tcBorders>
          </w:tcPr>
          <w:p w14:paraId="2203AE9B" w14:textId="77777777" w:rsidR="005C13BD" w:rsidRPr="007B059E" w:rsidRDefault="005C13BD" w:rsidP="007B58E7">
            <w:pPr>
              <w:jc w:val="center"/>
              <w:rPr>
                <w:szCs w:val="22"/>
              </w:rPr>
            </w:pPr>
          </w:p>
        </w:tc>
        <w:tc>
          <w:tcPr>
            <w:tcW w:w="1626" w:type="dxa"/>
            <w:gridSpan w:val="2"/>
            <w:tcBorders>
              <w:top w:val="single" w:sz="4" w:space="0" w:color="auto"/>
              <w:left w:val="nil"/>
              <w:bottom w:val="single" w:sz="4" w:space="0" w:color="auto"/>
              <w:right w:val="single" w:sz="4" w:space="0" w:color="auto"/>
            </w:tcBorders>
            <w:vAlign w:val="center"/>
          </w:tcPr>
          <w:p w14:paraId="024E2B5B" w14:textId="77777777" w:rsidR="005C13BD" w:rsidRPr="007B059E" w:rsidRDefault="005C13BD" w:rsidP="007B58E7">
            <w:pPr>
              <w:jc w:val="center"/>
              <w:rPr>
                <w:szCs w:val="22"/>
              </w:rPr>
            </w:pPr>
            <w:r w:rsidRPr="007B059E">
              <w:rPr>
                <w:szCs w:val="22"/>
              </w:rPr>
              <w:t>82</w:t>
            </w:r>
          </w:p>
        </w:tc>
        <w:tc>
          <w:tcPr>
            <w:tcW w:w="1800" w:type="dxa"/>
            <w:gridSpan w:val="2"/>
            <w:tcBorders>
              <w:left w:val="single" w:sz="4" w:space="0" w:color="auto"/>
            </w:tcBorders>
            <w:vAlign w:val="center"/>
          </w:tcPr>
          <w:p w14:paraId="0BE1FAA2" w14:textId="77777777" w:rsidR="005C13BD" w:rsidRPr="007B059E" w:rsidRDefault="005C13BD" w:rsidP="007B58E7">
            <w:pPr>
              <w:jc w:val="center"/>
              <w:rPr>
                <w:szCs w:val="22"/>
              </w:rPr>
            </w:pPr>
            <w:r w:rsidRPr="007B059E">
              <w:rPr>
                <w:szCs w:val="22"/>
              </w:rPr>
              <w:t>56.9</w:t>
            </w:r>
          </w:p>
        </w:tc>
        <w:tc>
          <w:tcPr>
            <w:tcW w:w="1620" w:type="dxa"/>
            <w:gridSpan w:val="2"/>
            <w:tcBorders>
              <w:top w:val="single" w:sz="4" w:space="0" w:color="auto"/>
              <w:bottom w:val="single" w:sz="4" w:space="0" w:color="auto"/>
              <w:right w:val="nil"/>
            </w:tcBorders>
            <w:vAlign w:val="center"/>
          </w:tcPr>
          <w:p w14:paraId="7758D1A6" w14:textId="77777777" w:rsidR="005C13BD" w:rsidRPr="007B059E" w:rsidRDefault="005C13BD" w:rsidP="007B58E7">
            <w:pPr>
              <w:jc w:val="center"/>
              <w:rPr>
                <w:szCs w:val="22"/>
              </w:rPr>
            </w:pPr>
            <w:r w:rsidRPr="007B059E">
              <w:rPr>
                <w:szCs w:val="22"/>
              </w:rPr>
              <w:t>26</w:t>
            </w:r>
          </w:p>
        </w:tc>
        <w:tc>
          <w:tcPr>
            <w:tcW w:w="629" w:type="dxa"/>
            <w:tcBorders>
              <w:top w:val="single" w:sz="4" w:space="0" w:color="auto"/>
              <w:left w:val="nil"/>
              <w:bottom w:val="single" w:sz="4" w:space="0" w:color="auto"/>
              <w:right w:val="single" w:sz="4" w:space="0" w:color="auto"/>
            </w:tcBorders>
            <w:vAlign w:val="center"/>
          </w:tcPr>
          <w:p w14:paraId="256FB200" w14:textId="77777777" w:rsidR="005C13BD" w:rsidRPr="007B059E" w:rsidRDefault="005C13BD" w:rsidP="007B58E7">
            <w:pPr>
              <w:jc w:val="center"/>
              <w:rPr>
                <w:szCs w:val="22"/>
              </w:rPr>
            </w:pPr>
          </w:p>
        </w:tc>
      </w:tr>
    </w:tbl>
    <w:p w14:paraId="7E9DF29F" w14:textId="77777777" w:rsidR="005C13BD" w:rsidRPr="001B3B37" w:rsidRDefault="005C13BD" w:rsidP="005C13BD">
      <w:pPr>
        <w:rPr>
          <w:rFonts w:asciiTheme="minorHAnsi" w:hAnsiTheme="minorHAnsi" w:cstheme="minorHAnsi"/>
          <w:color w:val="C00000"/>
          <w:szCs w:val="22"/>
        </w:rPr>
      </w:pPr>
    </w:p>
    <w:p w14:paraId="0C71B6C6" w14:textId="7D0F21D2" w:rsidR="005C13BD" w:rsidRDefault="005C13BD" w:rsidP="005C13BD">
      <w:pPr>
        <w:rPr>
          <w:rFonts w:asciiTheme="minorHAnsi" w:hAnsiTheme="minorHAnsi" w:cstheme="minorHAnsi"/>
          <w:color w:val="C00000"/>
          <w:szCs w:val="22"/>
        </w:rPr>
      </w:pPr>
    </w:p>
    <w:p w14:paraId="489162C2" w14:textId="77777777" w:rsidR="00DA0BCB" w:rsidRDefault="00DA0BCB" w:rsidP="005C13BD">
      <w:pPr>
        <w:rPr>
          <w:rFonts w:asciiTheme="minorHAnsi" w:hAnsiTheme="minorHAnsi" w:cstheme="minorHAnsi"/>
          <w:color w:val="C00000"/>
          <w:szCs w:val="22"/>
        </w:rPr>
      </w:pPr>
    </w:p>
    <w:p w14:paraId="2E54EA85" w14:textId="77777777" w:rsidR="00DA0BCB" w:rsidRDefault="00DA0BCB" w:rsidP="00DA0BCB">
      <w:pPr>
        <w:keepNext/>
      </w:pPr>
      <w:r w:rsidRPr="00DA0BCB">
        <w:rPr>
          <w:noProof/>
        </w:rPr>
        <w:drawing>
          <wp:inline distT="0" distB="0" distL="0" distR="0" wp14:anchorId="4C3911D0" wp14:editId="0472FC6F">
            <wp:extent cx="5731510" cy="205994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059940"/>
                    </a:xfrm>
                    <a:prstGeom prst="rect">
                      <a:avLst/>
                    </a:prstGeom>
                    <a:noFill/>
                    <a:ln>
                      <a:noFill/>
                    </a:ln>
                  </pic:spPr>
                </pic:pic>
              </a:graphicData>
            </a:graphic>
          </wp:inline>
        </w:drawing>
      </w:r>
    </w:p>
    <w:p w14:paraId="4009DD8A" w14:textId="38BFAD94" w:rsidR="00DA0BCB" w:rsidRDefault="00DA0BCB" w:rsidP="00DA0BCB">
      <w:pPr>
        <w:pStyle w:val="Caption"/>
        <w:rPr>
          <w:rFonts w:cstheme="minorHAnsi"/>
          <w:color w:val="C00000"/>
          <w:szCs w:val="22"/>
        </w:rPr>
      </w:pPr>
      <w:bookmarkStart w:id="91" w:name="_Ref74749590"/>
      <w:bookmarkStart w:id="92" w:name="_Toc81978703"/>
      <w:r>
        <w:t xml:space="preserve">Figure </w:t>
      </w:r>
      <w:r w:rsidR="00361652">
        <w:fldChar w:fldCharType="begin"/>
      </w:r>
      <w:r w:rsidR="00361652">
        <w:instrText xml:space="preserve"> SEQ Figure \* ARABIC </w:instrText>
      </w:r>
      <w:r w:rsidR="00361652">
        <w:fldChar w:fldCharType="separate"/>
      </w:r>
      <w:r w:rsidR="00D71671">
        <w:rPr>
          <w:noProof/>
        </w:rPr>
        <w:t>17</w:t>
      </w:r>
      <w:r w:rsidR="00361652">
        <w:rPr>
          <w:noProof/>
        </w:rPr>
        <w:fldChar w:fldCharType="end"/>
      </w:r>
      <w:bookmarkEnd w:id="91"/>
      <w:r>
        <w:t>. I</w:t>
      </w:r>
      <w:r w:rsidR="0081242B">
        <w:t>ndiana diatom i</w:t>
      </w:r>
      <w:r>
        <w:t xml:space="preserve">ndex </w:t>
      </w:r>
      <w:r w:rsidR="00A0036A">
        <w:t xml:space="preserve">value distributions in disturbance categories for the </w:t>
      </w:r>
      <w:proofErr w:type="spellStart"/>
      <w:r w:rsidR="00A0036A">
        <w:t>HiN</w:t>
      </w:r>
      <w:proofErr w:type="spellEnd"/>
      <w:r w:rsidR="00A0036A">
        <w:t xml:space="preserve"> (left) and </w:t>
      </w:r>
      <w:proofErr w:type="spellStart"/>
      <w:r w:rsidR="00A0036A">
        <w:t>LoN</w:t>
      </w:r>
      <w:proofErr w:type="spellEnd"/>
      <w:r w:rsidR="00A0036A">
        <w:t xml:space="preserve"> (right) site classes, showing </w:t>
      </w:r>
      <w:r w:rsidR="00DA3D92">
        <w:t>suggested condition thresholds and the range of possible values for the gene</w:t>
      </w:r>
      <w:r w:rsidR="00E1408A">
        <w:t>r</w:t>
      </w:r>
      <w:r w:rsidR="00DA3D92">
        <w:t>al condition threshold.</w:t>
      </w:r>
      <w:bookmarkEnd w:id="92"/>
      <w:r w:rsidR="00DA3D92">
        <w:t xml:space="preserve"> </w:t>
      </w:r>
    </w:p>
    <w:p w14:paraId="4E692477" w14:textId="77777777" w:rsidR="00DA0BCB" w:rsidRPr="001B3B37" w:rsidRDefault="00DA0BCB" w:rsidP="005C13BD">
      <w:pPr>
        <w:rPr>
          <w:rFonts w:asciiTheme="minorHAnsi" w:hAnsiTheme="minorHAnsi" w:cstheme="minorHAnsi"/>
          <w:color w:val="C00000"/>
          <w:szCs w:val="22"/>
        </w:rPr>
      </w:pPr>
    </w:p>
    <w:p w14:paraId="411A17B8" w14:textId="77777777" w:rsidR="00410828" w:rsidRDefault="00410828" w:rsidP="00262B00">
      <w:pPr>
        <w:rPr>
          <w:szCs w:val="22"/>
        </w:rPr>
      </w:pPr>
    </w:p>
    <w:p w14:paraId="0C638443" w14:textId="7ED71270" w:rsidR="00262B00" w:rsidRPr="00215713" w:rsidRDefault="00262B00" w:rsidP="00262B00">
      <w:pPr>
        <w:rPr>
          <w:szCs w:val="22"/>
        </w:rPr>
      </w:pPr>
      <w:r w:rsidRPr="00215713">
        <w:rPr>
          <w:szCs w:val="22"/>
        </w:rPr>
        <w:t xml:space="preserve">The map in Figure </w:t>
      </w:r>
      <w:r w:rsidR="00810480">
        <w:rPr>
          <w:szCs w:val="22"/>
        </w:rPr>
        <w:t>18</w:t>
      </w:r>
      <w:r w:rsidRPr="00215713">
        <w:rPr>
          <w:szCs w:val="22"/>
        </w:rPr>
        <w:t xml:space="preserve"> shows the spatial distribution of sites in the four biological condition categories based on the recommended thresholds. These thresholds are preliminary and are subject to further review, refinement, and approval by IDEM before they are applicable in biological assessment programs. </w:t>
      </w:r>
    </w:p>
    <w:p w14:paraId="60D5A800" w14:textId="77777777" w:rsidR="00262B00" w:rsidRPr="00215713" w:rsidRDefault="00262B00" w:rsidP="00262B00">
      <w:pPr>
        <w:rPr>
          <w:szCs w:val="22"/>
        </w:rPr>
      </w:pPr>
    </w:p>
    <w:p w14:paraId="7F9AE189" w14:textId="77777777" w:rsidR="00262B00" w:rsidRPr="001B3B37" w:rsidRDefault="00262B00" w:rsidP="00262B00">
      <w:pPr>
        <w:rPr>
          <w:rFonts w:asciiTheme="minorHAnsi" w:hAnsiTheme="minorHAnsi" w:cstheme="minorHAnsi"/>
          <w:color w:val="C00000"/>
          <w:szCs w:val="22"/>
        </w:rPr>
      </w:pPr>
    </w:p>
    <w:p w14:paraId="525309B0" w14:textId="77777777" w:rsidR="00262B00" w:rsidRPr="001B3B37" w:rsidRDefault="00262B00" w:rsidP="00262B00">
      <w:pPr>
        <w:rPr>
          <w:rFonts w:asciiTheme="minorHAnsi" w:hAnsiTheme="minorHAnsi" w:cstheme="minorHAnsi"/>
          <w:color w:val="C00000"/>
          <w:szCs w:val="22"/>
        </w:rPr>
      </w:pPr>
    </w:p>
    <w:p w14:paraId="56A78F7C" w14:textId="77777777" w:rsidR="00262B00" w:rsidRPr="001B3B37" w:rsidRDefault="00262B00" w:rsidP="00262B00">
      <w:pPr>
        <w:keepNext/>
        <w:rPr>
          <w:rFonts w:asciiTheme="minorHAnsi" w:hAnsiTheme="minorHAnsi" w:cstheme="minorHAnsi"/>
          <w:color w:val="C00000"/>
          <w:szCs w:val="22"/>
        </w:rPr>
      </w:pPr>
    </w:p>
    <w:p w14:paraId="662F4A57" w14:textId="77777777" w:rsidR="00262B00" w:rsidRPr="001B3B37" w:rsidRDefault="00262B00" w:rsidP="00262B00">
      <w:pPr>
        <w:rPr>
          <w:rFonts w:asciiTheme="minorHAnsi" w:hAnsiTheme="minorHAnsi" w:cstheme="minorHAnsi"/>
          <w:color w:val="C00000"/>
          <w:szCs w:val="22"/>
        </w:rPr>
      </w:pPr>
    </w:p>
    <w:p w14:paraId="3F43E0B8" w14:textId="77777777" w:rsidR="00262B00" w:rsidRPr="001B3B37" w:rsidRDefault="00262B00" w:rsidP="00262B00">
      <w:pPr>
        <w:pStyle w:val="Heading1"/>
        <w:rPr>
          <w:color w:val="C00000"/>
        </w:rPr>
        <w:sectPr w:rsidR="00262B00" w:rsidRPr="001B3B37" w:rsidSect="00C30876">
          <w:footerReference w:type="default" r:id="rId54"/>
          <w:pgSz w:w="11906" w:h="16838"/>
          <w:pgMar w:top="1440" w:right="1440" w:bottom="1440" w:left="1440" w:header="720" w:footer="720" w:gutter="0"/>
          <w:pgNumType w:start="1"/>
          <w:cols w:space="720"/>
          <w:docGrid w:linePitch="360"/>
        </w:sectPr>
      </w:pPr>
    </w:p>
    <w:p w14:paraId="2A10C903" w14:textId="01A899C8" w:rsidR="00262B00" w:rsidRPr="001B3B37" w:rsidRDefault="00262B00" w:rsidP="00262B00">
      <w:pPr>
        <w:pStyle w:val="NoSpacing"/>
        <w:rPr>
          <w:color w:val="C00000"/>
        </w:rPr>
      </w:pPr>
    </w:p>
    <w:p w14:paraId="4A3930A2" w14:textId="3C202F73" w:rsidR="00262B00" w:rsidRPr="001B3B37" w:rsidRDefault="00911E9C" w:rsidP="00911E9C">
      <w:pPr>
        <w:pStyle w:val="NoSpacing"/>
        <w:rPr>
          <w:color w:val="C00000"/>
        </w:rPr>
        <w:sectPr w:rsidR="00262B00" w:rsidRPr="001B3B37" w:rsidSect="0009379D">
          <w:pgSz w:w="11906" w:h="16838"/>
          <w:pgMar w:top="1440" w:right="1440" w:bottom="1440" w:left="1440" w:header="720" w:footer="720" w:gutter="0"/>
          <w:cols w:space="720"/>
          <w:docGrid w:linePitch="360"/>
        </w:sectPr>
      </w:pPr>
      <w:r w:rsidRPr="00EC338C">
        <w:rPr>
          <w:noProof/>
          <w:color w:val="C00000"/>
        </w:rPr>
        <w:drawing>
          <wp:anchor distT="0" distB="0" distL="114300" distR="114300" simplePos="0" relativeHeight="251702272" behindDoc="0" locked="0" layoutInCell="1" allowOverlap="1" wp14:anchorId="2DBD8DB1" wp14:editId="706E664C">
            <wp:simplePos x="0" y="0"/>
            <wp:positionH relativeFrom="column">
              <wp:posOffset>60960</wp:posOffset>
            </wp:positionH>
            <wp:positionV relativeFrom="paragraph">
              <wp:posOffset>2031365</wp:posOffset>
            </wp:positionV>
            <wp:extent cx="1615562" cy="1821180"/>
            <wp:effectExtent l="0" t="0" r="3810" b="7620"/>
            <wp:wrapNone/>
            <wp:docPr id="232" name="Picture 4">
              <a:extLst xmlns:a="http://schemas.openxmlformats.org/drawingml/2006/main">
                <a:ext uri="{FF2B5EF4-FFF2-40B4-BE49-F238E27FC236}">
                  <a16:creationId xmlns:a16="http://schemas.microsoft.com/office/drawing/2014/main" id="{169F3C35-A34B-4C0E-BC1F-ED731AD7A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9F3C35-A34B-4C0E-BC1F-ED731AD7A9CF}"/>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615562" cy="1821180"/>
                    </a:xfrm>
                    <a:prstGeom prst="rect">
                      <a:avLst/>
                    </a:prstGeom>
                  </pic:spPr>
                </pic:pic>
              </a:graphicData>
            </a:graphic>
            <wp14:sizeRelH relativeFrom="margin">
              <wp14:pctWidth>0</wp14:pctWidth>
            </wp14:sizeRelH>
            <wp14:sizeRelV relativeFrom="margin">
              <wp14:pctHeight>0</wp14:pctHeight>
            </wp14:sizeRelV>
          </wp:anchor>
        </w:drawing>
      </w:r>
      <w:r w:rsidRPr="0009379D">
        <w:rPr>
          <w:noProof/>
          <w:color w:val="C00000"/>
        </w:rPr>
        <w:drawing>
          <wp:anchor distT="0" distB="0" distL="114300" distR="114300" simplePos="0" relativeHeight="251703296" behindDoc="0" locked="0" layoutInCell="1" allowOverlap="1" wp14:anchorId="114ED4C9" wp14:editId="4A940CDD">
            <wp:simplePos x="0" y="0"/>
            <wp:positionH relativeFrom="column">
              <wp:posOffset>871220</wp:posOffset>
            </wp:positionH>
            <wp:positionV relativeFrom="paragraph">
              <wp:posOffset>57785</wp:posOffset>
            </wp:positionV>
            <wp:extent cx="4850130" cy="7490460"/>
            <wp:effectExtent l="0" t="0" r="7620" b="0"/>
            <wp:wrapSquare wrapText="bothSides"/>
            <wp:docPr id="16" name="Picture 3">
              <a:extLst xmlns:a="http://schemas.openxmlformats.org/drawingml/2006/main">
                <a:ext uri="{FF2B5EF4-FFF2-40B4-BE49-F238E27FC236}">
                  <a16:creationId xmlns:a16="http://schemas.microsoft.com/office/drawing/2014/main" id="{B19D7394-E9C0-4E3D-9068-FC0E1BCC6A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9D7394-E9C0-4E3D-9068-FC0E1BCC6A73}"/>
                        </a:ext>
                      </a:extLst>
                    </pic:cNvPr>
                    <pic:cNvPicPr>
                      <a:picLocks noChangeAspect="1"/>
                    </pic:cNvPicPr>
                  </pic:nvPicPr>
                  <pic:blipFill rotWithShape="1">
                    <a:blip r:embed="rId56">
                      <a:clrChange>
                        <a:clrFrom>
                          <a:srgbClr val="FEFFFF"/>
                        </a:clrFrom>
                        <a:clrTo>
                          <a:srgbClr val="FEFFFF">
                            <a:alpha val="0"/>
                          </a:srgbClr>
                        </a:clrTo>
                      </a:clrChange>
                      <a:extLst>
                        <a:ext uri="{28A0092B-C50C-407E-A947-70E740481C1C}">
                          <a14:useLocalDpi xmlns:a14="http://schemas.microsoft.com/office/drawing/2010/main" val="0"/>
                        </a:ext>
                      </a:extLst>
                    </a:blip>
                    <a:srcRect r="4558"/>
                    <a:stretch/>
                  </pic:blipFill>
                  <pic:spPr bwMode="auto">
                    <a:xfrm>
                      <a:off x="0" y="0"/>
                      <a:ext cx="4850130" cy="749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14C22FFE" wp14:editId="0F055F65">
                <wp:simplePos x="0" y="0"/>
                <wp:positionH relativeFrom="column">
                  <wp:posOffset>-45720</wp:posOffset>
                </wp:positionH>
                <wp:positionV relativeFrom="paragraph">
                  <wp:posOffset>7548245</wp:posOffset>
                </wp:positionV>
                <wp:extent cx="5703570" cy="635"/>
                <wp:effectExtent l="0" t="0" r="0" b="6985"/>
                <wp:wrapSquare wrapText="bothSides"/>
                <wp:docPr id="234" name="Text Box 234"/>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57935D3A" w14:textId="2A198BB3" w:rsidR="007B58E7" w:rsidRPr="00BB021D" w:rsidRDefault="007B58E7" w:rsidP="00911E9C">
                            <w:pPr>
                              <w:pStyle w:val="Caption"/>
                              <w:rPr>
                                <w:rFonts w:ascii="Calibri" w:hAnsi="Calibri" w:cs="Times New Roman"/>
                                <w:color w:val="C00000"/>
                              </w:rPr>
                            </w:pPr>
                            <w:bookmarkStart w:id="93" w:name="_Toc81978704"/>
                            <w:r>
                              <w:t xml:space="preserve">Figure </w:t>
                            </w:r>
                            <w:r w:rsidR="00361652">
                              <w:fldChar w:fldCharType="begin"/>
                            </w:r>
                            <w:r w:rsidR="00361652">
                              <w:instrText xml:space="preserve"> SEQ Figure \* ARABIC </w:instrText>
                            </w:r>
                            <w:r w:rsidR="00361652">
                              <w:fldChar w:fldCharType="separate"/>
                            </w:r>
                            <w:r w:rsidR="00D71671">
                              <w:rPr>
                                <w:noProof/>
                              </w:rPr>
                              <w:t>18</w:t>
                            </w:r>
                            <w:r w:rsidR="00361652">
                              <w:rPr>
                                <w:noProof/>
                              </w:rPr>
                              <w:fldChar w:fldCharType="end"/>
                            </w:r>
                            <w:r>
                              <w:t>. Indiana diatom sites color-coded by biological condition category based on the recommended IBI thresholds in Table 19, also showing site classes.</w:t>
                            </w:r>
                            <w:bookmarkEnd w:id="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C22FFE" id="Text Box 234" o:spid="_x0000_s1046" type="#_x0000_t202" style="position:absolute;margin-left:-3.6pt;margin-top:594.35pt;width:449.1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" stroked="f">
                <v:textbox style="mso-fit-shape-to-text:t" inset="0,0,0,0">
                  <w:txbxContent>
                    <w:p w14:paraId="57935D3A" w14:textId="2A198BB3" w:rsidR="007B58E7" w:rsidRPr="00BB021D" w:rsidRDefault="007B58E7" w:rsidP="00911E9C">
                      <w:pPr>
                        <w:pStyle w:val="Caption"/>
                        <w:rPr>
                          <w:rFonts w:ascii="Calibri" w:hAnsi="Calibri" w:cs="Times New Roman"/>
                          <w:color w:val="C00000"/>
                        </w:rPr>
                      </w:pPr>
                      <w:bookmarkStart w:id="94" w:name="_Toc81978704"/>
                      <w:r>
                        <w:t xml:space="preserve">Figure </w:t>
                      </w:r>
                      <w:r w:rsidR="00361652">
                        <w:fldChar w:fldCharType="begin"/>
                      </w:r>
                      <w:r w:rsidR="00361652">
                        <w:instrText xml:space="preserve"> SEQ Figure \* ARABIC </w:instrText>
                      </w:r>
                      <w:r w:rsidR="00361652">
                        <w:fldChar w:fldCharType="separate"/>
                      </w:r>
                      <w:r w:rsidR="00D71671">
                        <w:rPr>
                          <w:noProof/>
                        </w:rPr>
                        <w:t>18</w:t>
                      </w:r>
                      <w:r w:rsidR="00361652">
                        <w:rPr>
                          <w:noProof/>
                        </w:rPr>
                        <w:fldChar w:fldCharType="end"/>
                      </w:r>
                      <w:r>
                        <w:t>. Indiana diatom sites color-coded by biological condition category based on the recommended IBI thresholds in Table 19, also showing site classes.</w:t>
                      </w:r>
                      <w:bookmarkEnd w:id="94"/>
                      <w:r>
                        <w:t xml:space="preserve"> </w:t>
                      </w:r>
                    </w:p>
                  </w:txbxContent>
                </v:textbox>
                <w10:wrap type="square"/>
              </v:shape>
            </w:pict>
          </mc:Fallback>
        </mc:AlternateContent>
      </w:r>
    </w:p>
    <w:p w14:paraId="01794640" w14:textId="77777777" w:rsidR="00D910F0" w:rsidRPr="004131E0" w:rsidRDefault="00D910F0" w:rsidP="004131E0"/>
    <w:p w14:paraId="610E33E9" w14:textId="6E56C5FF" w:rsidR="00E80FE1" w:rsidRDefault="00E80FE1" w:rsidP="00E80FE1">
      <w:pPr>
        <w:pStyle w:val="Heading1"/>
        <w:numPr>
          <w:ilvl w:val="0"/>
          <w:numId w:val="3"/>
        </w:numPr>
      </w:pPr>
      <w:bookmarkStart w:id="95" w:name="_Toc81978760"/>
      <w:r>
        <w:t>Conclusions, Discussion, and Recommendations</w:t>
      </w:r>
      <w:bookmarkEnd w:id="95"/>
    </w:p>
    <w:p w14:paraId="0B690158" w14:textId="43E9EDCA" w:rsidR="00E80FE1" w:rsidRDefault="00E80FE1" w:rsidP="00E80FE1"/>
    <w:p w14:paraId="43C0A4F3" w14:textId="763A06CC" w:rsidR="005A42B3" w:rsidRPr="00500EBC" w:rsidRDefault="00C6202A" w:rsidP="00500EBC">
      <w:pPr>
        <w:pStyle w:val="Heading2"/>
      </w:pPr>
      <w:bookmarkStart w:id="96" w:name="_Toc81978761"/>
      <w:r w:rsidRPr="00500EBC">
        <w:t>5.1</w:t>
      </w:r>
      <w:r w:rsidRPr="00500EBC">
        <w:tab/>
        <w:t>Conclusions</w:t>
      </w:r>
      <w:bookmarkEnd w:id="96"/>
    </w:p>
    <w:p w14:paraId="47F36A22" w14:textId="603B6846" w:rsidR="00C6202A" w:rsidRDefault="00C6202A" w:rsidP="005A42B3">
      <w:pPr>
        <w:autoSpaceDE w:val="0"/>
        <w:autoSpaceDN w:val="0"/>
        <w:adjustRightInd w:val="0"/>
        <w:rPr>
          <w:rFonts w:eastAsiaTheme="minorHAnsi"/>
          <w:color w:val="000000"/>
        </w:rPr>
      </w:pPr>
    </w:p>
    <w:p w14:paraId="621C4209" w14:textId="45A6B3F5" w:rsidR="00C6202A" w:rsidRDefault="00C6202A" w:rsidP="005A42B3">
      <w:pPr>
        <w:autoSpaceDE w:val="0"/>
        <w:autoSpaceDN w:val="0"/>
        <w:adjustRightInd w:val="0"/>
        <w:rPr>
          <w:rFonts w:eastAsiaTheme="minorHAnsi"/>
          <w:color w:val="000000"/>
        </w:rPr>
      </w:pPr>
      <w:r>
        <w:rPr>
          <w:rFonts w:eastAsiaTheme="minorHAnsi"/>
          <w:color w:val="000000"/>
        </w:rPr>
        <w:t xml:space="preserve">The multimetric diatom index developed </w:t>
      </w:r>
      <w:r w:rsidR="00B01C9E">
        <w:rPr>
          <w:rFonts w:eastAsiaTheme="minorHAnsi"/>
          <w:color w:val="000000"/>
        </w:rPr>
        <w:t xml:space="preserve">for Indiana streams is </w:t>
      </w:r>
      <w:r w:rsidR="00451918">
        <w:rPr>
          <w:rFonts w:eastAsiaTheme="minorHAnsi"/>
          <w:color w:val="000000"/>
        </w:rPr>
        <w:t xml:space="preserve">calibrated to the natural background settings and is </w:t>
      </w:r>
      <w:r w:rsidR="00B01C9E">
        <w:rPr>
          <w:rFonts w:eastAsiaTheme="minorHAnsi"/>
          <w:color w:val="000000"/>
        </w:rPr>
        <w:t>efficient at indicating diatom conditions relative to stressors</w:t>
      </w:r>
      <w:r w:rsidR="00451918">
        <w:rPr>
          <w:rFonts w:eastAsiaTheme="minorHAnsi"/>
          <w:color w:val="000000"/>
        </w:rPr>
        <w:t xml:space="preserve">. </w:t>
      </w:r>
      <w:r w:rsidR="00733E24">
        <w:rPr>
          <w:rFonts w:eastAsiaTheme="minorHAnsi"/>
          <w:color w:val="000000"/>
        </w:rPr>
        <w:t>The main influence on the diatom assemblage was identified as geologic sources of nitroge</w:t>
      </w:r>
      <w:r w:rsidR="00065DAA">
        <w:rPr>
          <w:rFonts w:eastAsiaTheme="minorHAnsi"/>
          <w:color w:val="000000"/>
        </w:rPr>
        <w:t xml:space="preserve">n. </w:t>
      </w:r>
      <w:r w:rsidR="0035605E">
        <w:rPr>
          <w:rFonts w:eastAsiaTheme="minorHAnsi"/>
          <w:color w:val="000000"/>
        </w:rPr>
        <w:t>This was used to define site classes</w:t>
      </w:r>
      <w:r w:rsidR="00BC3EBD">
        <w:rPr>
          <w:rFonts w:eastAsiaTheme="minorHAnsi"/>
          <w:color w:val="000000"/>
        </w:rPr>
        <w:t xml:space="preserve"> </w:t>
      </w:r>
      <w:proofErr w:type="spellStart"/>
      <w:r w:rsidR="00D23046">
        <w:rPr>
          <w:rFonts w:eastAsiaTheme="minorHAnsi"/>
          <w:color w:val="000000"/>
        </w:rPr>
        <w:t>HiN</w:t>
      </w:r>
      <w:proofErr w:type="spellEnd"/>
      <w:r w:rsidR="00D23046">
        <w:rPr>
          <w:rFonts w:eastAsiaTheme="minorHAnsi"/>
          <w:color w:val="000000"/>
        </w:rPr>
        <w:t xml:space="preserve"> and </w:t>
      </w:r>
      <w:proofErr w:type="spellStart"/>
      <w:r w:rsidR="00D23046">
        <w:rPr>
          <w:rFonts w:eastAsiaTheme="minorHAnsi"/>
          <w:color w:val="000000"/>
        </w:rPr>
        <w:t>LoN</w:t>
      </w:r>
      <w:proofErr w:type="spellEnd"/>
      <w:r w:rsidR="0035605E">
        <w:rPr>
          <w:rFonts w:eastAsiaTheme="minorHAnsi"/>
          <w:color w:val="000000"/>
        </w:rPr>
        <w:t xml:space="preserve">. </w:t>
      </w:r>
      <w:r w:rsidR="00065DAA">
        <w:rPr>
          <w:rFonts w:eastAsiaTheme="minorHAnsi"/>
          <w:color w:val="000000"/>
        </w:rPr>
        <w:t xml:space="preserve">In general, the metrics that were responsive to the stressor gradient </w:t>
      </w:r>
      <w:r w:rsidR="00360488">
        <w:rPr>
          <w:rFonts w:eastAsiaTheme="minorHAnsi"/>
          <w:color w:val="000000"/>
        </w:rPr>
        <w:t>had optimal values when background nitrogen was low. When background nitrogen was high</w:t>
      </w:r>
      <w:r w:rsidR="00CB1003">
        <w:rPr>
          <w:rFonts w:eastAsiaTheme="minorHAnsi"/>
          <w:color w:val="000000"/>
        </w:rPr>
        <w:t>, the diatom metrics were suboptimal</w:t>
      </w:r>
      <w:r w:rsidR="00636254">
        <w:rPr>
          <w:rFonts w:eastAsiaTheme="minorHAnsi"/>
          <w:color w:val="000000"/>
        </w:rPr>
        <w:t xml:space="preserve">. This natural factor should be considered </w:t>
      </w:r>
      <w:r w:rsidR="00046F57">
        <w:rPr>
          <w:rFonts w:eastAsiaTheme="minorHAnsi"/>
          <w:color w:val="000000"/>
        </w:rPr>
        <w:t xml:space="preserve">if using the diatom indices in relation to nutrients either as stressors or as natural conditions. </w:t>
      </w:r>
    </w:p>
    <w:p w14:paraId="637A3C64" w14:textId="636BB1FA" w:rsidR="00046F57" w:rsidRDefault="00046F57" w:rsidP="005A42B3">
      <w:pPr>
        <w:autoSpaceDE w:val="0"/>
        <w:autoSpaceDN w:val="0"/>
        <w:adjustRightInd w:val="0"/>
        <w:rPr>
          <w:rFonts w:eastAsiaTheme="minorHAnsi"/>
          <w:color w:val="000000"/>
        </w:rPr>
      </w:pPr>
    </w:p>
    <w:p w14:paraId="3597A202" w14:textId="0FBC7CCF" w:rsidR="00046F57" w:rsidRDefault="00046F57" w:rsidP="005A42B3">
      <w:pPr>
        <w:autoSpaceDE w:val="0"/>
        <w:autoSpaceDN w:val="0"/>
        <w:adjustRightInd w:val="0"/>
        <w:rPr>
          <w:rFonts w:eastAsiaTheme="minorHAnsi"/>
          <w:color w:val="000000"/>
        </w:rPr>
      </w:pPr>
      <w:r>
        <w:rPr>
          <w:rFonts w:eastAsiaTheme="minorHAnsi"/>
          <w:color w:val="000000"/>
        </w:rPr>
        <w:t xml:space="preserve">The indices </w:t>
      </w:r>
      <w:r w:rsidR="00191569">
        <w:rPr>
          <w:rFonts w:eastAsiaTheme="minorHAnsi"/>
          <w:color w:val="000000"/>
        </w:rPr>
        <w:t xml:space="preserve">(in both low and high background nitrogen) </w:t>
      </w:r>
      <w:r>
        <w:rPr>
          <w:rFonts w:eastAsiaTheme="minorHAnsi"/>
          <w:color w:val="000000"/>
        </w:rPr>
        <w:t xml:space="preserve">were </w:t>
      </w:r>
      <w:r w:rsidR="00634D73">
        <w:rPr>
          <w:rFonts w:eastAsiaTheme="minorHAnsi"/>
          <w:color w:val="000000"/>
        </w:rPr>
        <w:t xml:space="preserve">responsive to the general disturbance gradient </w:t>
      </w:r>
      <w:r w:rsidR="00BE41A5">
        <w:rPr>
          <w:rFonts w:eastAsiaTheme="minorHAnsi"/>
          <w:color w:val="000000"/>
        </w:rPr>
        <w:t xml:space="preserve">that was identified largely from land use cover and activities. </w:t>
      </w:r>
      <w:r w:rsidR="006C113A">
        <w:rPr>
          <w:rFonts w:eastAsiaTheme="minorHAnsi"/>
          <w:color w:val="000000"/>
        </w:rPr>
        <w:t xml:space="preserve">The index as calibrated to this gradient was successfully validated with independent data. The validation was especially successful at correctly identifying </w:t>
      </w:r>
      <w:r w:rsidR="009A2ECB">
        <w:rPr>
          <w:rFonts w:eastAsiaTheme="minorHAnsi"/>
          <w:color w:val="000000"/>
        </w:rPr>
        <w:t xml:space="preserve">stressed sites. The error associated with identifying </w:t>
      </w:r>
      <w:r w:rsidR="00742949">
        <w:rPr>
          <w:rFonts w:eastAsiaTheme="minorHAnsi"/>
          <w:color w:val="000000"/>
        </w:rPr>
        <w:t>least-disturbed reference sites was higher in the validation data than it was in the calibration data</w:t>
      </w:r>
      <w:r w:rsidR="00E8760E">
        <w:rPr>
          <w:rFonts w:eastAsiaTheme="minorHAnsi"/>
          <w:color w:val="000000"/>
        </w:rPr>
        <w:t xml:space="preserve">. When compared to some of the stressors that were not used in defining the </w:t>
      </w:r>
      <w:r w:rsidR="00E40C3B">
        <w:rPr>
          <w:rFonts w:eastAsiaTheme="minorHAnsi"/>
          <w:color w:val="000000"/>
        </w:rPr>
        <w:t xml:space="preserve">disturbance categories, the indices showed responses to </w:t>
      </w:r>
      <w:r w:rsidR="00B22448">
        <w:rPr>
          <w:rFonts w:eastAsiaTheme="minorHAnsi"/>
          <w:color w:val="000000"/>
        </w:rPr>
        <w:t xml:space="preserve">salts (conductivity and chloride) and </w:t>
      </w:r>
      <w:r w:rsidR="00F84EB4">
        <w:rPr>
          <w:rFonts w:eastAsiaTheme="minorHAnsi"/>
          <w:color w:val="000000"/>
        </w:rPr>
        <w:t xml:space="preserve">to nutrients (TKN and total phosphorus). </w:t>
      </w:r>
      <w:r w:rsidR="0035605E">
        <w:rPr>
          <w:rFonts w:eastAsiaTheme="minorHAnsi"/>
          <w:color w:val="000000"/>
        </w:rPr>
        <w:t xml:space="preserve">Depending on the </w:t>
      </w:r>
      <w:r w:rsidR="00A82E65">
        <w:rPr>
          <w:rFonts w:eastAsiaTheme="minorHAnsi"/>
          <w:color w:val="000000"/>
        </w:rPr>
        <w:t xml:space="preserve">site class, </w:t>
      </w:r>
      <w:r w:rsidR="006A29C7">
        <w:rPr>
          <w:rFonts w:eastAsiaTheme="minorHAnsi"/>
          <w:color w:val="000000"/>
        </w:rPr>
        <w:t xml:space="preserve">the indices were also responsive to </w:t>
      </w:r>
      <w:r w:rsidR="00C8304D">
        <w:rPr>
          <w:rFonts w:eastAsiaTheme="minorHAnsi"/>
          <w:color w:val="000000"/>
        </w:rPr>
        <w:t>turbidity</w:t>
      </w:r>
      <w:r w:rsidR="00C169B8">
        <w:rPr>
          <w:rFonts w:eastAsiaTheme="minorHAnsi"/>
          <w:color w:val="000000"/>
        </w:rPr>
        <w:t xml:space="preserve"> and </w:t>
      </w:r>
      <w:r w:rsidR="00C8304D">
        <w:rPr>
          <w:rFonts w:eastAsiaTheme="minorHAnsi"/>
          <w:color w:val="000000"/>
        </w:rPr>
        <w:t>habitat features</w:t>
      </w:r>
      <w:r w:rsidR="00C169B8">
        <w:rPr>
          <w:rFonts w:eastAsiaTheme="minorHAnsi"/>
          <w:color w:val="000000"/>
        </w:rPr>
        <w:t xml:space="preserve">. </w:t>
      </w:r>
      <w:r w:rsidR="00395003" w:rsidRPr="00FD568F">
        <w:rPr>
          <w:rFonts w:eastAsiaTheme="minorHAnsi"/>
          <w:color w:val="000000"/>
        </w:rPr>
        <w:t>The index was also responsive to long term air temperature</w:t>
      </w:r>
      <w:r w:rsidR="00FD568F">
        <w:rPr>
          <w:rFonts w:eastAsiaTheme="minorHAnsi"/>
          <w:color w:val="000000"/>
        </w:rPr>
        <w:t xml:space="preserve">; </w:t>
      </w:r>
      <w:r w:rsidR="00D23046">
        <w:rPr>
          <w:rFonts w:eastAsiaTheme="minorHAnsi"/>
          <w:color w:val="000000"/>
        </w:rPr>
        <w:t xml:space="preserve">negatively correlated in the </w:t>
      </w:r>
      <w:proofErr w:type="spellStart"/>
      <w:r w:rsidR="00FD568F">
        <w:rPr>
          <w:rFonts w:eastAsiaTheme="minorHAnsi"/>
          <w:color w:val="000000"/>
        </w:rPr>
        <w:t>HiN</w:t>
      </w:r>
      <w:proofErr w:type="spellEnd"/>
      <w:r w:rsidR="00FD568F">
        <w:rPr>
          <w:rFonts w:eastAsiaTheme="minorHAnsi"/>
          <w:color w:val="000000"/>
        </w:rPr>
        <w:t xml:space="preserve"> site class and positively correlated in the </w:t>
      </w:r>
      <w:proofErr w:type="spellStart"/>
      <w:r w:rsidR="00FD568F">
        <w:rPr>
          <w:rFonts w:eastAsiaTheme="minorHAnsi"/>
          <w:color w:val="000000"/>
        </w:rPr>
        <w:t>LoN</w:t>
      </w:r>
      <w:proofErr w:type="spellEnd"/>
      <w:r w:rsidR="00395003">
        <w:rPr>
          <w:rFonts w:eastAsiaTheme="minorHAnsi"/>
          <w:color w:val="000000"/>
        </w:rPr>
        <w:t xml:space="preserve">. </w:t>
      </w:r>
    </w:p>
    <w:p w14:paraId="4D0CB8B0" w14:textId="7C160735" w:rsidR="00AD2795" w:rsidRDefault="00AD2795" w:rsidP="005A42B3">
      <w:pPr>
        <w:autoSpaceDE w:val="0"/>
        <w:autoSpaceDN w:val="0"/>
        <w:adjustRightInd w:val="0"/>
        <w:rPr>
          <w:rFonts w:eastAsiaTheme="minorHAnsi"/>
          <w:color w:val="000000"/>
        </w:rPr>
      </w:pPr>
    </w:p>
    <w:p w14:paraId="741F8332" w14:textId="1ACC074E" w:rsidR="00AD2795" w:rsidRDefault="00AD2795" w:rsidP="005A42B3">
      <w:pPr>
        <w:autoSpaceDE w:val="0"/>
        <w:autoSpaceDN w:val="0"/>
        <w:adjustRightInd w:val="0"/>
      </w:pPr>
      <w:r>
        <w:rPr>
          <w:rFonts w:eastAsiaTheme="minorHAnsi"/>
          <w:color w:val="000000"/>
        </w:rPr>
        <w:t xml:space="preserve">The index was more responsive to the stressor gradient </w:t>
      </w:r>
      <w:r w:rsidR="00495DA5">
        <w:rPr>
          <w:rFonts w:eastAsiaTheme="minorHAnsi"/>
          <w:color w:val="000000"/>
        </w:rPr>
        <w:t xml:space="preserve">in low nitrogen background settings (the </w:t>
      </w:r>
      <w:proofErr w:type="spellStart"/>
      <w:r w:rsidR="00495DA5">
        <w:rPr>
          <w:rFonts w:eastAsiaTheme="minorHAnsi"/>
          <w:color w:val="000000"/>
        </w:rPr>
        <w:t>LoN</w:t>
      </w:r>
      <w:proofErr w:type="spellEnd"/>
      <w:r w:rsidR="00495DA5">
        <w:rPr>
          <w:rFonts w:eastAsiaTheme="minorHAnsi"/>
          <w:color w:val="000000"/>
        </w:rPr>
        <w:t xml:space="preserve"> site class) than it was </w:t>
      </w:r>
      <w:r w:rsidR="004B5282">
        <w:rPr>
          <w:rFonts w:eastAsiaTheme="minorHAnsi"/>
          <w:color w:val="000000"/>
        </w:rPr>
        <w:t>with higher background nitrogen</w:t>
      </w:r>
      <w:r w:rsidR="00046923">
        <w:rPr>
          <w:rFonts w:eastAsiaTheme="minorHAnsi"/>
          <w:color w:val="000000"/>
        </w:rPr>
        <w:t xml:space="preserve"> (</w:t>
      </w:r>
      <w:proofErr w:type="spellStart"/>
      <w:r w:rsidR="00046923">
        <w:rPr>
          <w:rFonts w:eastAsiaTheme="minorHAnsi"/>
          <w:color w:val="000000"/>
        </w:rPr>
        <w:t>HiN</w:t>
      </w:r>
      <w:proofErr w:type="spellEnd"/>
      <w:r w:rsidR="00046923">
        <w:rPr>
          <w:rFonts w:eastAsiaTheme="minorHAnsi"/>
          <w:color w:val="000000"/>
        </w:rPr>
        <w:t>)</w:t>
      </w:r>
      <w:r w:rsidR="004B5282">
        <w:rPr>
          <w:rFonts w:eastAsiaTheme="minorHAnsi"/>
          <w:color w:val="000000"/>
        </w:rPr>
        <w:t xml:space="preserve">. This might be attributed to </w:t>
      </w:r>
      <w:r w:rsidR="00990CE6">
        <w:rPr>
          <w:rFonts w:eastAsiaTheme="minorHAnsi"/>
          <w:color w:val="000000"/>
        </w:rPr>
        <w:t xml:space="preserve">the natural effect of nutrients, which are typically understood as stressors in the context of algal </w:t>
      </w:r>
      <w:r w:rsidR="009F5D69">
        <w:rPr>
          <w:rFonts w:eastAsiaTheme="minorHAnsi"/>
          <w:color w:val="000000"/>
        </w:rPr>
        <w:t xml:space="preserve">assemblages. </w:t>
      </w:r>
      <w:r w:rsidR="00046923">
        <w:rPr>
          <w:rFonts w:eastAsiaTheme="minorHAnsi"/>
          <w:color w:val="000000"/>
        </w:rPr>
        <w:t xml:space="preserve">With high nitrogen </w:t>
      </w:r>
      <w:r w:rsidR="004C6E6D">
        <w:rPr>
          <w:rFonts w:eastAsiaTheme="minorHAnsi"/>
          <w:color w:val="000000"/>
        </w:rPr>
        <w:t xml:space="preserve">even in reference sites, </w:t>
      </w:r>
      <w:r w:rsidR="005E7D1F">
        <w:rPr>
          <w:rFonts w:eastAsiaTheme="minorHAnsi"/>
          <w:color w:val="000000"/>
        </w:rPr>
        <w:t xml:space="preserve">the metrics showed sub-optimal values </w:t>
      </w:r>
      <w:r w:rsidR="00F6101F">
        <w:rPr>
          <w:rFonts w:eastAsiaTheme="minorHAnsi"/>
          <w:color w:val="000000"/>
        </w:rPr>
        <w:t>over the entire stressor</w:t>
      </w:r>
      <w:r w:rsidR="004C6E6D">
        <w:rPr>
          <w:rFonts w:eastAsiaTheme="minorHAnsi"/>
          <w:color w:val="000000"/>
        </w:rPr>
        <w:t xml:space="preserve"> gradient </w:t>
      </w:r>
      <w:r w:rsidR="00F6101F">
        <w:rPr>
          <w:rFonts w:eastAsiaTheme="minorHAnsi"/>
          <w:color w:val="000000"/>
        </w:rPr>
        <w:t>and less of a difference between the least disturbed and most disturbed sites</w:t>
      </w:r>
      <w:r w:rsidR="005E7D1F">
        <w:rPr>
          <w:rFonts w:eastAsiaTheme="minorHAnsi"/>
          <w:color w:val="000000"/>
        </w:rPr>
        <w:t xml:space="preserve">. </w:t>
      </w:r>
      <w:r w:rsidR="009F5D69" w:rsidRPr="00046923">
        <w:rPr>
          <w:rFonts w:eastAsiaTheme="minorHAnsi"/>
        </w:rPr>
        <w:t>D</w:t>
      </w:r>
      <w:r w:rsidR="009F5D69" w:rsidRPr="00046923">
        <w:t xml:space="preserve">ifferences in index value statistics between the two site classes can also be attributed to different index formulations. </w:t>
      </w:r>
    </w:p>
    <w:p w14:paraId="20410631" w14:textId="79974AE2" w:rsidR="006B3A06" w:rsidRDefault="006B3A06" w:rsidP="005A42B3">
      <w:pPr>
        <w:autoSpaceDE w:val="0"/>
        <w:autoSpaceDN w:val="0"/>
        <w:adjustRightInd w:val="0"/>
      </w:pPr>
    </w:p>
    <w:p w14:paraId="4C762500" w14:textId="77777777" w:rsidR="006B3A06" w:rsidRPr="00BC45C3" w:rsidRDefault="006B3A06" w:rsidP="006B3A06">
      <w:r>
        <w:t>The diatom index</w:t>
      </w:r>
      <w:r w:rsidRPr="00BC45C3">
        <w:t xml:space="preserve"> will enhance the state of Indiana’s monitoring strategy by adding another core indicator (diatom community structure) used to assess aquatic life use in:</w:t>
      </w:r>
    </w:p>
    <w:p w14:paraId="6B765181" w14:textId="61199C69" w:rsidR="006B3A06" w:rsidRPr="0028024F" w:rsidRDefault="006B3A06" w:rsidP="0028024F">
      <w:pPr>
        <w:pStyle w:val="ListParagraph"/>
        <w:numPr>
          <w:ilvl w:val="0"/>
          <w:numId w:val="41"/>
        </w:numPr>
      </w:pPr>
      <w:r w:rsidRPr="0028024F">
        <w:rPr>
          <w:rFonts w:ascii="Times New Roman" w:hAnsi="Times New Roman" w:cs="Times New Roman"/>
          <w:sz w:val="24"/>
          <w:szCs w:val="24"/>
        </w:rPr>
        <w:t xml:space="preserve">IDEM’s Integrated Report, thus satisfying </w:t>
      </w:r>
      <w:r>
        <w:rPr>
          <w:rFonts w:ascii="Times New Roman" w:hAnsi="Times New Roman" w:cs="Times New Roman"/>
          <w:sz w:val="24"/>
          <w:szCs w:val="24"/>
        </w:rPr>
        <w:t xml:space="preserve">CWA </w:t>
      </w:r>
      <w:r w:rsidRPr="0028024F">
        <w:rPr>
          <w:rFonts w:ascii="Times New Roman" w:hAnsi="Times New Roman" w:cs="Times New Roman"/>
          <w:sz w:val="24"/>
          <w:szCs w:val="24"/>
        </w:rPr>
        <w:t>305(b) and 303(d) reporting requirements to EPA.</w:t>
      </w:r>
    </w:p>
    <w:p w14:paraId="3521C045" w14:textId="77777777" w:rsidR="006B3A06" w:rsidRPr="0028024F" w:rsidRDefault="006B3A06" w:rsidP="0028024F">
      <w:pPr>
        <w:pStyle w:val="ListParagraph"/>
        <w:numPr>
          <w:ilvl w:val="0"/>
          <w:numId w:val="41"/>
        </w:numPr>
      </w:pPr>
      <w:r w:rsidRPr="0028024F">
        <w:rPr>
          <w:rFonts w:ascii="Times New Roman" w:hAnsi="Times New Roman" w:cs="Times New Roman"/>
          <w:sz w:val="24"/>
          <w:szCs w:val="24"/>
        </w:rPr>
        <w:t>Watershed characterization projects which identify critical areas and chemical/physical stressors to the biological communities.</w:t>
      </w:r>
    </w:p>
    <w:p w14:paraId="6AD9DB06" w14:textId="77777777" w:rsidR="006B3A06" w:rsidRPr="0028024F" w:rsidRDefault="006B3A06" w:rsidP="0028024F">
      <w:pPr>
        <w:pStyle w:val="ListParagraph"/>
        <w:numPr>
          <w:ilvl w:val="0"/>
          <w:numId w:val="41"/>
        </w:numPr>
      </w:pPr>
      <w:r w:rsidRPr="0028024F">
        <w:rPr>
          <w:rFonts w:ascii="Times New Roman" w:hAnsi="Times New Roman" w:cs="Times New Roman"/>
          <w:sz w:val="24"/>
          <w:szCs w:val="24"/>
        </w:rPr>
        <w:t>Identifying improvements in the biological communities following watershed restoration efforts.</w:t>
      </w:r>
    </w:p>
    <w:p w14:paraId="3C20AC13" w14:textId="77777777" w:rsidR="006B3A06" w:rsidRPr="00046923" w:rsidRDefault="006B3A06" w:rsidP="005A42B3">
      <w:pPr>
        <w:autoSpaceDE w:val="0"/>
        <w:autoSpaceDN w:val="0"/>
        <w:adjustRightInd w:val="0"/>
        <w:rPr>
          <w:rFonts w:eastAsiaTheme="minorHAnsi"/>
        </w:rPr>
      </w:pPr>
    </w:p>
    <w:p w14:paraId="2E19F852" w14:textId="35581E1B" w:rsidR="00C6202A" w:rsidRDefault="00C6202A" w:rsidP="005A42B3">
      <w:pPr>
        <w:autoSpaceDE w:val="0"/>
        <w:autoSpaceDN w:val="0"/>
        <w:adjustRightInd w:val="0"/>
        <w:rPr>
          <w:rFonts w:eastAsiaTheme="minorHAnsi"/>
          <w:color w:val="000000"/>
        </w:rPr>
      </w:pPr>
    </w:p>
    <w:p w14:paraId="575FC074" w14:textId="0F6716F5" w:rsidR="004367A4" w:rsidRDefault="004367A4" w:rsidP="005A42B3">
      <w:pPr>
        <w:rPr>
          <w:color w:val="FF0000"/>
        </w:rPr>
      </w:pPr>
    </w:p>
    <w:p w14:paraId="42FB9940" w14:textId="4C2CCBA0" w:rsidR="00E80FE1" w:rsidRPr="00500EBC" w:rsidRDefault="00046923" w:rsidP="00500EBC">
      <w:pPr>
        <w:pStyle w:val="Heading2"/>
      </w:pPr>
      <w:bookmarkStart w:id="97" w:name="_Toc81978762"/>
      <w:r w:rsidRPr="00500EBC">
        <w:lastRenderedPageBreak/>
        <w:t>5.2</w:t>
      </w:r>
      <w:r w:rsidRPr="00500EBC">
        <w:tab/>
      </w:r>
      <w:r w:rsidR="00E80FE1" w:rsidRPr="00500EBC">
        <w:t>Specific metric responses</w:t>
      </w:r>
      <w:bookmarkEnd w:id="97"/>
    </w:p>
    <w:p w14:paraId="44F2CAF8" w14:textId="6DF8EE67" w:rsidR="00B53AAC" w:rsidRDefault="008B40AE" w:rsidP="00B53AAC">
      <w:r>
        <w:t xml:space="preserve"> </w:t>
      </w:r>
    </w:p>
    <w:p w14:paraId="0FC7E5A7" w14:textId="77777777" w:rsidR="00046923" w:rsidRDefault="00046923" w:rsidP="00046923">
      <w:pPr>
        <w:autoSpaceDE w:val="0"/>
        <w:autoSpaceDN w:val="0"/>
        <w:adjustRightInd w:val="0"/>
        <w:rPr>
          <w:rFonts w:eastAsiaTheme="minorHAnsi"/>
          <w:color w:val="000000"/>
        </w:rPr>
      </w:pPr>
      <w:r>
        <w:rPr>
          <w:rFonts w:eastAsiaTheme="minorHAnsi"/>
          <w:color w:val="000000"/>
        </w:rPr>
        <w:t xml:space="preserve">The metrics included in the indices showed consistent responses to the stressor gradient across the site classes. They were selected based on empirical evidence of the response within the calibration data set, diversity of metric types and traits, and plausible rationale for the response mechanism. </w:t>
      </w:r>
    </w:p>
    <w:p w14:paraId="626D3AE8" w14:textId="77777777" w:rsidR="003E1EB5" w:rsidRDefault="003E1EB5" w:rsidP="00590834"/>
    <w:p w14:paraId="27585169" w14:textId="18D9308C" w:rsidR="009A3C32" w:rsidRPr="00A81FCB" w:rsidRDefault="00254504">
      <w:pPr>
        <w:spacing w:after="160" w:line="259" w:lineRule="auto"/>
        <w:rPr>
          <w:b/>
          <w:bCs/>
          <w:i/>
          <w:iCs/>
        </w:rPr>
      </w:pPr>
      <w:r>
        <w:rPr>
          <w:b/>
          <w:bCs/>
          <w:i/>
          <w:iCs/>
        </w:rPr>
        <w:t>Nutrient</w:t>
      </w:r>
      <w:r w:rsidR="00411C52">
        <w:rPr>
          <w:b/>
          <w:bCs/>
          <w:i/>
          <w:iCs/>
        </w:rPr>
        <w:t xml:space="preserve"> Indicators</w:t>
      </w:r>
    </w:p>
    <w:p w14:paraId="7A13FE1A" w14:textId="7126D6FF" w:rsidR="005E6DA0" w:rsidRDefault="0020171C" w:rsidP="00254504">
      <w:pPr>
        <w:spacing w:after="160" w:line="259" w:lineRule="auto"/>
      </w:pPr>
      <w:r>
        <w:t xml:space="preserve">Nutrient concentrations are associated with </w:t>
      </w:r>
      <w:r w:rsidR="006114AB">
        <w:t>nutrient based diatom</w:t>
      </w:r>
      <w:r>
        <w:t xml:space="preserve"> metrics</w:t>
      </w:r>
      <w:r w:rsidR="00254504">
        <w:t xml:space="preserve"> in both site classes of the Indiana data set</w:t>
      </w:r>
      <w:r w:rsidR="006114AB">
        <w:t xml:space="preserve"> as well as in other settings</w:t>
      </w:r>
      <w:r>
        <w:t xml:space="preserve"> (Porter et al. 2008, Pillsbury et al. 2019). </w:t>
      </w:r>
      <w:r w:rsidR="000C355F">
        <w:t xml:space="preserve">Diatom responses to phosphorus include productivity and growth rates and shifts in taxonomic composition from oligotrophic species to those capable of faster growth under P-enriched conditions. </w:t>
      </w:r>
      <w:r w:rsidR="003374D9">
        <w:t>For example, t</w:t>
      </w:r>
      <w:r>
        <w:t>he low phosphorus diatom metric has been shown to decrease</w:t>
      </w:r>
      <w:r w:rsidRPr="001C4CDA">
        <w:t xml:space="preserve"> substantially </w:t>
      </w:r>
      <w:r>
        <w:t xml:space="preserve">at </w:t>
      </w:r>
      <w:r w:rsidR="003374D9">
        <w:t>phosphorus</w:t>
      </w:r>
      <w:r>
        <w:t xml:space="preserve"> concentrations above</w:t>
      </w:r>
      <w:r w:rsidRPr="001C4CDA">
        <w:t xml:space="preserve"> 75 to 150 µg/L</w:t>
      </w:r>
      <w:r>
        <w:t xml:space="preserve"> (Smucker et al. 2020).</w:t>
      </w:r>
      <w:r w:rsidR="003374D9">
        <w:t xml:space="preserve"> </w:t>
      </w:r>
      <w:r w:rsidR="00060933">
        <w:t xml:space="preserve">Periphyton responses to </w:t>
      </w:r>
      <w:r w:rsidR="003374D9">
        <w:t>phosphorus</w:t>
      </w:r>
      <w:r w:rsidR="00060933">
        <w:t xml:space="preserve"> enrichment precede those of other biota (e.g., emergent macrophytes) and, thus, provide a valuable early indicator of eutrophication</w:t>
      </w:r>
      <w:r w:rsidR="000C355F">
        <w:t xml:space="preserve">, as seen </w:t>
      </w:r>
      <w:r w:rsidR="00060933">
        <w:t xml:space="preserve">in the Florida Everglades and other wetlands (McCormick and </w:t>
      </w:r>
      <w:proofErr w:type="spellStart"/>
      <w:r w:rsidR="00060933">
        <w:t>Scinto</w:t>
      </w:r>
      <w:proofErr w:type="spellEnd"/>
      <w:r w:rsidR="00060933">
        <w:t xml:space="preserve"> 1999). </w:t>
      </w:r>
      <w:r w:rsidR="001B25B5" w:rsidRPr="00254504">
        <w:t xml:space="preserve">Because diatoms have specific tolerance and </w:t>
      </w:r>
      <w:r w:rsidR="00606770" w:rsidRPr="00254504">
        <w:t xml:space="preserve">preference for nutrient conditions, nutrient inference models </w:t>
      </w:r>
      <w:r w:rsidR="00254504" w:rsidRPr="00254504">
        <w:t>have been</w:t>
      </w:r>
      <w:r w:rsidR="00606770" w:rsidRPr="00254504">
        <w:t xml:space="preserve"> calibrated using </w:t>
      </w:r>
      <w:r w:rsidR="005E6DA0" w:rsidRPr="00254504">
        <w:t>nutrient-based taxa traits (</w:t>
      </w:r>
      <w:proofErr w:type="spellStart"/>
      <w:r w:rsidR="00B36D4C" w:rsidRPr="00254504">
        <w:t>Ponader</w:t>
      </w:r>
      <w:proofErr w:type="spellEnd"/>
      <w:r w:rsidR="005E6DA0" w:rsidRPr="00254504">
        <w:t xml:space="preserve"> et al.</w:t>
      </w:r>
      <w:r w:rsidR="00B36D4C" w:rsidRPr="00254504">
        <w:t xml:space="preserve"> 2007</w:t>
      </w:r>
      <w:r w:rsidR="00423007" w:rsidRPr="00254504">
        <w:t xml:space="preserve">, </w:t>
      </w:r>
      <w:r w:rsidR="005E6DA0" w:rsidRPr="00254504">
        <w:t>Kelly</w:t>
      </w:r>
      <w:r w:rsidR="00423007" w:rsidRPr="00254504">
        <w:t xml:space="preserve"> </w:t>
      </w:r>
      <w:r w:rsidR="005E6DA0" w:rsidRPr="00254504">
        <w:t>and Whitton</w:t>
      </w:r>
      <w:r w:rsidR="00423007" w:rsidRPr="00254504">
        <w:t xml:space="preserve"> </w:t>
      </w:r>
      <w:r w:rsidR="005E6DA0" w:rsidRPr="00254504">
        <w:t>1995</w:t>
      </w:r>
      <w:r w:rsidR="00423007" w:rsidRPr="00254504">
        <w:t>).</w:t>
      </w:r>
    </w:p>
    <w:p w14:paraId="26ADD646" w14:textId="77777777" w:rsidR="00C761D5" w:rsidRDefault="00C761D5">
      <w:pPr>
        <w:spacing w:after="160" w:line="259" w:lineRule="auto"/>
      </w:pPr>
    </w:p>
    <w:p w14:paraId="0FB84A7C" w14:textId="31D4EAE3" w:rsidR="00FC0F7C" w:rsidRPr="00C4470A" w:rsidRDefault="0078205F">
      <w:pPr>
        <w:spacing w:after="160" w:line="259" w:lineRule="auto"/>
        <w:rPr>
          <w:b/>
          <w:bCs/>
          <w:i/>
          <w:iCs/>
        </w:rPr>
      </w:pPr>
      <w:proofErr w:type="spellStart"/>
      <w:r w:rsidRPr="00C4470A">
        <w:rPr>
          <w:b/>
          <w:bCs/>
          <w:i/>
          <w:iCs/>
        </w:rPr>
        <w:t>Achnanth</w:t>
      </w:r>
      <w:r w:rsidR="004D5483">
        <w:rPr>
          <w:b/>
          <w:bCs/>
          <w:i/>
          <w:iCs/>
        </w:rPr>
        <w:t>idium</w:t>
      </w:r>
      <w:proofErr w:type="spellEnd"/>
      <w:r w:rsidRPr="00C4470A">
        <w:rPr>
          <w:b/>
          <w:bCs/>
          <w:i/>
          <w:iCs/>
        </w:rPr>
        <w:t xml:space="preserve"> and </w:t>
      </w:r>
      <w:proofErr w:type="spellStart"/>
      <w:r w:rsidRPr="00C4470A">
        <w:rPr>
          <w:b/>
          <w:bCs/>
          <w:i/>
          <w:iCs/>
        </w:rPr>
        <w:t>Navicula</w:t>
      </w:r>
      <w:proofErr w:type="spellEnd"/>
    </w:p>
    <w:p w14:paraId="157618B6" w14:textId="33B62CBA" w:rsidR="00DC66F6" w:rsidRPr="002E185A" w:rsidRDefault="006114AB">
      <w:pPr>
        <w:spacing w:after="160" w:line="259" w:lineRule="auto"/>
      </w:pPr>
      <w:r>
        <w:t xml:space="preserve">The </w:t>
      </w:r>
      <w:proofErr w:type="spellStart"/>
      <w:r w:rsidRPr="001B2CDC">
        <w:rPr>
          <w:i/>
          <w:iCs/>
        </w:rPr>
        <w:t>Achnanthidium</w:t>
      </w:r>
      <w:proofErr w:type="spellEnd"/>
      <w:r w:rsidRPr="001B2CDC">
        <w:rPr>
          <w:i/>
          <w:iCs/>
        </w:rPr>
        <w:t xml:space="preserve"> </w:t>
      </w:r>
      <w:r w:rsidRPr="001B2CDC">
        <w:t xml:space="preserve">and </w:t>
      </w:r>
      <w:proofErr w:type="spellStart"/>
      <w:r w:rsidRPr="001B2CDC">
        <w:rPr>
          <w:i/>
          <w:iCs/>
        </w:rPr>
        <w:t>Navicula</w:t>
      </w:r>
      <w:proofErr w:type="spellEnd"/>
      <w:r w:rsidRPr="001B2CDC">
        <w:rPr>
          <w:i/>
          <w:iCs/>
        </w:rPr>
        <w:t xml:space="preserve"> </w:t>
      </w:r>
      <w:r w:rsidRPr="001B2CDC">
        <w:t>genera were defined in the</w:t>
      </w:r>
      <w:r w:rsidRPr="001B2CDC">
        <w:rPr>
          <w:b/>
          <w:bCs/>
        </w:rPr>
        <w:t xml:space="preserve"> </w:t>
      </w:r>
      <w:r w:rsidR="00A50664" w:rsidRPr="001B2CDC">
        <w:t>strict</w:t>
      </w:r>
      <w:r w:rsidR="00A50664">
        <w:t xml:space="preserve"> sense</w:t>
      </w:r>
      <w:r>
        <w:t xml:space="preserve"> for current taxa identifications</w:t>
      </w:r>
      <w:r w:rsidR="001B2CDC">
        <w:t xml:space="preserve"> and calculation of metrics</w:t>
      </w:r>
      <w:r>
        <w:t xml:space="preserve">. </w:t>
      </w:r>
      <w:r w:rsidR="00A3558C">
        <w:t xml:space="preserve">In other words, the most current genus designations for the taxa were used to identify these genera, even though the taxon name in the database might differ. As an example, </w:t>
      </w:r>
      <w:proofErr w:type="spellStart"/>
      <w:r w:rsidR="00B2198C" w:rsidRPr="00DC66F6">
        <w:rPr>
          <w:i/>
          <w:iCs/>
        </w:rPr>
        <w:t>Navicula</w:t>
      </w:r>
      <w:proofErr w:type="spellEnd"/>
      <w:r w:rsidR="00B2198C" w:rsidRPr="00DC66F6">
        <w:rPr>
          <w:i/>
          <w:iCs/>
        </w:rPr>
        <w:t xml:space="preserve"> </w:t>
      </w:r>
      <w:r w:rsidR="00DC66F6" w:rsidRPr="00DC66F6">
        <w:rPr>
          <w:i/>
          <w:iCs/>
        </w:rPr>
        <w:t>minima</w:t>
      </w:r>
      <w:r w:rsidR="00DC66F6">
        <w:t xml:space="preserve"> is identified in the taxa list from IDEM, but is now</w:t>
      </w:r>
      <w:r w:rsidR="00056C33">
        <w:t xml:space="preserve"> considered</w:t>
      </w:r>
      <w:r w:rsidR="00DC66F6">
        <w:t xml:space="preserve"> </w:t>
      </w:r>
      <w:proofErr w:type="spellStart"/>
      <w:r w:rsidR="00DC66F6" w:rsidRPr="00DC66F6">
        <w:rPr>
          <w:i/>
          <w:iCs/>
        </w:rPr>
        <w:t>Eolimna</w:t>
      </w:r>
      <w:proofErr w:type="spellEnd"/>
      <w:r w:rsidR="00DC66F6" w:rsidRPr="00DC66F6">
        <w:rPr>
          <w:i/>
          <w:iCs/>
        </w:rPr>
        <w:t xml:space="preserve"> minima</w:t>
      </w:r>
      <w:r w:rsidR="00056C33">
        <w:rPr>
          <w:i/>
          <w:iCs/>
        </w:rPr>
        <w:t xml:space="preserve">, </w:t>
      </w:r>
      <w:r w:rsidR="00056C33" w:rsidRPr="00056C33">
        <w:t xml:space="preserve">not in the </w:t>
      </w:r>
      <w:proofErr w:type="spellStart"/>
      <w:r w:rsidR="00056C33" w:rsidRPr="00056C33">
        <w:rPr>
          <w:i/>
          <w:iCs/>
        </w:rPr>
        <w:t>Navicula</w:t>
      </w:r>
      <w:proofErr w:type="spellEnd"/>
      <w:r w:rsidR="00056C33" w:rsidRPr="00056C33">
        <w:t xml:space="preserve"> genus</w:t>
      </w:r>
      <w:r w:rsidR="00056C33">
        <w:rPr>
          <w:i/>
          <w:iCs/>
        </w:rPr>
        <w:t xml:space="preserve">. </w:t>
      </w:r>
      <w:r w:rsidR="002B1B8F">
        <w:t xml:space="preserve">These designations were derived from the </w:t>
      </w:r>
      <w:r w:rsidR="00681450">
        <w:t xml:space="preserve">USGS/DONA traits table. </w:t>
      </w:r>
    </w:p>
    <w:p w14:paraId="54B0BCA6" w14:textId="2777BFC4" w:rsidR="004D5483" w:rsidRDefault="00835386">
      <w:pPr>
        <w:spacing w:after="160" w:line="259" w:lineRule="auto"/>
      </w:pPr>
      <w:proofErr w:type="spellStart"/>
      <w:r w:rsidRPr="001B2CDC">
        <w:rPr>
          <w:i/>
          <w:iCs/>
        </w:rPr>
        <w:t>Achnanthidium</w:t>
      </w:r>
      <w:proofErr w:type="spellEnd"/>
      <w:r w:rsidRPr="001B2CDC">
        <w:rPr>
          <w:i/>
          <w:iCs/>
        </w:rPr>
        <w:t xml:space="preserve"> </w:t>
      </w:r>
      <w:r w:rsidRPr="001B2CDC">
        <w:t xml:space="preserve">and </w:t>
      </w:r>
      <w:proofErr w:type="spellStart"/>
      <w:r w:rsidRPr="001B2CDC">
        <w:rPr>
          <w:i/>
          <w:iCs/>
        </w:rPr>
        <w:t>Navicula</w:t>
      </w:r>
      <w:proofErr w:type="spellEnd"/>
      <w:r w:rsidRPr="001B2CDC">
        <w:rPr>
          <w:i/>
          <w:iCs/>
        </w:rPr>
        <w:t xml:space="preserve"> </w:t>
      </w:r>
      <w:r w:rsidRPr="006A2D39">
        <w:t xml:space="preserve">were responsive to the stressor gradient in the Indiana data set and their use as indicators have precedence </w:t>
      </w:r>
      <w:r w:rsidR="00B62D98">
        <w:t xml:space="preserve">as indicators, though </w:t>
      </w:r>
      <w:r w:rsidR="00FF5535">
        <w:t>often at the species level</w:t>
      </w:r>
      <w:r w:rsidR="006A2D39">
        <w:rPr>
          <w:i/>
          <w:iCs/>
        </w:rPr>
        <w:t xml:space="preserve">. </w:t>
      </w:r>
      <w:r w:rsidR="003A2FD2">
        <w:t xml:space="preserve">Low-nutrient streams can be dominated by a few small species of </w:t>
      </w:r>
      <w:proofErr w:type="spellStart"/>
      <w:r w:rsidR="003A2FD2" w:rsidRPr="00CB50AC">
        <w:rPr>
          <w:i/>
          <w:iCs/>
        </w:rPr>
        <w:t>Achnanthidium</w:t>
      </w:r>
      <w:proofErr w:type="spellEnd"/>
      <w:r w:rsidR="003A2FD2">
        <w:t xml:space="preserve"> (</w:t>
      </w:r>
      <w:proofErr w:type="spellStart"/>
      <w:r w:rsidR="003A2FD2">
        <w:t>Kawecka</w:t>
      </w:r>
      <w:proofErr w:type="spellEnd"/>
      <w:r w:rsidR="003A2FD2">
        <w:t xml:space="preserve"> 1993; Stevenson et al. 2008</w:t>
      </w:r>
      <w:r w:rsidR="005149D2">
        <w:t>b</w:t>
      </w:r>
      <w:r w:rsidR="003A2FD2">
        <w:t xml:space="preserve">) and increases in nutrient concentrations may increase dominance of other taxa more than the small </w:t>
      </w:r>
      <w:proofErr w:type="spellStart"/>
      <w:r w:rsidR="003A2FD2" w:rsidRPr="00CB50AC">
        <w:rPr>
          <w:i/>
          <w:iCs/>
        </w:rPr>
        <w:t>Achnanthidium</w:t>
      </w:r>
      <w:proofErr w:type="spellEnd"/>
      <w:r w:rsidR="003A2FD2">
        <w:t xml:space="preserve"> (</w:t>
      </w:r>
      <w:proofErr w:type="spellStart"/>
      <w:r w:rsidR="003A2FD2">
        <w:t>Manoylov</w:t>
      </w:r>
      <w:proofErr w:type="spellEnd"/>
      <w:r w:rsidR="003A2FD2">
        <w:t xml:space="preserve"> and Stevenson 2006). </w:t>
      </w:r>
    </w:p>
    <w:p w14:paraId="5996CEED" w14:textId="1D9E0973" w:rsidR="002166DA" w:rsidRDefault="003A2FD2">
      <w:pPr>
        <w:spacing w:after="160" w:line="259" w:lineRule="auto"/>
      </w:pPr>
      <w:r>
        <w:t>While the genera were responsive as taxa groups it is evident that there is variable sensitivity among species (</w:t>
      </w:r>
      <w:proofErr w:type="spellStart"/>
      <w:r>
        <w:t>Ponader</w:t>
      </w:r>
      <w:proofErr w:type="spellEnd"/>
      <w:r>
        <w:t xml:space="preserve"> and </w:t>
      </w:r>
      <w:proofErr w:type="spellStart"/>
      <w:r w:rsidR="009C24EA">
        <w:t>Potapova</w:t>
      </w:r>
      <w:proofErr w:type="spellEnd"/>
      <w:r w:rsidR="009C24EA">
        <w:t xml:space="preserve"> </w:t>
      </w:r>
      <w:r>
        <w:t xml:space="preserve">2007, Paul et al. 2020, </w:t>
      </w:r>
      <w:r w:rsidRPr="00F91707">
        <w:t xml:space="preserve">Tang et al. </w:t>
      </w:r>
      <w:r w:rsidR="00F91707">
        <w:t>2016</w:t>
      </w:r>
      <w:r>
        <w:t xml:space="preserve">). </w:t>
      </w:r>
      <w:proofErr w:type="spellStart"/>
      <w:r w:rsidR="002166DA" w:rsidRPr="00CB50AC">
        <w:rPr>
          <w:i/>
          <w:iCs/>
        </w:rPr>
        <w:t>Achnanthidium</w:t>
      </w:r>
      <w:proofErr w:type="spellEnd"/>
      <w:r w:rsidR="002166DA">
        <w:t xml:space="preserve"> and </w:t>
      </w:r>
      <w:proofErr w:type="spellStart"/>
      <w:r w:rsidR="002166DA" w:rsidRPr="00CB50AC">
        <w:rPr>
          <w:i/>
          <w:iCs/>
        </w:rPr>
        <w:t>Navicula</w:t>
      </w:r>
      <w:proofErr w:type="spellEnd"/>
      <w:r w:rsidR="002166DA">
        <w:t xml:space="preserve"> are </w:t>
      </w:r>
      <w:r w:rsidR="0009053B">
        <w:t>taxa</w:t>
      </w:r>
      <w:r w:rsidR="00AF3D57">
        <w:t>-</w:t>
      </w:r>
      <w:r w:rsidR="0009053B">
        <w:t xml:space="preserve">rich genera </w:t>
      </w:r>
      <w:r w:rsidR="00533A05">
        <w:t xml:space="preserve">with diverse species characteristics. </w:t>
      </w:r>
      <w:r w:rsidR="00BC721E">
        <w:t xml:space="preserve">The most responsive </w:t>
      </w:r>
      <w:proofErr w:type="spellStart"/>
      <w:r w:rsidR="00D50C1F" w:rsidRPr="00CB50AC">
        <w:rPr>
          <w:i/>
          <w:iCs/>
        </w:rPr>
        <w:t>Achnanthidium</w:t>
      </w:r>
      <w:proofErr w:type="spellEnd"/>
      <w:r w:rsidR="00D50C1F">
        <w:t xml:space="preserve"> and </w:t>
      </w:r>
      <w:proofErr w:type="spellStart"/>
      <w:r w:rsidR="00D50C1F" w:rsidRPr="00CB50AC">
        <w:rPr>
          <w:i/>
          <w:iCs/>
        </w:rPr>
        <w:t>Navicula</w:t>
      </w:r>
      <w:proofErr w:type="spellEnd"/>
      <w:r w:rsidR="00D50C1F">
        <w:t xml:space="preserve"> </w:t>
      </w:r>
      <w:r w:rsidR="00BC721E">
        <w:t>metric forms were related to richness and relative richness</w:t>
      </w:r>
      <w:r w:rsidR="00B54A7F">
        <w:t>. Although some taxa might not be sensitive</w:t>
      </w:r>
      <w:r w:rsidR="005E65D1">
        <w:t xml:space="preserve">, as a group, taxa richness </w:t>
      </w:r>
      <w:r w:rsidR="000A0EDD">
        <w:t xml:space="preserve">of these groups would indicate </w:t>
      </w:r>
      <w:r w:rsidR="00C42EA5">
        <w:t xml:space="preserve">greater </w:t>
      </w:r>
      <w:r w:rsidR="006248BC">
        <w:t xml:space="preserve">complexity with </w:t>
      </w:r>
      <w:r w:rsidR="00776D18">
        <w:t xml:space="preserve">more sensitive taxa. </w:t>
      </w:r>
    </w:p>
    <w:p w14:paraId="6CD27642" w14:textId="77777777" w:rsidR="002166DA" w:rsidRDefault="002166DA">
      <w:pPr>
        <w:spacing w:after="160" w:line="259" w:lineRule="auto"/>
      </w:pPr>
    </w:p>
    <w:p w14:paraId="198CB04A" w14:textId="10B60F21" w:rsidR="000D4A57" w:rsidRDefault="00FC0F7C">
      <w:pPr>
        <w:spacing w:after="160" w:line="259" w:lineRule="auto"/>
      </w:pPr>
      <w:r w:rsidRPr="00411C52">
        <w:rPr>
          <w:b/>
          <w:bCs/>
          <w:i/>
          <w:iCs/>
        </w:rPr>
        <w:lastRenderedPageBreak/>
        <w:t>Biological Condition</w:t>
      </w:r>
      <w:r w:rsidR="00411C52" w:rsidRPr="00411C52">
        <w:rPr>
          <w:b/>
          <w:bCs/>
          <w:i/>
          <w:iCs/>
        </w:rPr>
        <w:t xml:space="preserve"> Attributes</w:t>
      </w:r>
      <w:r w:rsidR="00411C52">
        <w:rPr>
          <w:b/>
          <w:bCs/>
          <w:i/>
          <w:iCs/>
        </w:rPr>
        <w:t xml:space="preserve"> </w:t>
      </w:r>
    </w:p>
    <w:p w14:paraId="19851E63" w14:textId="56DE3F2D" w:rsidR="000D4A57" w:rsidRDefault="0002142C">
      <w:pPr>
        <w:spacing w:after="160" w:line="259" w:lineRule="auto"/>
      </w:pPr>
      <w:r w:rsidRPr="0002142C">
        <w:t>The Biological Condition rating (diatoms.org) takes many factors into account (alkalinity, salinity, organic nutrients, etc.) based on a number of reports (Lange-</w:t>
      </w:r>
      <w:proofErr w:type="spellStart"/>
      <w:r w:rsidRPr="0002142C">
        <w:t>Bertalot</w:t>
      </w:r>
      <w:proofErr w:type="spellEnd"/>
      <w:r w:rsidRPr="0002142C">
        <w:t xml:space="preserve"> 1979, Van Dam </w:t>
      </w:r>
      <w:r w:rsidR="00517B12">
        <w:t>et al.</w:t>
      </w:r>
      <w:r w:rsidR="005E2096">
        <w:t xml:space="preserve"> </w:t>
      </w:r>
      <w:r w:rsidRPr="0002142C">
        <w:t xml:space="preserve">1994, </w:t>
      </w:r>
      <w:proofErr w:type="spellStart"/>
      <w:r w:rsidRPr="0002142C">
        <w:t>Bahls</w:t>
      </w:r>
      <w:proofErr w:type="spellEnd"/>
      <w:r w:rsidRPr="0002142C">
        <w:t xml:space="preserve"> 1993, Porter </w:t>
      </w:r>
      <w:r w:rsidR="00517B12">
        <w:t xml:space="preserve">et al. </w:t>
      </w:r>
      <w:r w:rsidRPr="0002142C">
        <w:t>2008) merged with professional experience</w:t>
      </w:r>
      <w:r w:rsidR="0012584A">
        <w:t xml:space="preserve"> </w:t>
      </w:r>
      <w:r w:rsidR="0012584A" w:rsidRPr="006C1457">
        <w:rPr>
          <w:color w:val="000000"/>
        </w:rPr>
        <w:t>following the Biological Condition Gradient (BCG) approach (Davies and Jackson 2006</w:t>
      </w:r>
      <w:r w:rsidR="005221D2">
        <w:rPr>
          <w:color w:val="000000"/>
        </w:rPr>
        <w:t>, Paul et al. 2020</w:t>
      </w:r>
      <w:r w:rsidR="0012584A" w:rsidRPr="006C1457">
        <w:rPr>
          <w:color w:val="000000"/>
        </w:rPr>
        <w:t>).</w:t>
      </w:r>
      <w:r w:rsidR="006A241C">
        <w:t xml:space="preserve"> </w:t>
      </w:r>
      <w:r w:rsidR="0029507F">
        <w:t xml:space="preserve">The BC traits were established </w:t>
      </w:r>
      <w:r w:rsidR="00B9359D">
        <w:t>by</w:t>
      </w:r>
      <w:r w:rsidR="00984A61">
        <w:t xml:space="preserve"> staff at the EPA and USGS </w:t>
      </w:r>
      <w:r w:rsidR="00B9359D">
        <w:t xml:space="preserve">working with diatom taxa </w:t>
      </w:r>
      <w:r w:rsidR="00F3745C">
        <w:t>traits for the</w:t>
      </w:r>
      <w:r w:rsidR="00B9359D">
        <w:t xml:space="preserve"> </w:t>
      </w:r>
      <w:r w:rsidR="009D420C">
        <w:t>Diatoms of North America</w:t>
      </w:r>
      <w:r w:rsidR="00F3745C">
        <w:t xml:space="preserve"> website (diatoms.org)</w:t>
      </w:r>
      <w:r w:rsidR="00AD370F">
        <w:t>.</w:t>
      </w:r>
    </w:p>
    <w:p w14:paraId="7B0BDB7F" w14:textId="70ADB5FF" w:rsidR="00B3015F" w:rsidRDefault="002943BF">
      <w:pPr>
        <w:spacing w:after="160" w:line="259" w:lineRule="auto"/>
        <w:rPr>
          <w:color w:val="000000"/>
        </w:rPr>
      </w:pPr>
      <w:r>
        <w:t xml:space="preserve">For the index metrics, </w:t>
      </w:r>
      <w:r w:rsidR="001D62E7" w:rsidRPr="00F37419">
        <w:t>the proportional richness of BC 1 and BC 2 taxa was responsive</w:t>
      </w:r>
      <w:r w:rsidR="00F37419" w:rsidRPr="00F37419">
        <w:t xml:space="preserve"> a</w:t>
      </w:r>
      <w:r w:rsidR="001E6F77">
        <w:t>l</w:t>
      </w:r>
      <w:r w:rsidR="00F37419" w:rsidRPr="00F37419">
        <w:t>ong the stressor gradient</w:t>
      </w:r>
      <w:r w:rsidR="001D62E7" w:rsidRPr="00F37419">
        <w:t>.</w:t>
      </w:r>
      <w:r w:rsidR="00F37419">
        <w:t xml:space="preserve"> </w:t>
      </w:r>
      <w:r w:rsidR="0029507F">
        <w:t xml:space="preserve">BC_1 represents the most sensitive diatoms and </w:t>
      </w:r>
      <w:r w:rsidR="0029507F" w:rsidRPr="006A241C">
        <w:t>BC_2 represents moderately sensitive taxa.</w:t>
      </w:r>
      <w:r w:rsidR="0029507F">
        <w:t xml:space="preserve"> The scale is up to BC_5, the most tolerant taxa. </w:t>
      </w:r>
      <w:r w:rsidR="0012584A" w:rsidRPr="000D4E98">
        <w:rPr>
          <w:color w:val="000000"/>
        </w:rPr>
        <w:t xml:space="preserve">In the </w:t>
      </w:r>
      <w:r w:rsidR="008E7BA1" w:rsidRPr="000D4E98">
        <w:rPr>
          <w:color w:val="000000"/>
        </w:rPr>
        <w:t>BCG</w:t>
      </w:r>
      <w:r w:rsidR="0028130B">
        <w:rPr>
          <w:color w:val="000000"/>
        </w:rPr>
        <w:t xml:space="preserve"> framework</w:t>
      </w:r>
      <w:r w:rsidR="008E7BA1" w:rsidRPr="000D4E98">
        <w:rPr>
          <w:color w:val="000000"/>
        </w:rPr>
        <w:t xml:space="preserve">, the most sensitive and moderately sensitive taxa are </w:t>
      </w:r>
      <w:r w:rsidR="00C33670" w:rsidRPr="000D4E98">
        <w:rPr>
          <w:color w:val="000000"/>
        </w:rPr>
        <w:t xml:space="preserve">proportionally diverse </w:t>
      </w:r>
      <w:r w:rsidR="00B4401F" w:rsidRPr="000D4E98">
        <w:rPr>
          <w:color w:val="000000"/>
        </w:rPr>
        <w:t xml:space="preserve">when environmental conditions are </w:t>
      </w:r>
      <w:r w:rsidR="000D4E98" w:rsidRPr="000D4E98">
        <w:rPr>
          <w:color w:val="000000"/>
        </w:rPr>
        <w:t>as naturally occurs</w:t>
      </w:r>
      <w:r w:rsidR="00F94AF7" w:rsidRPr="000D4E98">
        <w:rPr>
          <w:color w:val="000000"/>
        </w:rPr>
        <w:t xml:space="preserve">. As stressors increase, the sensitive </w:t>
      </w:r>
      <w:r w:rsidR="00893EB5">
        <w:rPr>
          <w:color w:val="000000"/>
        </w:rPr>
        <w:t xml:space="preserve">diatom </w:t>
      </w:r>
      <w:r w:rsidR="00F94AF7" w:rsidRPr="000D4E98">
        <w:rPr>
          <w:color w:val="000000"/>
        </w:rPr>
        <w:t xml:space="preserve">taxa </w:t>
      </w:r>
      <w:r w:rsidR="000101D4" w:rsidRPr="000D4E98">
        <w:rPr>
          <w:color w:val="000000"/>
        </w:rPr>
        <w:t>perish</w:t>
      </w:r>
      <w:r w:rsidR="000D5B51" w:rsidRPr="000D4E98">
        <w:rPr>
          <w:color w:val="000000"/>
        </w:rPr>
        <w:t xml:space="preserve"> or </w:t>
      </w:r>
      <w:r w:rsidR="000101D4" w:rsidRPr="000D4E98">
        <w:rPr>
          <w:color w:val="000000"/>
        </w:rPr>
        <w:t>emigrate</w:t>
      </w:r>
      <w:r w:rsidR="000D4E98" w:rsidRPr="000D4E98">
        <w:rPr>
          <w:color w:val="000000"/>
        </w:rPr>
        <w:t>, resulting in proportionally fewer BC 1 and BC 2 taxa</w:t>
      </w:r>
      <w:r w:rsidR="00893EB5">
        <w:rPr>
          <w:color w:val="000000"/>
        </w:rPr>
        <w:t xml:space="preserve"> (</w:t>
      </w:r>
      <w:r w:rsidR="00CE2DC8">
        <w:t>Hausmann et al. 2016, Paul et al. 2020, Charles et al. 2019</w:t>
      </w:r>
      <w:r w:rsidR="00893EB5">
        <w:rPr>
          <w:color w:val="000000"/>
        </w:rPr>
        <w:t>)</w:t>
      </w:r>
      <w:r w:rsidR="000101D4" w:rsidRPr="000D4E98">
        <w:rPr>
          <w:color w:val="000000"/>
        </w:rPr>
        <w:t>.</w:t>
      </w:r>
      <w:r w:rsidR="00893EB5">
        <w:rPr>
          <w:color w:val="000000"/>
        </w:rPr>
        <w:t xml:space="preserve"> </w:t>
      </w:r>
    </w:p>
    <w:p w14:paraId="20C1DE3C" w14:textId="70A17758" w:rsidR="009E6A0F" w:rsidRDefault="009C505D">
      <w:pPr>
        <w:spacing w:after="160" w:line="259" w:lineRule="auto"/>
        <w:rPr>
          <w:color w:val="000000"/>
        </w:rPr>
      </w:pPr>
      <w:r w:rsidRPr="00F04F87">
        <w:rPr>
          <w:color w:val="000000"/>
        </w:rPr>
        <w:t xml:space="preserve">The </w:t>
      </w:r>
      <w:r w:rsidR="003E1153" w:rsidRPr="00F04F87">
        <w:rPr>
          <w:color w:val="000000"/>
        </w:rPr>
        <w:t xml:space="preserve">BC metric was adjusted to the BFI in the </w:t>
      </w:r>
      <w:proofErr w:type="spellStart"/>
      <w:r w:rsidR="007D0DF9" w:rsidRPr="00F04F87">
        <w:rPr>
          <w:color w:val="000000"/>
        </w:rPr>
        <w:t>HiN</w:t>
      </w:r>
      <w:proofErr w:type="spellEnd"/>
      <w:r w:rsidR="003E1153" w:rsidRPr="00F04F87">
        <w:rPr>
          <w:color w:val="000000"/>
        </w:rPr>
        <w:t xml:space="preserve"> site class</w:t>
      </w:r>
      <w:r w:rsidR="00F04F87">
        <w:rPr>
          <w:color w:val="000000"/>
        </w:rPr>
        <w:t xml:space="preserve"> and was recognized as having a unique reference distribution in the </w:t>
      </w:r>
      <w:proofErr w:type="spellStart"/>
      <w:r w:rsidR="00F04F87">
        <w:rPr>
          <w:color w:val="000000"/>
        </w:rPr>
        <w:t>LoN</w:t>
      </w:r>
      <w:proofErr w:type="spellEnd"/>
      <w:r w:rsidR="00F04F87">
        <w:rPr>
          <w:color w:val="000000"/>
        </w:rPr>
        <w:t xml:space="preserve"> site class (Figure </w:t>
      </w:r>
      <w:r w:rsidR="00810480">
        <w:rPr>
          <w:color w:val="000000"/>
        </w:rPr>
        <w:t>19</w:t>
      </w:r>
      <w:r w:rsidR="00F04F87">
        <w:rPr>
          <w:color w:val="000000"/>
        </w:rPr>
        <w:t xml:space="preserve">). </w:t>
      </w:r>
      <w:r w:rsidR="00285132">
        <w:rPr>
          <w:color w:val="000000"/>
        </w:rPr>
        <w:t xml:space="preserve">The metric </w:t>
      </w:r>
      <w:r w:rsidR="000D56EA">
        <w:rPr>
          <w:color w:val="000000"/>
        </w:rPr>
        <w:t xml:space="preserve">adjustment for the index in the </w:t>
      </w:r>
      <w:proofErr w:type="spellStart"/>
      <w:r w:rsidR="000D56EA">
        <w:rPr>
          <w:color w:val="000000"/>
        </w:rPr>
        <w:t>HiN</w:t>
      </w:r>
      <w:proofErr w:type="spellEnd"/>
      <w:r w:rsidR="000D56EA">
        <w:rPr>
          <w:color w:val="000000"/>
        </w:rPr>
        <w:t xml:space="preserve"> site class </w:t>
      </w:r>
      <w:r w:rsidR="00C556AC">
        <w:rPr>
          <w:color w:val="000000"/>
        </w:rPr>
        <w:t>was the residual of the metric value minus 0.</w:t>
      </w:r>
      <w:r w:rsidR="004E2F70">
        <w:rPr>
          <w:color w:val="000000"/>
        </w:rPr>
        <w:t xml:space="preserve">15 metric units if the BFI was </w:t>
      </w:r>
      <w:r w:rsidR="00FD2904">
        <w:rPr>
          <w:color w:val="000000"/>
        </w:rPr>
        <w:t xml:space="preserve">&gt; 30 BFI units. If the BFI was &lt; 30, </w:t>
      </w:r>
      <w:r w:rsidR="0035601E">
        <w:rPr>
          <w:color w:val="000000"/>
        </w:rPr>
        <w:t>the residual was calculated as the metric value minus 0.10 metric units.</w:t>
      </w:r>
    </w:p>
    <w:p w14:paraId="521E2B2E" w14:textId="77777777" w:rsidR="0035601E" w:rsidRPr="000D4E98" w:rsidRDefault="0035601E">
      <w:pPr>
        <w:spacing w:after="160" w:line="259" w:lineRule="auto"/>
        <w:rPr>
          <w:color w:val="000000"/>
        </w:rPr>
      </w:pPr>
    </w:p>
    <w:p w14:paraId="0626E183" w14:textId="77777777" w:rsidR="00AA159F" w:rsidRDefault="007D0DF9" w:rsidP="0035601E">
      <w:pPr>
        <w:keepNext/>
        <w:spacing w:after="160" w:line="259" w:lineRule="auto"/>
        <w:jc w:val="center"/>
      </w:pPr>
      <w:r>
        <w:rPr>
          <w:noProof/>
        </w:rPr>
        <w:drawing>
          <wp:inline distT="0" distB="0" distL="0" distR="0" wp14:anchorId="1907425D" wp14:editId="56CB50F4">
            <wp:extent cx="4267200" cy="286012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1546" cy="2869741"/>
                    </a:xfrm>
                    <a:prstGeom prst="rect">
                      <a:avLst/>
                    </a:prstGeom>
                    <a:noFill/>
                  </pic:spPr>
                </pic:pic>
              </a:graphicData>
            </a:graphic>
          </wp:inline>
        </w:drawing>
      </w:r>
    </w:p>
    <w:p w14:paraId="765AB2F6" w14:textId="6B00A279" w:rsidR="00F11378" w:rsidRDefault="00AA159F" w:rsidP="00AA159F">
      <w:pPr>
        <w:pStyle w:val="Caption"/>
      </w:pPr>
      <w:bookmarkStart w:id="98" w:name="_Toc81978705"/>
      <w:r>
        <w:t xml:space="preserve">Figure </w:t>
      </w:r>
      <w:r w:rsidR="00361652">
        <w:fldChar w:fldCharType="begin"/>
      </w:r>
      <w:r w:rsidR="00361652">
        <w:instrText xml:space="preserve"> SEQ Figure \* ARABIC </w:instrText>
      </w:r>
      <w:r w:rsidR="00361652">
        <w:fldChar w:fldCharType="separate"/>
      </w:r>
      <w:r w:rsidR="00D71671">
        <w:rPr>
          <w:noProof/>
        </w:rPr>
        <w:t>19</w:t>
      </w:r>
      <w:r w:rsidR="00361652">
        <w:rPr>
          <w:noProof/>
        </w:rPr>
        <w:fldChar w:fldCharType="end"/>
      </w:r>
      <w:r>
        <w:t xml:space="preserve">. Distributions of the </w:t>
      </w:r>
      <w:r w:rsidR="000B5AB7">
        <w:t xml:space="preserve">proportion of BC 1 or 2 taxa metric (pt_BC_12) </w:t>
      </w:r>
      <w:r w:rsidR="000D081F">
        <w:t>by disturbance category, site class, and base-flow index (BFI) category</w:t>
      </w:r>
      <w:r w:rsidR="00A942DA">
        <w:t>.</w:t>
      </w:r>
      <w:bookmarkEnd w:id="98"/>
      <w:r w:rsidR="00A942DA">
        <w:t xml:space="preserve"> </w:t>
      </w:r>
    </w:p>
    <w:p w14:paraId="77C8637C" w14:textId="5C78FDCA" w:rsidR="00B3015F" w:rsidRDefault="00B3015F">
      <w:pPr>
        <w:spacing w:after="160" w:line="259" w:lineRule="auto"/>
        <w:rPr>
          <w:rFonts w:ascii="Calibri" w:hAnsi="Calibri" w:cs="Calibri"/>
          <w:color w:val="000000"/>
          <w:sz w:val="22"/>
          <w:szCs w:val="22"/>
        </w:rPr>
      </w:pPr>
    </w:p>
    <w:p w14:paraId="28AD0839" w14:textId="77777777" w:rsidR="00DB51F5" w:rsidRDefault="00DB51F5">
      <w:pPr>
        <w:spacing w:after="160" w:line="259" w:lineRule="auto"/>
        <w:rPr>
          <w:rFonts w:ascii="Calibri" w:hAnsi="Calibri" w:cs="Calibri"/>
          <w:color w:val="000000"/>
          <w:sz w:val="22"/>
          <w:szCs w:val="22"/>
        </w:rPr>
      </w:pPr>
    </w:p>
    <w:p w14:paraId="72A1ECF6" w14:textId="02809265" w:rsidR="006E3A73" w:rsidRPr="006E3A73" w:rsidRDefault="006E3A73">
      <w:pPr>
        <w:spacing w:after="160" w:line="259" w:lineRule="auto"/>
        <w:rPr>
          <w:b/>
          <w:bCs/>
          <w:i/>
          <w:iCs/>
        </w:rPr>
      </w:pPr>
      <w:r w:rsidRPr="006E3A73">
        <w:rPr>
          <w:b/>
          <w:bCs/>
          <w:i/>
          <w:iCs/>
        </w:rPr>
        <w:lastRenderedPageBreak/>
        <w:t>Pollution Tolerance</w:t>
      </w:r>
    </w:p>
    <w:p w14:paraId="099DA58C" w14:textId="5DC35D59" w:rsidR="00403119" w:rsidRPr="00B0111F" w:rsidRDefault="003D48F2" w:rsidP="003D48F2">
      <w:pPr>
        <w:autoSpaceDE w:val="0"/>
        <w:autoSpaceDN w:val="0"/>
        <w:adjustRightInd w:val="0"/>
        <w:rPr>
          <w:rFonts w:eastAsiaTheme="minorHAnsi"/>
          <w:color w:val="000000"/>
        </w:rPr>
      </w:pPr>
      <w:r w:rsidRPr="0035601E">
        <w:rPr>
          <w:rFonts w:eastAsiaTheme="minorHAnsi"/>
          <w:color w:val="000000"/>
        </w:rPr>
        <w:t>The pollution tolerance system</w:t>
      </w:r>
      <w:r w:rsidRPr="00B0111F">
        <w:rPr>
          <w:rFonts w:eastAsiaTheme="minorHAnsi"/>
          <w:color w:val="000000"/>
        </w:rPr>
        <w:t xml:space="preserve"> of Lange-</w:t>
      </w:r>
      <w:proofErr w:type="spellStart"/>
      <w:r w:rsidRPr="00B0111F">
        <w:rPr>
          <w:rFonts w:eastAsiaTheme="minorHAnsi"/>
          <w:color w:val="000000"/>
        </w:rPr>
        <w:t>Bertalot</w:t>
      </w:r>
      <w:proofErr w:type="spellEnd"/>
      <w:r w:rsidRPr="00B0111F">
        <w:rPr>
          <w:rFonts w:eastAsiaTheme="minorHAnsi"/>
          <w:color w:val="000000"/>
        </w:rPr>
        <w:t xml:space="preserve"> (1979) was based on a </w:t>
      </w:r>
      <w:r w:rsidR="0035601E" w:rsidRPr="00B0111F">
        <w:rPr>
          <w:rFonts w:eastAsiaTheme="minorHAnsi"/>
          <w:color w:val="000000"/>
        </w:rPr>
        <w:t>four-year</w:t>
      </w:r>
      <w:r w:rsidRPr="00B0111F">
        <w:rPr>
          <w:rFonts w:eastAsiaTheme="minorHAnsi"/>
          <w:color w:val="000000"/>
        </w:rPr>
        <w:t xml:space="preserve"> study of the Rhine-Main river system in Germany. At the time, the river was the most polluted river in Central Europe. Water was not treated until 1975 and included effluent of the paper industry. This </w:t>
      </w:r>
      <w:r w:rsidR="00CB235F" w:rsidRPr="00B0111F">
        <w:rPr>
          <w:rFonts w:eastAsiaTheme="minorHAnsi"/>
          <w:color w:val="000000"/>
        </w:rPr>
        <w:t>trait</w:t>
      </w:r>
      <w:r w:rsidRPr="00B0111F">
        <w:rPr>
          <w:rFonts w:eastAsiaTheme="minorHAnsi"/>
          <w:color w:val="000000"/>
        </w:rPr>
        <w:t xml:space="preserve"> includes some overlap with the </w:t>
      </w:r>
      <w:proofErr w:type="spellStart"/>
      <w:r w:rsidRPr="00B0111F">
        <w:rPr>
          <w:rFonts w:eastAsiaTheme="minorHAnsi"/>
          <w:color w:val="000000"/>
        </w:rPr>
        <w:t>saprobian</w:t>
      </w:r>
      <w:proofErr w:type="spellEnd"/>
      <w:r w:rsidRPr="00B0111F">
        <w:rPr>
          <w:rFonts w:eastAsiaTheme="minorHAnsi"/>
          <w:color w:val="000000"/>
        </w:rPr>
        <w:t xml:space="preserve"> system</w:t>
      </w:r>
      <w:r w:rsidR="001D6EE5" w:rsidRPr="00B0111F">
        <w:rPr>
          <w:rFonts w:eastAsiaTheme="minorHAnsi"/>
          <w:color w:val="000000"/>
        </w:rPr>
        <w:t>,</w:t>
      </w:r>
      <w:r w:rsidR="0035601E">
        <w:rPr>
          <w:rFonts w:eastAsiaTheme="minorHAnsi"/>
          <w:color w:val="000000"/>
        </w:rPr>
        <w:t xml:space="preserve"> which is largely</w:t>
      </w:r>
      <w:r w:rsidR="001D6EE5" w:rsidRPr="00B0111F">
        <w:rPr>
          <w:rFonts w:eastAsiaTheme="minorHAnsi"/>
          <w:color w:val="000000"/>
        </w:rPr>
        <w:t xml:space="preserve"> based on </w:t>
      </w:r>
      <w:r w:rsidR="000E452C" w:rsidRPr="00B0111F">
        <w:rPr>
          <w:rFonts w:eastAsiaTheme="minorHAnsi"/>
          <w:color w:val="000000"/>
        </w:rPr>
        <w:t>biological oxygen demand</w:t>
      </w:r>
      <w:r w:rsidRPr="00B0111F">
        <w:rPr>
          <w:rFonts w:eastAsiaTheme="minorHAnsi"/>
          <w:color w:val="000000"/>
        </w:rPr>
        <w:t>. PT_1 represents taxa that are very tolerant of extremely degraded conditions</w:t>
      </w:r>
      <w:r w:rsidR="00EE3572" w:rsidRPr="00B0111F">
        <w:rPr>
          <w:rFonts w:eastAsiaTheme="minorHAnsi"/>
          <w:color w:val="000000"/>
        </w:rPr>
        <w:t xml:space="preserve"> and PT_5</w:t>
      </w:r>
      <w:r w:rsidR="00B0111F" w:rsidRPr="00B0111F">
        <w:rPr>
          <w:rFonts w:eastAsiaTheme="minorHAnsi"/>
          <w:color w:val="000000"/>
        </w:rPr>
        <w:t xml:space="preserve"> </w:t>
      </w:r>
      <w:r w:rsidR="00B0111F" w:rsidRPr="00B0111F">
        <w:rPr>
          <w:color w:val="000000"/>
        </w:rPr>
        <w:t xml:space="preserve">represents taxa that are found in </w:t>
      </w:r>
      <w:r w:rsidR="002865C0">
        <w:rPr>
          <w:color w:val="000000"/>
        </w:rPr>
        <w:t xml:space="preserve">water </w:t>
      </w:r>
      <w:r w:rsidR="00B0111F" w:rsidRPr="00B0111F">
        <w:rPr>
          <w:color w:val="000000"/>
        </w:rPr>
        <w:t>with low organic enrichment</w:t>
      </w:r>
      <w:r w:rsidRPr="00B0111F">
        <w:rPr>
          <w:rFonts w:eastAsiaTheme="minorHAnsi"/>
          <w:color w:val="000000"/>
        </w:rPr>
        <w:t xml:space="preserve">. </w:t>
      </w:r>
      <w:r w:rsidR="00403119">
        <w:rPr>
          <w:rFonts w:eastAsiaTheme="minorHAnsi"/>
          <w:color w:val="000000"/>
        </w:rPr>
        <w:t xml:space="preserve">The metric format used in the </w:t>
      </w:r>
      <w:proofErr w:type="spellStart"/>
      <w:r w:rsidR="00847AE4">
        <w:rPr>
          <w:rFonts w:eastAsiaTheme="minorHAnsi"/>
          <w:color w:val="000000"/>
        </w:rPr>
        <w:t>Hi</w:t>
      </w:r>
      <w:r w:rsidR="00403119">
        <w:rPr>
          <w:rFonts w:eastAsiaTheme="minorHAnsi"/>
          <w:color w:val="000000"/>
        </w:rPr>
        <w:t>N</w:t>
      </w:r>
      <w:proofErr w:type="spellEnd"/>
      <w:r w:rsidR="00403119">
        <w:rPr>
          <w:rFonts w:eastAsiaTheme="minorHAnsi"/>
          <w:color w:val="000000"/>
        </w:rPr>
        <w:t xml:space="preserve"> site class </w:t>
      </w:r>
      <w:r w:rsidR="009F47AB">
        <w:rPr>
          <w:rFonts w:eastAsiaTheme="minorHAnsi"/>
          <w:color w:val="000000"/>
        </w:rPr>
        <w:t xml:space="preserve">calculates the proportion of taxa </w:t>
      </w:r>
      <w:r w:rsidR="00030F3F">
        <w:rPr>
          <w:rFonts w:eastAsiaTheme="minorHAnsi"/>
          <w:color w:val="000000"/>
        </w:rPr>
        <w:t xml:space="preserve">that are tolerant and </w:t>
      </w:r>
      <w:r w:rsidR="00030F3F" w:rsidRPr="00B0111F">
        <w:rPr>
          <w:rFonts w:eastAsiaTheme="minorHAnsi"/>
          <w:color w:val="000000"/>
        </w:rPr>
        <w:t>very tolerant of extremely degraded conditions</w:t>
      </w:r>
      <w:r w:rsidR="00030F3F">
        <w:rPr>
          <w:rFonts w:eastAsiaTheme="minorHAnsi"/>
          <w:color w:val="000000"/>
        </w:rPr>
        <w:t xml:space="preserve">. </w:t>
      </w:r>
    </w:p>
    <w:p w14:paraId="197CDF58" w14:textId="77777777" w:rsidR="006E3A73" w:rsidRPr="00B0111F" w:rsidRDefault="006E3A73">
      <w:pPr>
        <w:spacing w:after="160" w:line="259" w:lineRule="auto"/>
        <w:rPr>
          <w:color w:val="000000"/>
        </w:rPr>
      </w:pPr>
    </w:p>
    <w:p w14:paraId="669F866B" w14:textId="77777777" w:rsidR="006E3A73" w:rsidRPr="008C603D" w:rsidRDefault="006E3A73" w:rsidP="006E3A73">
      <w:pPr>
        <w:spacing w:after="160" w:line="259" w:lineRule="auto"/>
        <w:rPr>
          <w:b/>
          <w:bCs/>
          <w:i/>
          <w:iCs/>
        </w:rPr>
      </w:pPr>
      <w:r w:rsidRPr="008C603D">
        <w:rPr>
          <w:b/>
          <w:bCs/>
          <w:i/>
          <w:iCs/>
        </w:rPr>
        <w:t>Sensitivity Metrics</w:t>
      </w:r>
    </w:p>
    <w:p w14:paraId="10F4B2A8" w14:textId="6B048F74" w:rsidR="006E3A73" w:rsidRDefault="00DB6EFB" w:rsidP="006E3A73">
      <w:pPr>
        <w:spacing w:after="160" w:line="259" w:lineRule="auto"/>
      </w:pPr>
      <w:r>
        <w:t xml:space="preserve">The </w:t>
      </w:r>
      <w:r w:rsidR="00041348">
        <w:t xml:space="preserve">sensitivity </w:t>
      </w:r>
      <w:r>
        <w:t>values</w:t>
      </w:r>
      <w:r w:rsidR="00041348">
        <w:t xml:space="preserve"> for common taxa</w:t>
      </w:r>
      <w:r>
        <w:t xml:space="preserve"> were derived from </w:t>
      </w:r>
      <w:r w:rsidR="00041348">
        <w:t xml:space="preserve">the tolerance analysis </w:t>
      </w:r>
      <w:r w:rsidR="00280BF4">
        <w:t xml:space="preserve">that compared taxa occurrence and abundance in relation to </w:t>
      </w:r>
      <w:r w:rsidR="004A2136">
        <w:t>four</w:t>
      </w:r>
      <w:r w:rsidR="00280BF4">
        <w:t xml:space="preserve"> stressors</w:t>
      </w:r>
      <w:r w:rsidR="004A2136">
        <w:t xml:space="preserve">, including </w:t>
      </w:r>
      <w:r w:rsidR="00733865">
        <w:t>the QHEI habitat score, percent watershed imperviousness, the index of watershed integrity, and</w:t>
      </w:r>
      <w:r w:rsidR="00310A34">
        <w:t xml:space="preserve"> </w:t>
      </w:r>
      <w:r w:rsidR="00A11B13">
        <w:t>measured stream conductivity</w:t>
      </w:r>
      <w:r w:rsidR="002F0890">
        <w:t xml:space="preserve"> (Appendix </w:t>
      </w:r>
      <w:r w:rsidR="00082789">
        <w:t>B</w:t>
      </w:r>
      <w:r w:rsidR="002F0890">
        <w:t xml:space="preserve">). </w:t>
      </w:r>
      <w:r w:rsidR="00CB73FB">
        <w:t xml:space="preserve">The analysis was specific to the Indiana data set. This has the advantage of </w:t>
      </w:r>
      <w:r w:rsidR="0042304A">
        <w:t>calibrating taxa sensitivity to the stressors of concern and the taxa commonly collected. There might be disadvantage</w:t>
      </w:r>
      <w:r w:rsidR="005156F3">
        <w:t>s</w:t>
      </w:r>
      <w:r w:rsidR="0042304A">
        <w:t xml:space="preserve"> </w:t>
      </w:r>
      <w:r w:rsidR="00803808">
        <w:t xml:space="preserve">to defining sensitivity </w:t>
      </w:r>
      <w:r w:rsidR="00392529">
        <w:t xml:space="preserve">specifically </w:t>
      </w:r>
      <w:r w:rsidR="00803808">
        <w:t>within</w:t>
      </w:r>
      <w:r w:rsidR="00DD7E8D">
        <w:t xml:space="preserve"> Indiana (excluding regional conditions and distributions)</w:t>
      </w:r>
      <w:r w:rsidR="00803808">
        <w:t xml:space="preserve"> and to </w:t>
      </w:r>
      <w:r w:rsidR="00B508BC">
        <w:t>focusing on common</w:t>
      </w:r>
      <w:r w:rsidR="00803808">
        <w:t xml:space="preserve"> taxa</w:t>
      </w:r>
      <w:r w:rsidR="00392529">
        <w:t xml:space="preserve">. </w:t>
      </w:r>
      <w:r w:rsidR="00B508BC">
        <w:t xml:space="preserve">However, the sensitivity metrics were responsive to the disturbance gradient and were included in the indices for both site classes. In the </w:t>
      </w:r>
      <w:proofErr w:type="spellStart"/>
      <w:r w:rsidR="00B508BC">
        <w:t>HiN</w:t>
      </w:r>
      <w:proofErr w:type="spellEnd"/>
      <w:r w:rsidR="00B508BC">
        <w:t xml:space="preserve">, </w:t>
      </w:r>
      <w:r w:rsidR="00414C43">
        <w:t xml:space="preserve">the </w:t>
      </w:r>
      <w:r w:rsidR="00DA2D47">
        <w:t>proportion</w:t>
      </w:r>
      <w:r w:rsidR="00414C43">
        <w:t xml:space="preserve"> of valves</w:t>
      </w:r>
      <w:r w:rsidR="0004647F">
        <w:t xml:space="preserve"> </w:t>
      </w:r>
      <w:r w:rsidR="001645F1">
        <w:t>that were tolerant (</w:t>
      </w:r>
      <w:r w:rsidR="00B508BC" w:rsidRPr="00BE0537">
        <w:t>pi_Tol_13</w:t>
      </w:r>
      <w:r w:rsidR="001645F1">
        <w:t xml:space="preserve">) were indicators of the disturbance gradient. </w:t>
      </w:r>
      <w:r w:rsidR="00DA2D47">
        <w:t xml:space="preserve">In the </w:t>
      </w:r>
      <w:proofErr w:type="spellStart"/>
      <w:r w:rsidR="00DA2D47">
        <w:t>LoN</w:t>
      </w:r>
      <w:proofErr w:type="spellEnd"/>
      <w:r w:rsidR="00DA2D47">
        <w:t>, the proportion sensitive taxa</w:t>
      </w:r>
      <w:r w:rsidR="007F5716">
        <w:t xml:space="preserve"> (pt_Sens_810) were indicators. </w:t>
      </w:r>
    </w:p>
    <w:p w14:paraId="3CC317DD" w14:textId="3752AB8E" w:rsidR="000D4A57" w:rsidRDefault="00A6627D">
      <w:pPr>
        <w:spacing w:after="160" w:line="259" w:lineRule="auto"/>
      </w:pPr>
      <w:r w:rsidRPr="00373F25">
        <w:rPr>
          <w:b/>
          <w:bCs/>
          <w:i/>
          <w:iCs/>
          <w:color w:val="000000"/>
        </w:rPr>
        <w:t>Sestonic Habit Attributes</w:t>
      </w:r>
    </w:p>
    <w:p w14:paraId="4F311447" w14:textId="17F6EE96" w:rsidR="00534658" w:rsidRDefault="00A528D2" w:rsidP="00A042A6">
      <w:pPr>
        <w:spacing w:after="160"/>
      </w:pPr>
      <w:r w:rsidRPr="006C1457">
        <w:t xml:space="preserve">Metrics related to traits for general habitat, nitrogen fixation, motility, and cell size are documented in the autecology section of Diatoms of North America (diatoms.org). </w:t>
      </w:r>
      <w:r w:rsidR="00B1336F" w:rsidRPr="006C1457">
        <w:rPr>
          <w:color w:val="000000"/>
        </w:rPr>
        <w:t xml:space="preserve">Sestonic species are primarily suspended in the plankton and include species that are found in lentic habitats of lakes, reservoirs, or </w:t>
      </w:r>
      <w:proofErr w:type="gramStart"/>
      <w:r w:rsidR="00B1336F" w:rsidRPr="006C1457">
        <w:rPr>
          <w:color w:val="000000"/>
        </w:rPr>
        <w:t>slow moving</w:t>
      </w:r>
      <w:proofErr w:type="gramEnd"/>
      <w:r w:rsidR="00B1336F" w:rsidRPr="006C1457">
        <w:rPr>
          <w:color w:val="000000"/>
        </w:rPr>
        <w:t xml:space="preserve"> rivers.</w:t>
      </w:r>
      <w:r w:rsidR="00B1336F">
        <w:rPr>
          <w:color w:val="000000"/>
        </w:rPr>
        <w:t xml:space="preserve"> </w:t>
      </w:r>
      <w:r w:rsidRPr="006C1457">
        <w:rPr>
          <w:color w:val="000000"/>
        </w:rPr>
        <w:t>Benthic species are primarily bottom dwellers, or species that are attached to surfaces.</w:t>
      </w:r>
      <w:r>
        <w:rPr>
          <w:color w:val="000000"/>
        </w:rPr>
        <w:t xml:space="preserve"> </w:t>
      </w:r>
    </w:p>
    <w:p w14:paraId="45E6E5BF" w14:textId="2F1DC67E" w:rsidR="00534658" w:rsidRDefault="00B1336F" w:rsidP="00A042A6">
      <w:pPr>
        <w:spacing w:after="160"/>
      </w:pPr>
      <w:r>
        <w:t xml:space="preserve">In this analysis, </w:t>
      </w:r>
      <w:r w:rsidR="00C35CDD">
        <w:t>taxa with sestonic habits were more common</w:t>
      </w:r>
      <w:r w:rsidR="00080EAE">
        <w:t xml:space="preserve"> in samples from stressed sites than they were in samples from reference sites. </w:t>
      </w:r>
      <w:r w:rsidR="00E01A43">
        <w:t>Although it was responsive</w:t>
      </w:r>
      <w:r w:rsidR="0012767D">
        <w:t xml:space="preserve"> in </w:t>
      </w:r>
      <w:r w:rsidR="007F05DE">
        <w:t>smaller sites (&lt;500 sq mi)</w:t>
      </w:r>
      <w:r w:rsidR="00E01A43">
        <w:t xml:space="preserve">, it was not </w:t>
      </w:r>
      <w:r w:rsidR="0012767D">
        <w:t>used because</w:t>
      </w:r>
      <w:r w:rsidR="007F05DE">
        <w:t xml:space="preserve"> it was consistently </w:t>
      </w:r>
      <w:r w:rsidR="003905F6">
        <w:t>high in larger sites, for which there were no comparable reference sites. In addition, this metric does not have obvious precedent in the literature as an indicator of general disturbance or as a component of a multi-metric index.</w:t>
      </w:r>
    </w:p>
    <w:p w14:paraId="7A0FDD59" w14:textId="798C2BE4" w:rsidR="002D38C9" w:rsidRPr="00C1276C" w:rsidRDefault="002D38C9" w:rsidP="002D38C9">
      <w:pPr>
        <w:rPr>
          <w:b/>
          <w:bCs/>
          <w:i/>
          <w:iCs/>
        </w:rPr>
      </w:pPr>
      <w:r w:rsidRPr="00C1276C">
        <w:rPr>
          <w:b/>
          <w:bCs/>
          <w:i/>
          <w:iCs/>
        </w:rPr>
        <w:t>Chloride</w:t>
      </w:r>
      <w:r>
        <w:rPr>
          <w:b/>
          <w:bCs/>
          <w:i/>
          <w:iCs/>
        </w:rPr>
        <w:t xml:space="preserve"> Indicator </w:t>
      </w:r>
    </w:p>
    <w:p w14:paraId="42AED8FF" w14:textId="69602A07" w:rsidR="002D38C9" w:rsidRDefault="002D38C9" w:rsidP="002D38C9">
      <w:r>
        <w:t xml:space="preserve">The chloride tolerance metric had a very limited range of values, being especially low in reference samples. The tolerant taxa included 16 species, 10 of which were in the genera </w:t>
      </w:r>
      <w:proofErr w:type="spellStart"/>
      <w:r w:rsidRPr="006C5BF4">
        <w:rPr>
          <w:i/>
          <w:iCs/>
        </w:rPr>
        <w:t>Nitzchia</w:t>
      </w:r>
      <w:proofErr w:type="spellEnd"/>
      <w:r>
        <w:t xml:space="preserve"> and </w:t>
      </w:r>
      <w:proofErr w:type="spellStart"/>
      <w:r w:rsidRPr="006C5BF4">
        <w:rPr>
          <w:i/>
          <w:iCs/>
        </w:rPr>
        <w:t>Navicula</w:t>
      </w:r>
      <w:proofErr w:type="spellEnd"/>
      <w:r>
        <w:t xml:space="preserve"> (</w:t>
      </w:r>
      <w:proofErr w:type="spellStart"/>
      <w:r w:rsidRPr="00D93B2D">
        <w:t>Potapova</w:t>
      </w:r>
      <w:proofErr w:type="spellEnd"/>
      <w:r w:rsidRPr="00D93B2D">
        <w:t xml:space="preserve"> and Charles 2003</w:t>
      </w:r>
      <w:r>
        <w:t xml:space="preserve">). These chloride tolerant species were almost entirely absent in reference sites with low background nitrogen. </w:t>
      </w:r>
      <w:r w:rsidR="006A5F4D">
        <w:t xml:space="preserve">The metric had greater percentages in stressed sites in the </w:t>
      </w:r>
      <w:proofErr w:type="spellStart"/>
      <w:r w:rsidR="006A5F4D">
        <w:t>LoN</w:t>
      </w:r>
      <w:proofErr w:type="spellEnd"/>
      <w:r w:rsidR="006A5F4D">
        <w:t xml:space="preserve"> site class, so it was more responsive in that class. </w:t>
      </w:r>
      <w:r>
        <w:t xml:space="preserve">Diatom community changes have been noted in association with increases in chlorides due to urbanization and road salting (Porter-Goff et al. 2013, Newall and Walsh 2005). Salt tolerant </w:t>
      </w:r>
      <w:r>
        <w:lastRenderedPageBreak/>
        <w:t xml:space="preserve">diatoms have been found to increase in catchments influenced by land use, including agriculture and urbanization (Leland &amp; Porter, 2000, </w:t>
      </w:r>
      <w:proofErr w:type="spellStart"/>
      <w:r>
        <w:t>Rott</w:t>
      </w:r>
      <w:proofErr w:type="spellEnd"/>
      <w:r>
        <w:t xml:space="preserve"> et al., 1998; Munn et al., 2002, </w:t>
      </w:r>
      <w:proofErr w:type="spellStart"/>
      <w:r w:rsidRPr="00A3644F">
        <w:t>Sonneman</w:t>
      </w:r>
      <w:proofErr w:type="spellEnd"/>
      <w:r w:rsidRPr="00A3644F">
        <w:t xml:space="preserve"> et al. 200</w:t>
      </w:r>
      <w:r>
        <w:t xml:space="preserve">1, </w:t>
      </w:r>
      <w:proofErr w:type="spellStart"/>
      <w:r w:rsidRPr="00D93B2D">
        <w:t>Potapova</w:t>
      </w:r>
      <w:proofErr w:type="spellEnd"/>
      <w:r w:rsidRPr="00D93B2D">
        <w:t xml:space="preserve"> and Charles 2003</w:t>
      </w:r>
      <w:r>
        <w:t xml:space="preserve">). </w:t>
      </w:r>
      <w:r w:rsidR="006A5F4D">
        <w:t>T</w:t>
      </w:r>
      <w:r>
        <w:t xml:space="preserve">he metric </w:t>
      </w:r>
      <w:r w:rsidR="00CF6ED2">
        <w:t xml:space="preserve">was </w:t>
      </w:r>
      <w:r w:rsidR="002F45A5">
        <w:t>not selected for the final index</w:t>
      </w:r>
      <w:r w:rsidR="009E6A0F">
        <w:t xml:space="preserve"> because of</w:t>
      </w:r>
      <w:r w:rsidR="006A5F4D">
        <w:t xml:space="preserve"> the </w:t>
      </w:r>
      <w:r w:rsidR="009E6A0F">
        <w:t xml:space="preserve">low </w:t>
      </w:r>
      <w:r w:rsidR="006A5F4D">
        <w:t>range of values</w:t>
      </w:r>
      <w:r w:rsidR="009E6A0F">
        <w:t>.</w:t>
      </w:r>
    </w:p>
    <w:p w14:paraId="2939313A" w14:textId="12223A04" w:rsidR="00D65E69" w:rsidRDefault="00D65E69" w:rsidP="002D38C9"/>
    <w:p w14:paraId="46186AEB" w14:textId="02918456" w:rsidR="00D65E69" w:rsidRDefault="00D65E69" w:rsidP="0028024F">
      <w:pPr>
        <w:pStyle w:val="Heading2"/>
      </w:pPr>
      <w:bookmarkStart w:id="99" w:name="_Toc81978763"/>
      <w:r>
        <w:t>5.3</w:t>
      </w:r>
      <w:r>
        <w:tab/>
        <w:t>Index response to nutrients</w:t>
      </w:r>
      <w:bookmarkEnd w:id="99"/>
    </w:p>
    <w:p w14:paraId="31549921" w14:textId="02833992" w:rsidR="00D65E69" w:rsidRDefault="00D65E69" w:rsidP="002D38C9"/>
    <w:p w14:paraId="2D5A5AEA" w14:textId="0A617EE6" w:rsidR="009D201A" w:rsidRDefault="001F67D9" w:rsidP="00BC45C3">
      <w:r>
        <w:t>The</w:t>
      </w:r>
      <w:r w:rsidR="00BC45C3" w:rsidRPr="00BC45C3">
        <w:t xml:space="preserve"> diatom </w:t>
      </w:r>
      <w:r>
        <w:t>index</w:t>
      </w:r>
      <w:r w:rsidR="00BC45C3" w:rsidRPr="00BC45C3">
        <w:t xml:space="preserve"> will provide a more accurate assessment of ecological effects, thus improving IDEM’s diagnostic ability to identify causes of degradation in water quality. Diatoms are </w:t>
      </w:r>
      <w:r w:rsidR="00D74E21">
        <w:t>commonly</w:t>
      </w:r>
      <w:r w:rsidR="00BC45C3" w:rsidRPr="00BC45C3">
        <w:t xml:space="preserve"> associated with nutrient availability </w:t>
      </w:r>
      <w:r w:rsidR="009733C8">
        <w:t>(</w:t>
      </w:r>
      <w:r w:rsidR="00AB0324">
        <w:t xml:space="preserve">Charles et al. 2019, </w:t>
      </w:r>
      <w:proofErr w:type="spellStart"/>
      <w:r w:rsidR="00AB0324">
        <w:t>Haussman</w:t>
      </w:r>
      <w:proofErr w:type="spellEnd"/>
      <w:r w:rsidR="00AB0324">
        <w:t xml:space="preserve"> et a</w:t>
      </w:r>
      <w:r w:rsidR="003E1ADC">
        <w:t xml:space="preserve">l. 2016, </w:t>
      </w:r>
      <w:r w:rsidR="00E41212">
        <w:t xml:space="preserve">Justus 2010, </w:t>
      </w:r>
      <w:proofErr w:type="spellStart"/>
      <w:r w:rsidR="00E41212">
        <w:t>Ponader</w:t>
      </w:r>
      <w:proofErr w:type="spellEnd"/>
      <w:r w:rsidR="00E41212">
        <w:t xml:space="preserve"> </w:t>
      </w:r>
      <w:r w:rsidR="00D74E21">
        <w:t xml:space="preserve">et al. </w:t>
      </w:r>
      <w:r w:rsidR="00864032">
        <w:t>2007</w:t>
      </w:r>
      <w:r w:rsidR="00E41212">
        <w:t xml:space="preserve">, Porter </w:t>
      </w:r>
      <w:r w:rsidR="00D74E21">
        <w:t xml:space="preserve">et al. </w:t>
      </w:r>
      <w:r w:rsidR="00864032">
        <w:t>2008, Stevenson et al. 2008b</w:t>
      </w:r>
      <w:r w:rsidR="009733C8">
        <w:t>)</w:t>
      </w:r>
      <w:r w:rsidR="00AB0324">
        <w:t>. The IDEM diatom</w:t>
      </w:r>
      <w:r w:rsidR="00BC45C3" w:rsidRPr="00BC45C3">
        <w:t xml:space="preserve"> IBI might become useful to evaluate direct biological responses to excessive nutrients.</w:t>
      </w:r>
      <w:r w:rsidR="00A37CBE">
        <w:t xml:space="preserve"> </w:t>
      </w:r>
      <w:r w:rsidR="006347B2">
        <w:t xml:space="preserve">The relationship of the diatom IBI and nutrients was explored to begin understanding whether </w:t>
      </w:r>
      <w:r w:rsidR="002B3968">
        <w:t xml:space="preserve">this relationship might be strong enough to be used in establishing nutrient </w:t>
      </w:r>
      <w:r w:rsidR="00FE673F">
        <w:t xml:space="preserve">criteria for streams throughout Indiana. </w:t>
      </w:r>
      <w:r w:rsidR="009D201A">
        <w:t xml:space="preserve">The </w:t>
      </w:r>
      <w:r w:rsidR="00BC3376">
        <w:t xml:space="preserve">proof-of-concept </w:t>
      </w:r>
      <w:r w:rsidR="009D201A">
        <w:t xml:space="preserve">analysis is preliminary and should not yet be interpreted </w:t>
      </w:r>
      <w:r w:rsidR="003D2A50">
        <w:t>as recommendation</w:t>
      </w:r>
      <w:r w:rsidR="00AA1141">
        <w:t>s</w:t>
      </w:r>
      <w:r w:rsidR="003D2A50">
        <w:t xml:space="preserve"> </w:t>
      </w:r>
      <w:r w:rsidR="003F6D8F">
        <w:t>for</w:t>
      </w:r>
      <w:r w:rsidR="003D2A50">
        <w:t xml:space="preserve"> nutrient thresholds. A complete and varied </w:t>
      </w:r>
      <w:r w:rsidR="00AA1141">
        <w:t>analysis might be warranted to confirm and refine these preliminary findings.</w:t>
      </w:r>
    </w:p>
    <w:p w14:paraId="7D5664BE" w14:textId="7663D35E" w:rsidR="003F6D8F" w:rsidRDefault="003F6D8F" w:rsidP="00BC45C3"/>
    <w:p w14:paraId="6EB0B136" w14:textId="044E90A9" w:rsidR="003F6D8F" w:rsidRDefault="003F6D8F" w:rsidP="00BC45C3">
      <w:r>
        <w:t xml:space="preserve">The analysis </w:t>
      </w:r>
      <w:r w:rsidR="006E6AE7">
        <w:t xml:space="preserve">included </w:t>
      </w:r>
      <w:r>
        <w:t>a simple correlation analysis</w:t>
      </w:r>
      <w:r w:rsidR="00814DE8">
        <w:t xml:space="preserve"> followed by </w:t>
      </w:r>
      <w:r w:rsidR="00931A49">
        <w:t>a change-point analysis (</w:t>
      </w:r>
      <w:r w:rsidR="00A318E6">
        <w:t xml:space="preserve">CPA, </w:t>
      </w:r>
      <w:proofErr w:type="gramStart"/>
      <w:r w:rsidR="00FD4D76" w:rsidRPr="00FD4D76">
        <w:rPr>
          <w:color w:val="222222"/>
          <w:shd w:val="clear" w:color="auto" w:fill="FFFFFF"/>
        </w:rPr>
        <w:t>Paul</w:t>
      </w:r>
      <w:proofErr w:type="gramEnd"/>
      <w:r w:rsidR="00FD4D76" w:rsidRPr="00FD4D76">
        <w:rPr>
          <w:color w:val="222222"/>
          <w:shd w:val="clear" w:color="auto" w:fill="FFFFFF"/>
        </w:rPr>
        <w:t xml:space="preserve"> and McDonald</w:t>
      </w:r>
      <w:r w:rsidR="00FD4D76">
        <w:rPr>
          <w:color w:val="222222"/>
          <w:shd w:val="clear" w:color="auto" w:fill="FFFFFF"/>
        </w:rPr>
        <w:t xml:space="preserve"> 2005</w:t>
      </w:r>
      <w:r w:rsidR="00931A49">
        <w:t xml:space="preserve">). </w:t>
      </w:r>
      <w:r w:rsidR="00FD4D76">
        <w:t xml:space="preserve">The data included all samples (regardless of reference status and replication) in the </w:t>
      </w:r>
      <w:proofErr w:type="spellStart"/>
      <w:r w:rsidR="00FD4D76">
        <w:t>LoN</w:t>
      </w:r>
      <w:proofErr w:type="spellEnd"/>
      <w:r w:rsidR="00FD4D76">
        <w:t xml:space="preserve"> (N=126) and </w:t>
      </w:r>
      <w:proofErr w:type="spellStart"/>
      <w:r w:rsidR="00FD4D76">
        <w:t>HiN</w:t>
      </w:r>
      <w:proofErr w:type="spellEnd"/>
      <w:r w:rsidR="00FD4D76">
        <w:t xml:space="preserve"> (N=370) site classes. </w:t>
      </w:r>
      <w:r w:rsidR="00FE2A9D">
        <w:t xml:space="preserve">Spearman rank </w:t>
      </w:r>
      <w:r w:rsidR="00716D0F">
        <w:t xml:space="preserve">correlation </w:t>
      </w:r>
      <w:r w:rsidR="00716D0F" w:rsidRPr="0028024F">
        <w:rPr>
          <w:i/>
          <w:iCs/>
        </w:rPr>
        <w:t>rho</w:t>
      </w:r>
      <w:r w:rsidR="00716D0F">
        <w:t xml:space="preserve"> values were calculated </w:t>
      </w:r>
      <w:r w:rsidR="00B5285B">
        <w:t xml:space="preserve">between </w:t>
      </w:r>
      <w:r w:rsidR="0030204D">
        <w:t xml:space="preserve">the diatom index and </w:t>
      </w:r>
      <w:r w:rsidR="00E737B9">
        <w:t>predictor variables related to both stressors</w:t>
      </w:r>
      <w:r w:rsidR="005F4998">
        <w:t xml:space="preserve"> and natural variables, including </w:t>
      </w:r>
      <w:r w:rsidR="00B5285B">
        <w:t>nutrients (TP</w:t>
      </w:r>
      <w:r w:rsidR="000657CE">
        <w:t>, TN, NO3NO2, and TKN)</w:t>
      </w:r>
      <w:r w:rsidR="005F4998">
        <w:t xml:space="preserve">. </w:t>
      </w:r>
      <w:r w:rsidR="00A318E6">
        <w:t xml:space="preserve">The CPA </w:t>
      </w:r>
      <w:r w:rsidR="00D521ED">
        <w:t xml:space="preserve">identifies the point on the x-axis (nutrients) at which </w:t>
      </w:r>
      <w:r w:rsidR="00C378FD">
        <w:t xml:space="preserve">response variables (index values) </w:t>
      </w:r>
      <w:r w:rsidR="00586A6D">
        <w:t>are the most disparate (</w:t>
      </w:r>
      <w:r w:rsidR="00941621">
        <w:t xml:space="preserve">homogenous within each side </w:t>
      </w:r>
      <w:r w:rsidR="00BC0A70">
        <w:t xml:space="preserve">of the point </w:t>
      </w:r>
      <w:r w:rsidR="00941621">
        <w:t xml:space="preserve">and different </w:t>
      </w:r>
      <w:r w:rsidR="00BC0A70">
        <w:t xml:space="preserve">on either side of the point. The change-point </w:t>
      </w:r>
      <w:r w:rsidR="0021269F">
        <w:t xml:space="preserve">(CP) </w:t>
      </w:r>
      <w:r w:rsidR="00A61978">
        <w:t xml:space="preserve">was evaluated using </w:t>
      </w:r>
      <w:r w:rsidR="004C05AD">
        <w:t xml:space="preserve">precision </w:t>
      </w:r>
      <w:r w:rsidR="00810FBD">
        <w:t xml:space="preserve">of </w:t>
      </w:r>
      <w:r w:rsidR="00A61978">
        <w:t xml:space="preserve">the </w:t>
      </w:r>
      <w:r w:rsidR="00B43809">
        <w:t xml:space="preserve">confidence interval (derived through bootstrap </w:t>
      </w:r>
      <w:r w:rsidR="00DA02D5">
        <w:t>iterations)</w:t>
      </w:r>
      <w:r w:rsidR="00810FBD">
        <w:t xml:space="preserve"> and confirmation of the LOESS slope with the </w:t>
      </w:r>
      <w:r w:rsidR="002A7E48">
        <w:t>95</w:t>
      </w:r>
      <w:r w:rsidR="002A7E48" w:rsidRPr="0028024F">
        <w:rPr>
          <w:vertAlign w:val="superscript"/>
        </w:rPr>
        <w:t>th</w:t>
      </w:r>
      <w:r w:rsidR="002A7E48">
        <w:t xml:space="preserve"> quantile slope. </w:t>
      </w:r>
      <w:r w:rsidR="000C7E94">
        <w:t xml:space="preserve">A draft index </w:t>
      </w:r>
      <w:r w:rsidR="00634092">
        <w:t xml:space="preserve">(Carlisle et al. [in </w:t>
      </w:r>
      <w:r w:rsidR="00EA44BC">
        <w:t>review</w:t>
      </w:r>
      <w:r w:rsidR="00634092">
        <w:t xml:space="preserve">]) </w:t>
      </w:r>
      <w:r w:rsidR="000C7E94">
        <w:t xml:space="preserve">developed from </w:t>
      </w:r>
      <w:r w:rsidR="00435238">
        <w:t>National Wat</w:t>
      </w:r>
      <w:r w:rsidR="00FF0B45">
        <w:t xml:space="preserve">er Quality Assessment (NAWQA) and </w:t>
      </w:r>
      <w:r w:rsidR="00102F67">
        <w:t xml:space="preserve">National River and Stream Assessment (NRSA) </w:t>
      </w:r>
      <w:r w:rsidR="00927D5D">
        <w:t>data was included in the analysis in addition to the index developed for IDEM.</w:t>
      </w:r>
      <w:r w:rsidR="00292EBE">
        <w:t xml:space="preserve"> </w:t>
      </w:r>
    </w:p>
    <w:p w14:paraId="3CFA865E" w14:textId="720186AF" w:rsidR="00FC2F14" w:rsidRDefault="00FC2F14" w:rsidP="00BC45C3"/>
    <w:p w14:paraId="42E975E9" w14:textId="34048C55" w:rsidR="00611847" w:rsidRPr="00611847" w:rsidRDefault="00BA2C76" w:rsidP="00611847">
      <w:r>
        <w:t xml:space="preserve">Results are presented by site class, starting with the </w:t>
      </w:r>
      <w:proofErr w:type="spellStart"/>
      <w:r>
        <w:t>LoN</w:t>
      </w:r>
      <w:proofErr w:type="spellEnd"/>
      <w:r>
        <w:t xml:space="preserve">. </w:t>
      </w:r>
      <w:r w:rsidR="00611847">
        <w:t xml:space="preserve">Based on the Spearman </w:t>
      </w:r>
      <w:r w:rsidR="00611847" w:rsidRPr="0028024F">
        <w:rPr>
          <w:i/>
          <w:iCs/>
        </w:rPr>
        <w:t>rho</w:t>
      </w:r>
      <w:r w:rsidR="00611847">
        <w:t xml:space="preserve"> correlation </w:t>
      </w:r>
      <w:r w:rsidR="00D24980">
        <w:t>coefficients, t</w:t>
      </w:r>
      <w:r w:rsidR="00611847" w:rsidRPr="00611847">
        <w:t xml:space="preserve">he </w:t>
      </w:r>
      <w:proofErr w:type="spellStart"/>
      <w:r w:rsidR="00611847" w:rsidRPr="00611847">
        <w:t>LoN</w:t>
      </w:r>
      <w:proofErr w:type="spellEnd"/>
      <w:r w:rsidR="00611847" w:rsidRPr="00611847">
        <w:t xml:space="preserve"> diatom index is sensitive to </w:t>
      </w:r>
      <w:r w:rsidR="00D24980">
        <w:t xml:space="preserve">stressors, especially </w:t>
      </w:r>
      <w:r w:rsidR="00611847" w:rsidRPr="00611847">
        <w:t>chloride, conductivity, solids, TP, some metals, and land uses (especially urban development)</w:t>
      </w:r>
      <w:r w:rsidR="004F0DBB">
        <w:t xml:space="preserve"> (Table 20). </w:t>
      </w:r>
      <w:r w:rsidR="004F0DBB" w:rsidRPr="00611847">
        <w:t xml:space="preserve">The </w:t>
      </w:r>
      <w:proofErr w:type="spellStart"/>
      <w:r w:rsidR="004F0DBB" w:rsidRPr="00611847">
        <w:t>LoN</w:t>
      </w:r>
      <w:proofErr w:type="spellEnd"/>
      <w:r w:rsidR="004F0DBB" w:rsidRPr="00611847">
        <w:t xml:space="preserve"> index is not very sensitive to nitrogen</w:t>
      </w:r>
      <w:r w:rsidR="004F0DBB">
        <w:t xml:space="preserve">. </w:t>
      </w:r>
      <w:r w:rsidR="00CF7D41">
        <w:t xml:space="preserve">The index is also related to natural variables, with </w:t>
      </w:r>
      <w:r w:rsidR="00611847" w:rsidRPr="00611847">
        <w:t>somewhat higher index values in warmer, wetter watersheds</w:t>
      </w:r>
      <w:r w:rsidR="0003462A">
        <w:t>. Compared to the IDEM-calibrated index, the</w:t>
      </w:r>
      <w:r w:rsidR="00611847" w:rsidRPr="00611847">
        <w:t xml:space="preserve"> </w:t>
      </w:r>
      <w:r w:rsidR="0003462A">
        <w:t>NAWQA/</w:t>
      </w:r>
      <w:r w:rsidR="00611847" w:rsidRPr="00611847">
        <w:t>NRSA MMI is more sensitive to nitrogen, site characteristics, climate factors, and agriculture</w:t>
      </w:r>
      <w:r w:rsidR="00F247DF">
        <w:t xml:space="preserve">. </w:t>
      </w:r>
      <w:r w:rsidR="004F4774">
        <w:t xml:space="preserve">Plots of the </w:t>
      </w:r>
      <w:proofErr w:type="spellStart"/>
      <w:r w:rsidR="00D94925">
        <w:t>LoN</w:t>
      </w:r>
      <w:proofErr w:type="spellEnd"/>
      <w:r w:rsidR="00D94925">
        <w:t xml:space="preserve"> diatom index against nutrients show that the relationship with </w:t>
      </w:r>
      <w:r w:rsidR="004E572F">
        <w:t>total phosphorus (TP) is stronger than with total nitrogen (TN)</w:t>
      </w:r>
      <w:r w:rsidR="001727A5">
        <w:t xml:space="preserve"> (Figure </w:t>
      </w:r>
      <w:r w:rsidR="008A0790">
        <w:t>20</w:t>
      </w:r>
      <w:r w:rsidR="001727A5">
        <w:t xml:space="preserve">). </w:t>
      </w:r>
    </w:p>
    <w:p w14:paraId="3F98CCCD" w14:textId="115D3EE5" w:rsidR="00FC2F14" w:rsidRDefault="00FC2F14" w:rsidP="00BC45C3"/>
    <w:p w14:paraId="05B1C5BB" w14:textId="20508AA1" w:rsidR="00927D5D" w:rsidRDefault="00927D5D" w:rsidP="00BC45C3"/>
    <w:p w14:paraId="62617FA8" w14:textId="77777777" w:rsidR="008A0790" w:rsidRDefault="008A0790">
      <w:pPr>
        <w:spacing w:after="160" w:line="259" w:lineRule="auto"/>
        <w:rPr>
          <w:rFonts w:asciiTheme="minorHAnsi" w:eastAsiaTheme="minorHAnsi" w:hAnsiTheme="minorHAnsi" w:cstheme="minorBidi"/>
          <w:i/>
          <w:iCs/>
          <w:color w:val="44546A" w:themeColor="text2"/>
          <w:sz w:val="22"/>
          <w:szCs w:val="18"/>
        </w:rPr>
      </w:pPr>
      <w:r>
        <w:br w:type="page"/>
      </w:r>
    </w:p>
    <w:p w14:paraId="0B92D415" w14:textId="20D28E7B" w:rsidR="008F6C8C" w:rsidRDefault="008F6C8C" w:rsidP="0028024F">
      <w:pPr>
        <w:pStyle w:val="Caption"/>
        <w:keepNext/>
      </w:pPr>
      <w:bookmarkStart w:id="100" w:name="_Toc81978729"/>
      <w:r>
        <w:lastRenderedPageBreak/>
        <w:t xml:space="preserve">Table </w:t>
      </w:r>
      <w:r w:rsidR="00361652">
        <w:fldChar w:fldCharType="begin"/>
      </w:r>
      <w:r w:rsidR="00361652">
        <w:instrText xml:space="preserve"> SEQ Table \* ARABIC </w:instrText>
      </w:r>
      <w:r w:rsidR="00361652">
        <w:fldChar w:fldCharType="separate"/>
      </w:r>
      <w:r w:rsidR="00A4769B">
        <w:rPr>
          <w:noProof/>
        </w:rPr>
        <w:t>20</w:t>
      </w:r>
      <w:r w:rsidR="00361652">
        <w:rPr>
          <w:noProof/>
        </w:rPr>
        <w:fldChar w:fldCharType="end"/>
      </w:r>
      <w:r>
        <w:t xml:space="preserve">. </w:t>
      </w:r>
      <w:r w:rsidR="0035574B">
        <w:t xml:space="preserve">Spearman rank correlation coefficients (rho) </w:t>
      </w:r>
      <w:r w:rsidR="007B4ED8">
        <w:t xml:space="preserve">to show relationships between the IDEM </w:t>
      </w:r>
      <w:proofErr w:type="spellStart"/>
      <w:r w:rsidR="0016624B">
        <w:t>LoN</w:t>
      </w:r>
      <w:proofErr w:type="spellEnd"/>
      <w:r w:rsidR="0016624B">
        <w:t xml:space="preserve"> </w:t>
      </w:r>
      <w:r w:rsidR="007B4ED8">
        <w:t>diatom index (LoN_5</w:t>
      </w:r>
      <w:r w:rsidR="008E1B70">
        <w:t>_10781), the NAWQA/NRSA</w:t>
      </w:r>
      <w:r w:rsidR="00043A93">
        <w:t xml:space="preserve"> index (NRSA_MMI), and selected site and water quality variables</w:t>
      </w:r>
      <w:r w:rsidR="006A5592">
        <w:t xml:space="preserve"> (see variable code descriptions in Appendix </w:t>
      </w:r>
      <w:r w:rsidR="00274F14">
        <w:t>F</w:t>
      </w:r>
      <w:r w:rsidR="006A5592">
        <w:t xml:space="preserve">). </w:t>
      </w:r>
      <w:r w:rsidR="00872F8A">
        <w:t xml:space="preserve">Coefficients are shown in bold type to emphasize the stronger relationships. </w:t>
      </w:r>
      <w:r w:rsidR="00C7585A">
        <w:t xml:space="preserve">Variables with </w:t>
      </w:r>
      <w:r w:rsidR="00905644">
        <w:t xml:space="preserve">correlation coefficients </w:t>
      </w:r>
      <w:r w:rsidR="00452FDF">
        <w:t>|rho| &lt; 0.30 for both indices are not shown.</w:t>
      </w:r>
      <w:bookmarkEnd w:id="100"/>
    </w:p>
    <w:tbl>
      <w:tblPr>
        <w:tblW w:w="9450" w:type="dxa"/>
        <w:tblCellMar>
          <w:left w:w="0" w:type="dxa"/>
          <w:right w:w="0" w:type="dxa"/>
        </w:tblCellMar>
        <w:tblLook w:val="0600" w:firstRow="0" w:lastRow="0" w:firstColumn="0" w:lastColumn="0" w:noHBand="1" w:noVBand="1"/>
      </w:tblPr>
      <w:tblGrid>
        <w:gridCol w:w="2022"/>
        <w:gridCol w:w="1116"/>
        <w:gridCol w:w="1812"/>
        <w:gridCol w:w="1800"/>
        <w:gridCol w:w="1260"/>
        <w:gridCol w:w="1440"/>
      </w:tblGrid>
      <w:tr w:rsidR="007B4ED8" w:rsidRPr="002238C2" w14:paraId="59A77EA3" w14:textId="48D3F1CB" w:rsidTr="0028024F">
        <w:trPr>
          <w:trHeight w:val="300"/>
        </w:trPr>
        <w:tc>
          <w:tcPr>
            <w:tcW w:w="2022"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bottom"/>
            <w:hideMark/>
          </w:tcPr>
          <w:p w14:paraId="480B50D6" w14:textId="3DE36E2B" w:rsidR="007B4ED8" w:rsidRPr="0028024F" w:rsidRDefault="007B4ED8" w:rsidP="007B4ED8">
            <w:pPr>
              <w:rPr>
                <w:rFonts w:ascii="Calibri" w:hAnsi="Calibri" w:cs="Calibri"/>
                <w:b/>
                <w:bCs/>
                <w:color w:val="000000"/>
                <w:kern w:val="24"/>
                <w:sz w:val="22"/>
                <w:szCs w:val="22"/>
              </w:rPr>
            </w:pPr>
            <w:r w:rsidRPr="0028024F">
              <w:rPr>
                <w:rFonts w:ascii="Calibri" w:hAnsi="Calibri" w:cs="Calibri"/>
                <w:b/>
                <w:bCs/>
                <w:color w:val="000000"/>
                <w:kern w:val="24"/>
                <w:sz w:val="22"/>
                <w:szCs w:val="22"/>
              </w:rPr>
              <w:t>Variable</w:t>
            </w:r>
          </w:p>
        </w:tc>
        <w:tc>
          <w:tcPr>
            <w:tcW w:w="1116" w:type="dxa"/>
            <w:tcBorders>
              <w:top w:val="single" w:sz="8" w:space="0" w:color="000000"/>
              <w:left w:val="nil"/>
              <w:bottom w:val="single" w:sz="8" w:space="0" w:color="000000"/>
              <w:right w:val="nil"/>
            </w:tcBorders>
            <w:vAlign w:val="bottom"/>
          </w:tcPr>
          <w:p w14:paraId="306ED37F" w14:textId="77777777" w:rsidR="007B4ED8" w:rsidRPr="0028024F" w:rsidRDefault="007B4ED8" w:rsidP="007B4ED8">
            <w:pPr>
              <w:ind w:right="165"/>
              <w:jc w:val="center"/>
              <w:rPr>
                <w:rFonts w:ascii="Calibri" w:hAnsi="Calibri" w:cs="Calibri"/>
                <w:b/>
                <w:bCs/>
                <w:color w:val="000000"/>
                <w:kern w:val="24"/>
                <w:sz w:val="22"/>
                <w:szCs w:val="22"/>
              </w:rPr>
            </w:pPr>
            <w:r w:rsidRPr="0028024F">
              <w:rPr>
                <w:rFonts w:ascii="Calibri" w:hAnsi="Calibri" w:cs="Calibri"/>
                <w:b/>
                <w:bCs/>
                <w:color w:val="000000"/>
                <w:kern w:val="24"/>
                <w:sz w:val="22"/>
                <w:szCs w:val="22"/>
              </w:rPr>
              <w:t>LoN_5_</w:t>
            </w:r>
          </w:p>
          <w:p w14:paraId="7C5AD2B1" w14:textId="26B47AF7" w:rsidR="007B4ED8" w:rsidRPr="0028024F" w:rsidRDefault="007B4ED8" w:rsidP="007B4ED8">
            <w:pPr>
              <w:tabs>
                <w:tab w:val="left" w:pos="600"/>
              </w:tabs>
              <w:jc w:val="center"/>
              <w:rPr>
                <w:rFonts w:ascii="Calibri" w:hAnsi="Calibri" w:cs="Calibri"/>
                <w:b/>
                <w:bCs/>
                <w:color w:val="000000"/>
                <w:kern w:val="24"/>
                <w:sz w:val="22"/>
                <w:szCs w:val="22"/>
              </w:rPr>
            </w:pPr>
            <w:r w:rsidRPr="0028024F">
              <w:rPr>
                <w:rFonts w:ascii="Calibri" w:hAnsi="Calibri" w:cs="Calibri"/>
                <w:b/>
                <w:bCs/>
                <w:color w:val="000000"/>
                <w:kern w:val="24"/>
                <w:sz w:val="22"/>
                <w:szCs w:val="22"/>
              </w:rPr>
              <w:t>10781</w:t>
            </w:r>
          </w:p>
        </w:tc>
        <w:tc>
          <w:tcPr>
            <w:tcW w:w="1812"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bottom"/>
            <w:hideMark/>
          </w:tcPr>
          <w:p w14:paraId="510B84B4" w14:textId="4E17F072" w:rsidR="007B4ED8" w:rsidRPr="0028024F" w:rsidRDefault="007B4ED8" w:rsidP="0028024F">
            <w:pPr>
              <w:tabs>
                <w:tab w:val="left" w:pos="600"/>
              </w:tabs>
              <w:ind w:right="165"/>
              <w:jc w:val="center"/>
              <w:rPr>
                <w:rFonts w:ascii="Calibri" w:hAnsi="Calibri" w:cs="Calibri"/>
                <w:b/>
                <w:bCs/>
                <w:color w:val="000000"/>
                <w:kern w:val="24"/>
                <w:sz w:val="22"/>
                <w:szCs w:val="22"/>
              </w:rPr>
            </w:pPr>
            <w:r w:rsidRPr="0028024F">
              <w:rPr>
                <w:rFonts w:ascii="Calibri" w:hAnsi="Calibri" w:cs="Calibri"/>
                <w:b/>
                <w:bCs/>
                <w:color w:val="000000"/>
                <w:kern w:val="24"/>
                <w:sz w:val="22"/>
                <w:szCs w:val="22"/>
              </w:rPr>
              <w:t>MMI_</w:t>
            </w:r>
          </w:p>
          <w:p w14:paraId="7528ED58" w14:textId="523B8935" w:rsidR="007B4ED8" w:rsidRPr="0028024F" w:rsidRDefault="007B4ED8" w:rsidP="0028024F">
            <w:pPr>
              <w:ind w:right="165"/>
              <w:jc w:val="center"/>
              <w:rPr>
                <w:rFonts w:ascii="Calibri" w:hAnsi="Calibri" w:cs="Calibri"/>
                <w:b/>
                <w:bCs/>
                <w:color w:val="000000"/>
                <w:kern w:val="24"/>
                <w:sz w:val="22"/>
                <w:szCs w:val="22"/>
              </w:rPr>
            </w:pPr>
            <w:r w:rsidRPr="0028024F">
              <w:rPr>
                <w:rFonts w:ascii="Calibri" w:hAnsi="Calibri" w:cs="Calibri"/>
                <w:b/>
                <w:bCs/>
                <w:color w:val="000000"/>
                <w:kern w:val="24"/>
                <w:sz w:val="22"/>
                <w:szCs w:val="22"/>
              </w:rPr>
              <w:t>NRSA</w:t>
            </w:r>
          </w:p>
        </w:tc>
        <w:tc>
          <w:tcPr>
            <w:tcW w:w="1800" w:type="dxa"/>
            <w:tcBorders>
              <w:top w:val="single" w:sz="8" w:space="0" w:color="000000"/>
              <w:left w:val="single" w:sz="4" w:space="0" w:color="auto"/>
              <w:bottom w:val="single" w:sz="8" w:space="0" w:color="000000"/>
              <w:right w:val="nil"/>
            </w:tcBorders>
            <w:vAlign w:val="bottom"/>
          </w:tcPr>
          <w:p w14:paraId="51C25ADE" w14:textId="361099CF" w:rsidR="007B4ED8" w:rsidRPr="0028024F" w:rsidRDefault="007B4ED8" w:rsidP="0028024F">
            <w:pPr>
              <w:ind w:left="211"/>
              <w:rPr>
                <w:b/>
                <w:bCs/>
              </w:rPr>
            </w:pPr>
            <w:r w:rsidRPr="0028024F">
              <w:rPr>
                <w:rFonts w:ascii="Calibri" w:hAnsi="Calibri" w:cs="Calibri"/>
                <w:b/>
                <w:bCs/>
                <w:color w:val="000000"/>
                <w:kern w:val="24"/>
                <w:sz w:val="22"/>
                <w:szCs w:val="22"/>
              </w:rPr>
              <w:t>Variable</w:t>
            </w:r>
          </w:p>
        </w:tc>
        <w:tc>
          <w:tcPr>
            <w:tcW w:w="1260" w:type="dxa"/>
            <w:tcBorders>
              <w:top w:val="single" w:sz="8" w:space="0" w:color="000000"/>
              <w:left w:val="nil"/>
              <w:bottom w:val="single" w:sz="8" w:space="0" w:color="000000"/>
              <w:right w:val="nil"/>
            </w:tcBorders>
            <w:vAlign w:val="bottom"/>
          </w:tcPr>
          <w:p w14:paraId="64E54F53" w14:textId="77777777" w:rsidR="007B4ED8" w:rsidRPr="0028024F" w:rsidRDefault="007B4ED8" w:rsidP="0028024F">
            <w:pPr>
              <w:jc w:val="center"/>
              <w:rPr>
                <w:rFonts w:ascii="Calibri" w:hAnsi="Calibri" w:cs="Calibri"/>
                <w:b/>
                <w:bCs/>
                <w:color w:val="000000"/>
                <w:kern w:val="24"/>
                <w:sz w:val="22"/>
                <w:szCs w:val="22"/>
              </w:rPr>
            </w:pPr>
            <w:r w:rsidRPr="0028024F">
              <w:rPr>
                <w:rFonts w:ascii="Calibri" w:hAnsi="Calibri" w:cs="Calibri"/>
                <w:b/>
                <w:bCs/>
                <w:color w:val="000000"/>
                <w:kern w:val="24"/>
                <w:sz w:val="22"/>
                <w:szCs w:val="22"/>
              </w:rPr>
              <w:t>LoN_5_</w:t>
            </w:r>
          </w:p>
          <w:p w14:paraId="30F6F76F" w14:textId="6E7A4CE8" w:rsidR="007B4ED8" w:rsidRPr="0028024F" w:rsidRDefault="007B4ED8" w:rsidP="0028024F">
            <w:pPr>
              <w:jc w:val="center"/>
              <w:rPr>
                <w:b/>
                <w:bCs/>
              </w:rPr>
            </w:pPr>
            <w:r w:rsidRPr="0028024F">
              <w:rPr>
                <w:rFonts w:ascii="Calibri" w:hAnsi="Calibri" w:cs="Calibri"/>
                <w:b/>
                <w:bCs/>
                <w:color w:val="000000"/>
                <w:kern w:val="24"/>
                <w:sz w:val="22"/>
                <w:szCs w:val="22"/>
              </w:rPr>
              <w:t>10781</w:t>
            </w:r>
          </w:p>
        </w:tc>
        <w:tc>
          <w:tcPr>
            <w:tcW w:w="1440" w:type="dxa"/>
            <w:tcBorders>
              <w:top w:val="single" w:sz="8" w:space="0" w:color="000000"/>
              <w:left w:val="nil"/>
              <w:bottom w:val="single" w:sz="8" w:space="0" w:color="000000"/>
              <w:right w:val="nil"/>
            </w:tcBorders>
            <w:vAlign w:val="bottom"/>
          </w:tcPr>
          <w:p w14:paraId="6CDB7E32" w14:textId="77777777" w:rsidR="007B4ED8" w:rsidRPr="0028024F" w:rsidRDefault="007B4ED8" w:rsidP="0028024F">
            <w:pPr>
              <w:jc w:val="center"/>
              <w:rPr>
                <w:rFonts w:ascii="Calibri" w:hAnsi="Calibri" w:cs="Calibri"/>
                <w:b/>
                <w:bCs/>
                <w:color w:val="000000"/>
                <w:kern w:val="24"/>
                <w:sz w:val="22"/>
                <w:szCs w:val="22"/>
              </w:rPr>
            </w:pPr>
            <w:r w:rsidRPr="0028024F">
              <w:rPr>
                <w:rFonts w:ascii="Calibri" w:hAnsi="Calibri" w:cs="Calibri"/>
                <w:b/>
                <w:bCs/>
                <w:color w:val="000000"/>
                <w:kern w:val="24"/>
                <w:sz w:val="22"/>
                <w:szCs w:val="22"/>
              </w:rPr>
              <w:t>MMI_</w:t>
            </w:r>
          </w:p>
          <w:p w14:paraId="5962309B" w14:textId="3B85433E" w:rsidR="007B4ED8" w:rsidRPr="0028024F" w:rsidRDefault="007B4ED8" w:rsidP="007B4ED8">
            <w:pPr>
              <w:jc w:val="center"/>
              <w:rPr>
                <w:rFonts w:ascii="Calibri" w:hAnsi="Calibri" w:cs="Calibri"/>
                <w:b/>
                <w:bCs/>
                <w:color w:val="000000"/>
                <w:kern w:val="24"/>
                <w:sz w:val="22"/>
                <w:szCs w:val="22"/>
              </w:rPr>
            </w:pPr>
            <w:r w:rsidRPr="0028024F">
              <w:rPr>
                <w:rFonts w:ascii="Calibri" w:hAnsi="Calibri" w:cs="Calibri"/>
                <w:b/>
                <w:bCs/>
                <w:color w:val="000000"/>
                <w:kern w:val="24"/>
                <w:sz w:val="22"/>
                <w:szCs w:val="22"/>
              </w:rPr>
              <w:t>NRSA</w:t>
            </w:r>
          </w:p>
        </w:tc>
      </w:tr>
      <w:tr w:rsidR="007B4ED8" w:rsidRPr="002238C2" w14:paraId="003F0C74" w14:textId="5CFD8061" w:rsidTr="0028024F">
        <w:trPr>
          <w:trHeight w:val="300"/>
        </w:trPr>
        <w:tc>
          <w:tcPr>
            <w:tcW w:w="202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9B206FD" w14:textId="77777777" w:rsidR="007B4ED8" w:rsidRPr="0028024F" w:rsidRDefault="007B4ED8" w:rsidP="007B4ED8">
            <w:pPr>
              <w:rPr>
                <w:rFonts w:ascii="Calibri" w:hAnsi="Calibri" w:cs="Calibri"/>
                <w:color w:val="000000"/>
                <w:kern w:val="24"/>
                <w:sz w:val="22"/>
                <w:szCs w:val="22"/>
              </w:rPr>
            </w:pPr>
            <w:r w:rsidRPr="0028024F">
              <w:rPr>
                <w:rFonts w:ascii="Calibri" w:hAnsi="Calibri" w:cs="Calibri"/>
                <w:color w:val="000000"/>
                <w:kern w:val="24"/>
                <w:sz w:val="22"/>
                <w:szCs w:val="22"/>
              </w:rPr>
              <w:t>MMI_NRSA</w:t>
            </w:r>
          </w:p>
        </w:tc>
        <w:tc>
          <w:tcPr>
            <w:tcW w:w="1116" w:type="dxa"/>
            <w:tcBorders>
              <w:top w:val="single" w:sz="8" w:space="0" w:color="000000"/>
              <w:left w:val="nil"/>
              <w:bottom w:val="nil"/>
              <w:right w:val="nil"/>
            </w:tcBorders>
            <w:vAlign w:val="bottom"/>
          </w:tcPr>
          <w:p w14:paraId="652F48DB" w14:textId="74DE28AC"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0.56</w:t>
            </w:r>
          </w:p>
        </w:tc>
        <w:tc>
          <w:tcPr>
            <w:tcW w:w="181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DC2CE3D" w14:textId="54FF2678"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1.00</w:t>
            </w:r>
          </w:p>
        </w:tc>
        <w:tc>
          <w:tcPr>
            <w:tcW w:w="1800" w:type="dxa"/>
            <w:tcBorders>
              <w:top w:val="single" w:sz="8" w:space="0" w:color="000000"/>
              <w:left w:val="single" w:sz="4" w:space="0" w:color="auto"/>
              <w:bottom w:val="nil"/>
              <w:right w:val="nil"/>
            </w:tcBorders>
            <w:vAlign w:val="bottom"/>
          </w:tcPr>
          <w:p w14:paraId="3391FF05" w14:textId="12D4209D" w:rsidR="007B4ED8" w:rsidRPr="002238C2" w:rsidRDefault="007B4ED8" w:rsidP="0028024F">
            <w:pPr>
              <w:ind w:left="211"/>
              <w:rPr>
                <w:b/>
                <w:bCs/>
                <w:i/>
                <w:iCs/>
              </w:rPr>
            </w:pPr>
            <w:proofErr w:type="spellStart"/>
            <w:r>
              <w:rPr>
                <w:rFonts w:ascii="Calibri" w:hAnsi="Calibri" w:cs="Calibri"/>
                <w:color w:val="000000"/>
                <w:kern w:val="24"/>
                <w:sz w:val="22"/>
                <w:szCs w:val="22"/>
              </w:rPr>
              <w:t>Solids_TDS</w:t>
            </w:r>
            <w:proofErr w:type="spellEnd"/>
          </w:p>
        </w:tc>
        <w:tc>
          <w:tcPr>
            <w:tcW w:w="1260" w:type="dxa"/>
            <w:tcBorders>
              <w:top w:val="single" w:sz="8" w:space="0" w:color="000000"/>
              <w:left w:val="nil"/>
              <w:bottom w:val="nil"/>
              <w:right w:val="nil"/>
            </w:tcBorders>
            <w:vAlign w:val="bottom"/>
          </w:tcPr>
          <w:p w14:paraId="169FFA27" w14:textId="201A96D6" w:rsidR="007B4ED8" w:rsidRPr="002238C2" w:rsidRDefault="007B4ED8" w:rsidP="0028024F">
            <w:pPr>
              <w:jc w:val="center"/>
              <w:rPr>
                <w:b/>
                <w:bCs/>
                <w:i/>
                <w:iCs/>
              </w:rPr>
            </w:pPr>
            <w:r>
              <w:rPr>
                <w:rFonts w:ascii="Calibri" w:hAnsi="Calibri" w:cs="Calibri"/>
                <w:b/>
                <w:bCs/>
                <w:i/>
                <w:iCs/>
                <w:color w:val="000000"/>
                <w:kern w:val="24"/>
                <w:sz w:val="22"/>
                <w:szCs w:val="22"/>
              </w:rPr>
              <w:t>-0.43</w:t>
            </w:r>
          </w:p>
        </w:tc>
        <w:tc>
          <w:tcPr>
            <w:tcW w:w="1440" w:type="dxa"/>
            <w:tcBorders>
              <w:top w:val="single" w:sz="8" w:space="0" w:color="000000"/>
              <w:left w:val="nil"/>
              <w:bottom w:val="nil"/>
              <w:right w:val="nil"/>
            </w:tcBorders>
            <w:vAlign w:val="bottom"/>
          </w:tcPr>
          <w:p w14:paraId="20CFBB7F" w14:textId="02717DC4"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-0.36</w:t>
            </w:r>
          </w:p>
        </w:tc>
      </w:tr>
      <w:tr w:rsidR="007B4ED8" w:rsidRPr="002238C2" w14:paraId="1EC40A01" w14:textId="1B78FEF0" w:rsidTr="0028024F">
        <w:trPr>
          <w:trHeight w:val="300"/>
        </w:trPr>
        <w:tc>
          <w:tcPr>
            <w:tcW w:w="2022"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0DCD743E" w14:textId="77777777" w:rsidR="007B4ED8" w:rsidRPr="0028024F" w:rsidRDefault="007B4ED8" w:rsidP="007B4ED8">
            <w:pPr>
              <w:rPr>
                <w:rFonts w:ascii="Calibri" w:hAnsi="Calibri" w:cs="Calibri"/>
                <w:color w:val="000000"/>
                <w:kern w:val="24"/>
                <w:sz w:val="22"/>
                <w:szCs w:val="22"/>
              </w:rPr>
            </w:pPr>
            <w:r w:rsidRPr="0028024F">
              <w:rPr>
                <w:rFonts w:ascii="Calibri" w:hAnsi="Calibri" w:cs="Calibri"/>
                <w:color w:val="000000"/>
                <w:kern w:val="24"/>
                <w:sz w:val="22"/>
                <w:szCs w:val="22"/>
              </w:rPr>
              <w:t>LoN_5_10781 (Index)</w:t>
            </w:r>
          </w:p>
        </w:tc>
        <w:tc>
          <w:tcPr>
            <w:tcW w:w="1116" w:type="dxa"/>
            <w:tcBorders>
              <w:top w:val="nil"/>
              <w:left w:val="nil"/>
              <w:bottom w:val="single" w:sz="8" w:space="0" w:color="000000"/>
              <w:right w:val="nil"/>
            </w:tcBorders>
            <w:vAlign w:val="bottom"/>
          </w:tcPr>
          <w:p w14:paraId="015C187F" w14:textId="09CB519D"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1.00</w:t>
            </w:r>
          </w:p>
        </w:tc>
        <w:tc>
          <w:tcPr>
            <w:tcW w:w="1812"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DF1278C" w14:textId="558AFB7F"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0.56</w:t>
            </w:r>
          </w:p>
        </w:tc>
        <w:tc>
          <w:tcPr>
            <w:tcW w:w="1800" w:type="dxa"/>
            <w:tcBorders>
              <w:top w:val="nil"/>
              <w:left w:val="single" w:sz="4" w:space="0" w:color="auto"/>
              <w:bottom w:val="single" w:sz="8" w:space="0" w:color="000000"/>
              <w:right w:val="nil"/>
            </w:tcBorders>
            <w:vAlign w:val="bottom"/>
          </w:tcPr>
          <w:p w14:paraId="2900C122" w14:textId="3719538E" w:rsidR="007B4ED8" w:rsidRPr="002238C2" w:rsidRDefault="007B4ED8" w:rsidP="0028024F">
            <w:pPr>
              <w:ind w:left="211"/>
              <w:rPr>
                <w:b/>
                <w:bCs/>
                <w:i/>
                <w:iCs/>
              </w:rPr>
            </w:pPr>
            <w:proofErr w:type="spellStart"/>
            <w:r>
              <w:rPr>
                <w:rFonts w:ascii="Calibri" w:hAnsi="Calibri" w:cs="Calibri"/>
                <w:color w:val="000000"/>
                <w:kern w:val="24"/>
                <w:sz w:val="22"/>
                <w:szCs w:val="22"/>
              </w:rPr>
              <w:t>Solids_tot</w:t>
            </w:r>
            <w:proofErr w:type="spellEnd"/>
          </w:p>
        </w:tc>
        <w:tc>
          <w:tcPr>
            <w:tcW w:w="1260" w:type="dxa"/>
            <w:tcBorders>
              <w:top w:val="nil"/>
              <w:left w:val="nil"/>
              <w:bottom w:val="single" w:sz="8" w:space="0" w:color="000000"/>
              <w:right w:val="nil"/>
            </w:tcBorders>
            <w:vAlign w:val="bottom"/>
          </w:tcPr>
          <w:p w14:paraId="66CE19D9" w14:textId="6608D801" w:rsidR="007B4ED8" w:rsidRPr="002238C2" w:rsidRDefault="007B4ED8" w:rsidP="0028024F">
            <w:pPr>
              <w:jc w:val="center"/>
              <w:rPr>
                <w:b/>
                <w:bCs/>
                <w:i/>
                <w:iCs/>
              </w:rPr>
            </w:pPr>
            <w:r>
              <w:rPr>
                <w:rFonts w:ascii="Calibri" w:hAnsi="Calibri" w:cs="Calibri"/>
                <w:b/>
                <w:bCs/>
                <w:i/>
                <w:iCs/>
                <w:color w:val="000000"/>
                <w:kern w:val="24"/>
                <w:sz w:val="22"/>
                <w:szCs w:val="22"/>
              </w:rPr>
              <w:t>-0.49</w:t>
            </w:r>
          </w:p>
        </w:tc>
        <w:tc>
          <w:tcPr>
            <w:tcW w:w="1440" w:type="dxa"/>
            <w:tcBorders>
              <w:top w:val="nil"/>
              <w:left w:val="nil"/>
              <w:bottom w:val="single" w:sz="8" w:space="0" w:color="000000"/>
              <w:right w:val="nil"/>
            </w:tcBorders>
            <w:vAlign w:val="bottom"/>
          </w:tcPr>
          <w:p w14:paraId="3EBBE54B" w14:textId="56F26C51"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-0.44</w:t>
            </w:r>
          </w:p>
        </w:tc>
      </w:tr>
      <w:tr w:rsidR="007B4ED8" w:rsidRPr="002238C2" w14:paraId="7E3FB8D3" w14:textId="0789A037" w:rsidTr="0028024F">
        <w:trPr>
          <w:trHeight w:val="300"/>
        </w:trPr>
        <w:tc>
          <w:tcPr>
            <w:tcW w:w="202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61C09D1B"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WsAreaSqKm</w:t>
            </w:r>
            <w:proofErr w:type="spellEnd"/>
          </w:p>
        </w:tc>
        <w:tc>
          <w:tcPr>
            <w:tcW w:w="1116" w:type="dxa"/>
            <w:tcBorders>
              <w:top w:val="single" w:sz="8" w:space="0" w:color="000000"/>
              <w:left w:val="nil"/>
              <w:bottom w:val="nil"/>
              <w:right w:val="nil"/>
            </w:tcBorders>
            <w:vAlign w:val="bottom"/>
          </w:tcPr>
          <w:p w14:paraId="26D4A756" w14:textId="5806A2B7" w:rsidR="007B4ED8" w:rsidRDefault="007B4ED8" w:rsidP="007B4ED8">
            <w:pPr>
              <w:jc w:val="center"/>
              <w:rPr>
                <w:rFonts w:ascii="Calibri" w:hAnsi="Calibri" w:cs="Calibri"/>
                <w:color w:val="000000"/>
                <w:kern w:val="24"/>
                <w:sz w:val="22"/>
                <w:szCs w:val="22"/>
              </w:rPr>
            </w:pPr>
            <w:r>
              <w:rPr>
                <w:rFonts w:ascii="Calibri" w:hAnsi="Calibri" w:cs="Calibri"/>
                <w:color w:val="000000"/>
                <w:kern w:val="24"/>
                <w:sz w:val="22"/>
                <w:szCs w:val="22"/>
              </w:rPr>
              <w:t>-0.03</w:t>
            </w:r>
          </w:p>
        </w:tc>
        <w:tc>
          <w:tcPr>
            <w:tcW w:w="181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3557FF5C" w14:textId="01A9C9DA" w:rsidR="007B4ED8" w:rsidRPr="0028024F" w:rsidRDefault="007B4ED8" w:rsidP="0028024F">
            <w:pPr>
              <w:ind w:right="165"/>
              <w:jc w:val="center"/>
              <w:rPr>
                <w:rFonts w:ascii="Calibri" w:hAnsi="Calibri" w:cs="Calibri"/>
                <w:color w:val="000000"/>
                <w:kern w:val="24"/>
                <w:sz w:val="22"/>
                <w:szCs w:val="22"/>
              </w:rPr>
            </w:pPr>
            <w:r>
              <w:rPr>
                <w:rFonts w:ascii="Calibri" w:hAnsi="Calibri" w:cs="Calibri"/>
                <w:color w:val="000000"/>
                <w:kern w:val="24"/>
                <w:sz w:val="22"/>
                <w:szCs w:val="22"/>
              </w:rPr>
              <w:t>-0.02</w:t>
            </w:r>
          </w:p>
        </w:tc>
        <w:tc>
          <w:tcPr>
            <w:tcW w:w="1800" w:type="dxa"/>
            <w:tcBorders>
              <w:top w:val="single" w:sz="8" w:space="0" w:color="000000"/>
              <w:left w:val="single" w:sz="4" w:space="0" w:color="auto"/>
              <w:right w:val="nil"/>
            </w:tcBorders>
            <w:vAlign w:val="bottom"/>
          </w:tcPr>
          <w:p w14:paraId="68E00C38" w14:textId="7C5397E5" w:rsidR="007B4ED8" w:rsidRPr="002238C2" w:rsidRDefault="007B4ED8" w:rsidP="0028024F">
            <w:pPr>
              <w:ind w:left="211"/>
            </w:pPr>
            <w:r>
              <w:rPr>
                <w:rFonts w:ascii="Calibri" w:hAnsi="Calibri" w:cs="Calibri"/>
                <w:color w:val="000000"/>
                <w:kern w:val="24"/>
                <w:sz w:val="22"/>
                <w:szCs w:val="22"/>
              </w:rPr>
              <w:t>N_NO3NO2</w:t>
            </w:r>
          </w:p>
        </w:tc>
        <w:tc>
          <w:tcPr>
            <w:tcW w:w="1260" w:type="dxa"/>
            <w:tcBorders>
              <w:top w:val="single" w:sz="8" w:space="0" w:color="000000"/>
              <w:left w:val="nil"/>
              <w:right w:val="nil"/>
            </w:tcBorders>
            <w:vAlign w:val="bottom"/>
          </w:tcPr>
          <w:p w14:paraId="1FCF2894" w14:textId="7C414986" w:rsidR="007B4ED8" w:rsidRPr="002238C2" w:rsidRDefault="007B4ED8" w:rsidP="0028024F">
            <w:pPr>
              <w:jc w:val="center"/>
            </w:pPr>
            <w:r>
              <w:rPr>
                <w:rFonts w:ascii="Calibri" w:hAnsi="Calibri" w:cs="Calibri"/>
                <w:color w:val="000000"/>
                <w:kern w:val="24"/>
                <w:sz w:val="22"/>
                <w:szCs w:val="22"/>
              </w:rPr>
              <w:t>-0.11</w:t>
            </w:r>
          </w:p>
        </w:tc>
        <w:tc>
          <w:tcPr>
            <w:tcW w:w="1440" w:type="dxa"/>
            <w:tcBorders>
              <w:top w:val="single" w:sz="8" w:space="0" w:color="000000"/>
              <w:left w:val="nil"/>
              <w:right w:val="nil"/>
            </w:tcBorders>
            <w:vAlign w:val="bottom"/>
          </w:tcPr>
          <w:p w14:paraId="6BF7E77E" w14:textId="2D324E66"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-0.32</w:t>
            </w:r>
          </w:p>
        </w:tc>
      </w:tr>
      <w:tr w:rsidR="007B4ED8" w:rsidRPr="002238C2" w14:paraId="3CEAE2AA" w14:textId="3DB7E2AA"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6DA2720F"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Elev_m</w:t>
            </w:r>
            <w:proofErr w:type="spellEnd"/>
          </w:p>
        </w:tc>
        <w:tc>
          <w:tcPr>
            <w:tcW w:w="1116" w:type="dxa"/>
            <w:tcBorders>
              <w:top w:val="nil"/>
              <w:left w:val="nil"/>
              <w:bottom w:val="nil"/>
              <w:right w:val="nil"/>
            </w:tcBorders>
            <w:vAlign w:val="bottom"/>
          </w:tcPr>
          <w:p w14:paraId="4256492C" w14:textId="119D268B"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-0.26</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0BFE8996" w14:textId="16AF5071"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-0.45</w:t>
            </w:r>
          </w:p>
        </w:tc>
        <w:tc>
          <w:tcPr>
            <w:tcW w:w="1800" w:type="dxa"/>
            <w:tcBorders>
              <w:top w:val="nil"/>
              <w:left w:val="single" w:sz="4" w:space="0" w:color="auto"/>
              <w:bottom w:val="single" w:sz="4" w:space="0" w:color="auto"/>
              <w:right w:val="nil"/>
            </w:tcBorders>
            <w:vAlign w:val="bottom"/>
          </w:tcPr>
          <w:p w14:paraId="10CFCBE7" w14:textId="6FAE9A41" w:rsidR="007B4ED8" w:rsidRPr="002238C2" w:rsidRDefault="007B4ED8" w:rsidP="0028024F">
            <w:pPr>
              <w:ind w:left="211"/>
            </w:pPr>
            <w:proofErr w:type="spellStart"/>
            <w:r>
              <w:rPr>
                <w:rFonts w:ascii="Calibri" w:eastAsiaTheme="minorEastAsia" w:hAnsi="Calibri" w:cstheme="minorBidi"/>
                <w:color w:val="000000"/>
                <w:kern w:val="24"/>
                <w:sz w:val="22"/>
                <w:szCs w:val="22"/>
              </w:rPr>
              <w:t>P_total</w:t>
            </w:r>
            <w:proofErr w:type="spellEnd"/>
          </w:p>
        </w:tc>
        <w:tc>
          <w:tcPr>
            <w:tcW w:w="1260" w:type="dxa"/>
            <w:tcBorders>
              <w:top w:val="nil"/>
              <w:left w:val="nil"/>
              <w:bottom w:val="single" w:sz="4" w:space="0" w:color="auto"/>
              <w:right w:val="nil"/>
            </w:tcBorders>
            <w:vAlign w:val="bottom"/>
          </w:tcPr>
          <w:p w14:paraId="1B1E524B" w14:textId="4E854AD9" w:rsidR="007B4ED8" w:rsidRPr="002238C2" w:rsidRDefault="007B4ED8" w:rsidP="0028024F">
            <w:pPr>
              <w:jc w:val="center"/>
            </w:pPr>
            <w:r>
              <w:rPr>
                <w:rFonts w:ascii="Calibri" w:hAnsi="Calibri" w:cs="Calibri"/>
                <w:b/>
                <w:bCs/>
                <w:i/>
                <w:iCs/>
                <w:color w:val="000000"/>
                <w:kern w:val="24"/>
                <w:sz w:val="22"/>
                <w:szCs w:val="22"/>
              </w:rPr>
              <w:t>-0.55</w:t>
            </w:r>
          </w:p>
        </w:tc>
        <w:tc>
          <w:tcPr>
            <w:tcW w:w="1440" w:type="dxa"/>
            <w:tcBorders>
              <w:top w:val="nil"/>
              <w:left w:val="nil"/>
              <w:bottom w:val="single" w:sz="4" w:space="0" w:color="auto"/>
              <w:right w:val="nil"/>
            </w:tcBorders>
            <w:vAlign w:val="bottom"/>
          </w:tcPr>
          <w:p w14:paraId="419423B8" w14:textId="7DF669E8"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-0.45</w:t>
            </w:r>
          </w:p>
        </w:tc>
      </w:tr>
      <w:tr w:rsidR="007B4ED8" w:rsidRPr="002238C2" w14:paraId="7B014A5A" w14:textId="282D3974"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1A0656F9" w14:textId="77777777" w:rsidR="007B4ED8" w:rsidRPr="0028024F" w:rsidRDefault="007B4ED8" w:rsidP="007B4ED8">
            <w:pPr>
              <w:rPr>
                <w:rFonts w:ascii="Calibri" w:hAnsi="Calibri" w:cs="Calibri"/>
                <w:color w:val="000000"/>
                <w:kern w:val="24"/>
                <w:sz w:val="22"/>
                <w:szCs w:val="22"/>
              </w:rPr>
            </w:pPr>
            <w:r w:rsidRPr="0028024F">
              <w:rPr>
                <w:rFonts w:ascii="Calibri" w:hAnsi="Calibri" w:cs="Calibri"/>
                <w:color w:val="000000"/>
                <w:kern w:val="24"/>
                <w:sz w:val="22"/>
                <w:szCs w:val="22"/>
              </w:rPr>
              <w:t>SLOPE</w:t>
            </w:r>
          </w:p>
        </w:tc>
        <w:tc>
          <w:tcPr>
            <w:tcW w:w="1116" w:type="dxa"/>
            <w:tcBorders>
              <w:top w:val="nil"/>
              <w:left w:val="nil"/>
              <w:bottom w:val="nil"/>
              <w:right w:val="nil"/>
            </w:tcBorders>
            <w:vAlign w:val="bottom"/>
          </w:tcPr>
          <w:p w14:paraId="38AFD435" w14:textId="54DC50BA" w:rsidR="007B4ED8" w:rsidRDefault="007B4ED8" w:rsidP="007B4ED8">
            <w:pPr>
              <w:jc w:val="center"/>
              <w:rPr>
                <w:rFonts w:ascii="Calibri" w:hAnsi="Calibri" w:cs="Calibri"/>
                <w:color w:val="000000"/>
                <w:kern w:val="24"/>
                <w:sz w:val="22"/>
                <w:szCs w:val="22"/>
              </w:rPr>
            </w:pPr>
            <w:r>
              <w:rPr>
                <w:rFonts w:ascii="Calibri" w:hAnsi="Calibri" w:cs="Calibri"/>
                <w:color w:val="000000"/>
                <w:kern w:val="24"/>
                <w:sz w:val="22"/>
                <w:szCs w:val="22"/>
              </w:rPr>
              <w:t>0.09</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00433F51" w14:textId="576CFEE4" w:rsidR="007B4ED8" w:rsidRPr="0028024F" w:rsidRDefault="007B4ED8" w:rsidP="0028024F">
            <w:pPr>
              <w:ind w:right="165"/>
              <w:jc w:val="center"/>
              <w:rPr>
                <w:rFonts w:ascii="Calibri" w:hAnsi="Calibri" w:cs="Calibri"/>
                <w:color w:val="000000"/>
                <w:kern w:val="24"/>
                <w:sz w:val="22"/>
                <w:szCs w:val="22"/>
              </w:rPr>
            </w:pPr>
            <w:r>
              <w:rPr>
                <w:rFonts w:ascii="Calibri" w:hAnsi="Calibri" w:cs="Calibri"/>
                <w:color w:val="000000"/>
                <w:kern w:val="24"/>
                <w:sz w:val="22"/>
                <w:szCs w:val="22"/>
              </w:rPr>
              <w:t>0.19</w:t>
            </w:r>
          </w:p>
        </w:tc>
        <w:tc>
          <w:tcPr>
            <w:tcW w:w="1800" w:type="dxa"/>
            <w:tcBorders>
              <w:top w:val="single" w:sz="4" w:space="0" w:color="auto"/>
              <w:left w:val="single" w:sz="4" w:space="0" w:color="auto"/>
              <w:bottom w:val="nil"/>
              <w:right w:val="nil"/>
            </w:tcBorders>
            <w:vAlign w:val="bottom"/>
          </w:tcPr>
          <w:p w14:paraId="71208DF0" w14:textId="6A953DE5" w:rsidR="007B4ED8" w:rsidRPr="002238C2" w:rsidRDefault="007B4ED8" w:rsidP="0028024F">
            <w:pPr>
              <w:ind w:left="211"/>
            </w:pPr>
            <w:proofErr w:type="spellStart"/>
            <w:r>
              <w:rPr>
                <w:rFonts w:ascii="Calibri" w:hAnsi="Calibri" w:cs="Calibri"/>
                <w:color w:val="000000"/>
                <w:kern w:val="24"/>
                <w:sz w:val="22"/>
                <w:szCs w:val="22"/>
              </w:rPr>
              <w:t>Cadmium_diss</w:t>
            </w:r>
            <w:proofErr w:type="spellEnd"/>
          </w:p>
        </w:tc>
        <w:tc>
          <w:tcPr>
            <w:tcW w:w="1260" w:type="dxa"/>
            <w:tcBorders>
              <w:top w:val="single" w:sz="4" w:space="0" w:color="auto"/>
              <w:left w:val="nil"/>
              <w:bottom w:val="nil"/>
              <w:right w:val="nil"/>
            </w:tcBorders>
            <w:vAlign w:val="bottom"/>
          </w:tcPr>
          <w:p w14:paraId="74AD2B34" w14:textId="61EA01F7" w:rsidR="007B4ED8" w:rsidRPr="002238C2" w:rsidRDefault="007B4ED8" w:rsidP="0028024F">
            <w:pPr>
              <w:jc w:val="center"/>
            </w:pPr>
            <w:r>
              <w:rPr>
                <w:rFonts w:ascii="Calibri" w:hAnsi="Calibri" w:cs="Calibri"/>
                <w:color w:val="000000"/>
                <w:kern w:val="24"/>
                <w:sz w:val="22"/>
                <w:szCs w:val="22"/>
              </w:rPr>
              <w:t>0.04</w:t>
            </w:r>
          </w:p>
        </w:tc>
        <w:tc>
          <w:tcPr>
            <w:tcW w:w="1440" w:type="dxa"/>
            <w:tcBorders>
              <w:top w:val="single" w:sz="4" w:space="0" w:color="auto"/>
              <w:left w:val="nil"/>
              <w:bottom w:val="nil"/>
              <w:right w:val="nil"/>
            </w:tcBorders>
            <w:vAlign w:val="bottom"/>
          </w:tcPr>
          <w:p w14:paraId="538F9F16" w14:textId="7149D4BA"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0.31</w:t>
            </w:r>
          </w:p>
        </w:tc>
      </w:tr>
      <w:tr w:rsidR="007B4ED8" w:rsidRPr="002238C2" w14:paraId="20D0D3E0" w14:textId="35F0301E"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7B8E548E"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WetIndexCat</w:t>
            </w:r>
            <w:proofErr w:type="spellEnd"/>
          </w:p>
        </w:tc>
        <w:tc>
          <w:tcPr>
            <w:tcW w:w="1116" w:type="dxa"/>
            <w:tcBorders>
              <w:top w:val="nil"/>
              <w:left w:val="nil"/>
              <w:bottom w:val="nil"/>
              <w:right w:val="nil"/>
            </w:tcBorders>
            <w:vAlign w:val="bottom"/>
          </w:tcPr>
          <w:p w14:paraId="5054713A" w14:textId="2311CC2F"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-0.41</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1E4EC127" w14:textId="34B334B8"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-0.57</w:t>
            </w:r>
          </w:p>
        </w:tc>
        <w:tc>
          <w:tcPr>
            <w:tcW w:w="1800" w:type="dxa"/>
            <w:tcBorders>
              <w:top w:val="nil"/>
              <w:left w:val="single" w:sz="4" w:space="0" w:color="auto"/>
              <w:bottom w:val="nil"/>
              <w:right w:val="nil"/>
            </w:tcBorders>
            <w:vAlign w:val="bottom"/>
          </w:tcPr>
          <w:p w14:paraId="78B2E334" w14:textId="695A4774" w:rsidR="007B4ED8" w:rsidRPr="002238C2" w:rsidRDefault="007B4ED8" w:rsidP="0028024F">
            <w:pPr>
              <w:ind w:left="211"/>
              <w:rPr>
                <w:b/>
                <w:bCs/>
                <w:i/>
                <w:iCs/>
              </w:rPr>
            </w:pPr>
            <w:proofErr w:type="spellStart"/>
            <w:r>
              <w:rPr>
                <w:rFonts w:ascii="Calibri" w:hAnsi="Calibri" w:cs="Calibri"/>
                <w:color w:val="000000"/>
                <w:kern w:val="24"/>
                <w:sz w:val="22"/>
                <w:szCs w:val="22"/>
              </w:rPr>
              <w:t>Cadmium_tot</w:t>
            </w:r>
            <w:proofErr w:type="spellEnd"/>
          </w:p>
        </w:tc>
        <w:tc>
          <w:tcPr>
            <w:tcW w:w="1260" w:type="dxa"/>
            <w:tcBorders>
              <w:top w:val="nil"/>
              <w:left w:val="nil"/>
              <w:bottom w:val="nil"/>
              <w:right w:val="nil"/>
            </w:tcBorders>
            <w:vAlign w:val="bottom"/>
          </w:tcPr>
          <w:p w14:paraId="0F6AD43D" w14:textId="4F2778B3" w:rsidR="007B4ED8" w:rsidRPr="002238C2" w:rsidRDefault="007B4ED8" w:rsidP="0028024F">
            <w:pPr>
              <w:jc w:val="center"/>
              <w:rPr>
                <w:b/>
                <w:bCs/>
                <w:i/>
                <w:iCs/>
              </w:rPr>
            </w:pPr>
            <w:r>
              <w:rPr>
                <w:rFonts w:ascii="Calibri" w:hAnsi="Calibri" w:cs="Calibri"/>
                <w:color w:val="000000"/>
                <w:kern w:val="24"/>
                <w:sz w:val="22"/>
                <w:szCs w:val="22"/>
              </w:rPr>
              <w:t>0.10</w:t>
            </w:r>
          </w:p>
        </w:tc>
        <w:tc>
          <w:tcPr>
            <w:tcW w:w="1440" w:type="dxa"/>
            <w:tcBorders>
              <w:top w:val="nil"/>
              <w:left w:val="nil"/>
              <w:bottom w:val="nil"/>
              <w:right w:val="nil"/>
            </w:tcBorders>
            <w:vAlign w:val="bottom"/>
          </w:tcPr>
          <w:p w14:paraId="53C59B93" w14:textId="3872CFB1"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0.39</w:t>
            </w:r>
          </w:p>
        </w:tc>
      </w:tr>
      <w:tr w:rsidR="007B4ED8" w:rsidRPr="002238C2" w14:paraId="01EEBBF3" w14:textId="291A4173"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065CF3A6"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WetIndexWs</w:t>
            </w:r>
            <w:proofErr w:type="spellEnd"/>
          </w:p>
        </w:tc>
        <w:tc>
          <w:tcPr>
            <w:tcW w:w="1116" w:type="dxa"/>
            <w:tcBorders>
              <w:top w:val="nil"/>
              <w:left w:val="nil"/>
              <w:bottom w:val="nil"/>
              <w:right w:val="nil"/>
            </w:tcBorders>
            <w:vAlign w:val="bottom"/>
          </w:tcPr>
          <w:p w14:paraId="69ABB574" w14:textId="7CD2EE07"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-0.39</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36FBCE6B" w14:textId="3E47ED2D"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-0.53</w:t>
            </w:r>
          </w:p>
        </w:tc>
        <w:tc>
          <w:tcPr>
            <w:tcW w:w="1800" w:type="dxa"/>
            <w:tcBorders>
              <w:top w:val="nil"/>
              <w:left w:val="single" w:sz="4" w:space="0" w:color="auto"/>
              <w:bottom w:val="nil"/>
              <w:right w:val="nil"/>
            </w:tcBorders>
            <w:vAlign w:val="bottom"/>
          </w:tcPr>
          <w:p w14:paraId="61EBDA16" w14:textId="384E5354" w:rsidR="007B4ED8" w:rsidRPr="002238C2" w:rsidRDefault="007B4ED8" w:rsidP="0028024F">
            <w:pPr>
              <w:ind w:left="211"/>
              <w:rPr>
                <w:b/>
                <w:bCs/>
                <w:i/>
                <w:iCs/>
              </w:rPr>
            </w:pPr>
            <w:proofErr w:type="spellStart"/>
            <w:r>
              <w:rPr>
                <w:rFonts w:ascii="Calibri" w:hAnsi="Calibri" w:cs="Calibri"/>
                <w:color w:val="000000"/>
                <w:kern w:val="24"/>
                <w:sz w:val="22"/>
                <w:szCs w:val="22"/>
              </w:rPr>
              <w:t>Chrom_diss</w:t>
            </w:r>
            <w:proofErr w:type="spellEnd"/>
          </w:p>
        </w:tc>
        <w:tc>
          <w:tcPr>
            <w:tcW w:w="1260" w:type="dxa"/>
            <w:tcBorders>
              <w:top w:val="nil"/>
              <w:left w:val="nil"/>
              <w:bottom w:val="nil"/>
              <w:right w:val="nil"/>
            </w:tcBorders>
            <w:vAlign w:val="bottom"/>
          </w:tcPr>
          <w:p w14:paraId="5E226D36" w14:textId="2ED85A14" w:rsidR="007B4ED8" w:rsidRPr="002238C2" w:rsidRDefault="007B4ED8" w:rsidP="0028024F">
            <w:pPr>
              <w:jc w:val="center"/>
              <w:rPr>
                <w:b/>
                <w:bCs/>
                <w:i/>
                <w:iCs/>
              </w:rPr>
            </w:pPr>
            <w:r>
              <w:rPr>
                <w:rFonts w:ascii="Calibri" w:hAnsi="Calibri" w:cs="Calibri"/>
                <w:color w:val="000000"/>
                <w:kern w:val="24"/>
                <w:sz w:val="22"/>
                <w:szCs w:val="22"/>
              </w:rPr>
              <w:t>0.05</w:t>
            </w:r>
          </w:p>
        </w:tc>
        <w:tc>
          <w:tcPr>
            <w:tcW w:w="1440" w:type="dxa"/>
            <w:tcBorders>
              <w:top w:val="nil"/>
              <w:left w:val="nil"/>
              <w:bottom w:val="nil"/>
              <w:right w:val="nil"/>
            </w:tcBorders>
            <w:vAlign w:val="bottom"/>
          </w:tcPr>
          <w:p w14:paraId="16FB4632" w14:textId="27969756"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0.30</w:t>
            </w:r>
          </w:p>
        </w:tc>
      </w:tr>
      <w:tr w:rsidR="007B4ED8" w:rsidRPr="002238C2" w14:paraId="65288496" w14:textId="6722D23B"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3EAD100D"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BFICat</w:t>
            </w:r>
            <w:proofErr w:type="spellEnd"/>
          </w:p>
        </w:tc>
        <w:tc>
          <w:tcPr>
            <w:tcW w:w="1116" w:type="dxa"/>
            <w:tcBorders>
              <w:top w:val="nil"/>
              <w:left w:val="nil"/>
              <w:bottom w:val="nil"/>
              <w:right w:val="nil"/>
            </w:tcBorders>
            <w:vAlign w:val="bottom"/>
          </w:tcPr>
          <w:p w14:paraId="2BFB239F" w14:textId="43028345"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-0.16</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104D941A" w14:textId="2B55E7D3"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-0.36</w:t>
            </w:r>
          </w:p>
        </w:tc>
        <w:tc>
          <w:tcPr>
            <w:tcW w:w="1800" w:type="dxa"/>
            <w:tcBorders>
              <w:top w:val="nil"/>
              <w:left w:val="single" w:sz="4" w:space="0" w:color="auto"/>
              <w:bottom w:val="nil"/>
              <w:right w:val="nil"/>
            </w:tcBorders>
            <w:vAlign w:val="bottom"/>
          </w:tcPr>
          <w:p w14:paraId="390709CE" w14:textId="3D047B12" w:rsidR="007B4ED8" w:rsidRPr="002238C2" w:rsidRDefault="007B4ED8" w:rsidP="0028024F">
            <w:pPr>
              <w:ind w:left="211"/>
            </w:pPr>
            <w:proofErr w:type="spellStart"/>
            <w:r>
              <w:rPr>
                <w:rFonts w:ascii="Calibri" w:hAnsi="Calibri" w:cs="Calibri"/>
                <w:color w:val="000000"/>
                <w:kern w:val="24"/>
                <w:sz w:val="22"/>
                <w:szCs w:val="22"/>
              </w:rPr>
              <w:t>Chrom_tot</w:t>
            </w:r>
            <w:proofErr w:type="spellEnd"/>
          </w:p>
        </w:tc>
        <w:tc>
          <w:tcPr>
            <w:tcW w:w="1260" w:type="dxa"/>
            <w:tcBorders>
              <w:top w:val="nil"/>
              <w:left w:val="nil"/>
              <w:bottom w:val="nil"/>
              <w:right w:val="nil"/>
            </w:tcBorders>
            <w:vAlign w:val="bottom"/>
          </w:tcPr>
          <w:p w14:paraId="385331DC" w14:textId="3A612F79" w:rsidR="007B4ED8" w:rsidRPr="002238C2" w:rsidRDefault="007B4ED8" w:rsidP="0028024F">
            <w:pPr>
              <w:jc w:val="center"/>
            </w:pPr>
            <w:r>
              <w:rPr>
                <w:rFonts w:ascii="Calibri" w:hAnsi="Calibri" w:cs="Calibri"/>
                <w:color w:val="000000"/>
                <w:kern w:val="24"/>
                <w:sz w:val="22"/>
                <w:szCs w:val="22"/>
              </w:rPr>
              <w:t>0.13</w:t>
            </w:r>
          </w:p>
        </w:tc>
        <w:tc>
          <w:tcPr>
            <w:tcW w:w="1440" w:type="dxa"/>
            <w:tcBorders>
              <w:top w:val="nil"/>
              <w:left w:val="nil"/>
              <w:bottom w:val="nil"/>
              <w:right w:val="nil"/>
            </w:tcBorders>
            <w:vAlign w:val="bottom"/>
          </w:tcPr>
          <w:p w14:paraId="2BB16DBB" w14:textId="57389682"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0.43</w:t>
            </w:r>
          </w:p>
        </w:tc>
      </w:tr>
      <w:tr w:rsidR="007B4ED8" w:rsidRPr="002238C2" w14:paraId="67E5BD21" w14:textId="70422ECE"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5E735FEF" w14:textId="77777777" w:rsidR="007B4ED8" w:rsidRPr="0028024F" w:rsidRDefault="007B4ED8" w:rsidP="007B4ED8">
            <w:pPr>
              <w:rPr>
                <w:rFonts w:ascii="Calibri" w:hAnsi="Calibri" w:cs="Calibri"/>
                <w:color w:val="000000"/>
                <w:kern w:val="24"/>
                <w:sz w:val="22"/>
                <w:szCs w:val="22"/>
              </w:rPr>
            </w:pPr>
            <w:r w:rsidRPr="0028024F">
              <w:rPr>
                <w:rFonts w:ascii="Calibri" w:hAnsi="Calibri" w:cs="Calibri"/>
                <w:color w:val="000000"/>
                <w:kern w:val="24"/>
                <w:sz w:val="22"/>
                <w:szCs w:val="22"/>
              </w:rPr>
              <w:t>BFIWs</w:t>
            </w:r>
          </w:p>
        </w:tc>
        <w:tc>
          <w:tcPr>
            <w:tcW w:w="1116" w:type="dxa"/>
            <w:tcBorders>
              <w:top w:val="nil"/>
              <w:left w:val="nil"/>
              <w:bottom w:val="nil"/>
              <w:right w:val="nil"/>
            </w:tcBorders>
            <w:vAlign w:val="bottom"/>
          </w:tcPr>
          <w:p w14:paraId="74CD090F" w14:textId="5272CA4D"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-0.15</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0B342DD1" w14:textId="3D9C76F6"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-0.38</w:t>
            </w:r>
          </w:p>
        </w:tc>
        <w:tc>
          <w:tcPr>
            <w:tcW w:w="1800" w:type="dxa"/>
            <w:tcBorders>
              <w:top w:val="nil"/>
              <w:left w:val="single" w:sz="4" w:space="0" w:color="auto"/>
              <w:bottom w:val="nil"/>
              <w:right w:val="nil"/>
            </w:tcBorders>
            <w:vAlign w:val="bottom"/>
          </w:tcPr>
          <w:p w14:paraId="7424F9F7" w14:textId="3D66FFD0" w:rsidR="007B4ED8" w:rsidRPr="002238C2" w:rsidRDefault="007B4ED8" w:rsidP="0028024F">
            <w:pPr>
              <w:ind w:left="211"/>
            </w:pPr>
            <w:r>
              <w:rPr>
                <w:rFonts w:ascii="Calibri" w:hAnsi="Calibri" w:cs="Calibri"/>
                <w:color w:val="000000"/>
                <w:kern w:val="24"/>
                <w:sz w:val="22"/>
                <w:szCs w:val="22"/>
              </w:rPr>
              <w:t>COD</w:t>
            </w:r>
          </w:p>
        </w:tc>
        <w:tc>
          <w:tcPr>
            <w:tcW w:w="1260" w:type="dxa"/>
            <w:tcBorders>
              <w:top w:val="nil"/>
              <w:left w:val="nil"/>
              <w:bottom w:val="nil"/>
              <w:right w:val="nil"/>
            </w:tcBorders>
            <w:vAlign w:val="bottom"/>
          </w:tcPr>
          <w:p w14:paraId="56F67716" w14:textId="00DD0CEB" w:rsidR="007B4ED8" w:rsidRPr="002238C2" w:rsidRDefault="007B4ED8" w:rsidP="0028024F">
            <w:pPr>
              <w:jc w:val="center"/>
            </w:pPr>
            <w:r>
              <w:rPr>
                <w:rFonts w:ascii="Calibri" w:hAnsi="Calibri" w:cs="Calibri"/>
                <w:b/>
                <w:bCs/>
                <w:i/>
                <w:iCs/>
                <w:color w:val="000000"/>
                <w:kern w:val="24"/>
                <w:sz w:val="22"/>
                <w:szCs w:val="22"/>
              </w:rPr>
              <w:t>-0.37</w:t>
            </w:r>
          </w:p>
        </w:tc>
        <w:tc>
          <w:tcPr>
            <w:tcW w:w="1440" w:type="dxa"/>
            <w:tcBorders>
              <w:top w:val="nil"/>
              <w:left w:val="nil"/>
              <w:bottom w:val="nil"/>
              <w:right w:val="nil"/>
            </w:tcBorders>
            <w:vAlign w:val="bottom"/>
          </w:tcPr>
          <w:p w14:paraId="09BE1941" w14:textId="30F2D205"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-0.22</w:t>
            </w:r>
          </w:p>
        </w:tc>
      </w:tr>
      <w:tr w:rsidR="007B4ED8" w:rsidRPr="002238C2" w14:paraId="53D32E19" w14:textId="27376B97"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73959066"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MgOCat</w:t>
            </w:r>
            <w:proofErr w:type="spellEnd"/>
          </w:p>
        </w:tc>
        <w:tc>
          <w:tcPr>
            <w:tcW w:w="1116" w:type="dxa"/>
            <w:tcBorders>
              <w:top w:val="nil"/>
              <w:left w:val="nil"/>
              <w:bottom w:val="nil"/>
              <w:right w:val="nil"/>
            </w:tcBorders>
            <w:vAlign w:val="bottom"/>
          </w:tcPr>
          <w:p w14:paraId="601DEF1F" w14:textId="18C7DCD1"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-0.20</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4BD18B18" w14:textId="5006981F"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-0.43</w:t>
            </w:r>
          </w:p>
        </w:tc>
        <w:tc>
          <w:tcPr>
            <w:tcW w:w="1800" w:type="dxa"/>
            <w:tcBorders>
              <w:top w:val="nil"/>
              <w:left w:val="single" w:sz="4" w:space="0" w:color="auto"/>
              <w:bottom w:val="nil"/>
              <w:right w:val="nil"/>
            </w:tcBorders>
            <w:vAlign w:val="bottom"/>
          </w:tcPr>
          <w:p w14:paraId="153ED0DF" w14:textId="3B453D08" w:rsidR="007B4ED8" w:rsidRPr="002238C2" w:rsidRDefault="007B4ED8" w:rsidP="0028024F">
            <w:pPr>
              <w:ind w:left="211"/>
            </w:pPr>
            <w:proofErr w:type="spellStart"/>
            <w:r>
              <w:rPr>
                <w:rFonts w:ascii="Calibri" w:hAnsi="Calibri" w:cs="Calibri"/>
                <w:color w:val="000000"/>
                <w:kern w:val="24"/>
                <w:sz w:val="22"/>
                <w:szCs w:val="22"/>
              </w:rPr>
              <w:t>Copper_diss</w:t>
            </w:r>
            <w:proofErr w:type="spellEnd"/>
          </w:p>
        </w:tc>
        <w:tc>
          <w:tcPr>
            <w:tcW w:w="1260" w:type="dxa"/>
            <w:tcBorders>
              <w:top w:val="nil"/>
              <w:left w:val="nil"/>
              <w:bottom w:val="nil"/>
              <w:right w:val="nil"/>
            </w:tcBorders>
            <w:vAlign w:val="bottom"/>
          </w:tcPr>
          <w:p w14:paraId="1104B5F0" w14:textId="2F663E0B" w:rsidR="007B4ED8" w:rsidRPr="002238C2" w:rsidRDefault="007B4ED8" w:rsidP="0028024F">
            <w:pPr>
              <w:jc w:val="center"/>
            </w:pPr>
            <w:r>
              <w:rPr>
                <w:rFonts w:ascii="Calibri" w:hAnsi="Calibri" w:cs="Calibri"/>
                <w:color w:val="000000"/>
                <w:kern w:val="24"/>
                <w:sz w:val="22"/>
                <w:szCs w:val="22"/>
              </w:rPr>
              <w:t>-0.26</w:t>
            </w:r>
          </w:p>
        </w:tc>
        <w:tc>
          <w:tcPr>
            <w:tcW w:w="1440" w:type="dxa"/>
            <w:tcBorders>
              <w:top w:val="nil"/>
              <w:left w:val="nil"/>
              <w:bottom w:val="nil"/>
              <w:right w:val="nil"/>
            </w:tcBorders>
            <w:vAlign w:val="bottom"/>
          </w:tcPr>
          <w:p w14:paraId="6C4E5480" w14:textId="6E6FC6A8"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-0.35</w:t>
            </w:r>
          </w:p>
        </w:tc>
      </w:tr>
      <w:tr w:rsidR="007B4ED8" w:rsidRPr="002238C2" w14:paraId="49954863" w14:textId="46BF54F6"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679C6758"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MgOWs</w:t>
            </w:r>
            <w:proofErr w:type="spellEnd"/>
          </w:p>
        </w:tc>
        <w:tc>
          <w:tcPr>
            <w:tcW w:w="1116" w:type="dxa"/>
            <w:tcBorders>
              <w:top w:val="nil"/>
              <w:left w:val="nil"/>
              <w:bottom w:val="nil"/>
              <w:right w:val="nil"/>
            </w:tcBorders>
            <w:vAlign w:val="bottom"/>
          </w:tcPr>
          <w:p w14:paraId="6DE8A5B4" w14:textId="466F0688"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-0.30</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76359B3E" w14:textId="0EAFCEFC"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-0.48</w:t>
            </w:r>
          </w:p>
        </w:tc>
        <w:tc>
          <w:tcPr>
            <w:tcW w:w="1800" w:type="dxa"/>
            <w:tcBorders>
              <w:top w:val="nil"/>
              <w:left w:val="single" w:sz="4" w:space="0" w:color="auto"/>
              <w:bottom w:val="nil"/>
              <w:right w:val="nil"/>
            </w:tcBorders>
            <w:vAlign w:val="bottom"/>
          </w:tcPr>
          <w:p w14:paraId="630A418D" w14:textId="0066E77E" w:rsidR="007B4ED8" w:rsidRPr="002238C2" w:rsidRDefault="007B4ED8" w:rsidP="0028024F">
            <w:pPr>
              <w:ind w:left="211"/>
              <w:rPr>
                <w:b/>
                <w:bCs/>
                <w:i/>
                <w:iCs/>
              </w:rPr>
            </w:pPr>
            <w:proofErr w:type="spellStart"/>
            <w:r>
              <w:rPr>
                <w:rFonts w:ascii="Calibri" w:hAnsi="Calibri" w:cs="Calibri"/>
                <w:color w:val="000000"/>
                <w:kern w:val="24"/>
                <w:sz w:val="22"/>
                <w:szCs w:val="22"/>
              </w:rPr>
              <w:t>Copper_tot</w:t>
            </w:r>
            <w:proofErr w:type="spellEnd"/>
          </w:p>
        </w:tc>
        <w:tc>
          <w:tcPr>
            <w:tcW w:w="1260" w:type="dxa"/>
            <w:tcBorders>
              <w:top w:val="nil"/>
              <w:left w:val="nil"/>
              <w:bottom w:val="nil"/>
              <w:right w:val="nil"/>
            </w:tcBorders>
            <w:vAlign w:val="bottom"/>
          </w:tcPr>
          <w:p w14:paraId="764EA570" w14:textId="494B9A2E" w:rsidR="007B4ED8" w:rsidRPr="002238C2" w:rsidRDefault="007B4ED8" w:rsidP="0028024F">
            <w:pPr>
              <w:jc w:val="center"/>
              <w:rPr>
                <w:b/>
                <w:bCs/>
                <w:i/>
                <w:iCs/>
              </w:rPr>
            </w:pPr>
            <w:r>
              <w:rPr>
                <w:rFonts w:ascii="Calibri" w:hAnsi="Calibri" w:cs="Calibri"/>
                <w:b/>
                <w:bCs/>
                <w:i/>
                <w:iCs/>
                <w:color w:val="000000"/>
                <w:kern w:val="24"/>
                <w:sz w:val="22"/>
                <w:szCs w:val="22"/>
              </w:rPr>
              <w:t>-0.36</w:t>
            </w:r>
          </w:p>
        </w:tc>
        <w:tc>
          <w:tcPr>
            <w:tcW w:w="1440" w:type="dxa"/>
            <w:tcBorders>
              <w:top w:val="nil"/>
              <w:left w:val="nil"/>
              <w:bottom w:val="nil"/>
              <w:right w:val="nil"/>
            </w:tcBorders>
            <w:vAlign w:val="bottom"/>
          </w:tcPr>
          <w:p w14:paraId="75C17174" w14:textId="512507C0"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-0.34</w:t>
            </w:r>
          </w:p>
        </w:tc>
      </w:tr>
      <w:tr w:rsidR="007B4ED8" w:rsidRPr="002238C2" w14:paraId="5CCF9014" w14:textId="48ACE0C8"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7F06D388"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NCat</w:t>
            </w:r>
            <w:proofErr w:type="spellEnd"/>
          </w:p>
        </w:tc>
        <w:tc>
          <w:tcPr>
            <w:tcW w:w="1116" w:type="dxa"/>
            <w:tcBorders>
              <w:top w:val="nil"/>
              <w:left w:val="nil"/>
              <w:bottom w:val="nil"/>
              <w:right w:val="nil"/>
            </w:tcBorders>
            <w:vAlign w:val="bottom"/>
          </w:tcPr>
          <w:p w14:paraId="317EC6BF" w14:textId="2C5A699F"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-0.20</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43EDFE58" w14:textId="4847FF51"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-0.41</w:t>
            </w:r>
          </w:p>
        </w:tc>
        <w:tc>
          <w:tcPr>
            <w:tcW w:w="1800" w:type="dxa"/>
            <w:tcBorders>
              <w:top w:val="nil"/>
              <w:left w:val="single" w:sz="4" w:space="0" w:color="auto"/>
              <w:right w:val="nil"/>
            </w:tcBorders>
            <w:vAlign w:val="bottom"/>
          </w:tcPr>
          <w:p w14:paraId="7DF6076E" w14:textId="7466B509" w:rsidR="007B4ED8" w:rsidRPr="002238C2" w:rsidRDefault="007B4ED8" w:rsidP="0028024F">
            <w:pPr>
              <w:ind w:left="211"/>
            </w:pPr>
            <w:proofErr w:type="spellStart"/>
            <w:r>
              <w:rPr>
                <w:rFonts w:ascii="Calibri" w:hAnsi="Calibri" w:cs="Calibri"/>
                <w:color w:val="000000"/>
                <w:kern w:val="24"/>
                <w:sz w:val="22"/>
                <w:szCs w:val="22"/>
              </w:rPr>
              <w:t>Lead_diss</w:t>
            </w:r>
            <w:proofErr w:type="spellEnd"/>
          </w:p>
        </w:tc>
        <w:tc>
          <w:tcPr>
            <w:tcW w:w="1260" w:type="dxa"/>
            <w:tcBorders>
              <w:top w:val="nil"/>
              <w:left w:val="nil"/>
              <w:right w:val="nil"/>
            </w:tcBorders>
            <w:vAlign w:val="bottom"/>
          </w:tcPr>
          <w:p w14:paraId="6056E23A" w14:textId="4FB734FB" w:rsidR="007B4ED8" w:rsidRPr="002238C2" w:rsidRDefault="007B4ED8" w:rsidP="0028024F">
            <w:pPr>
              <w:jc w:val="center"/>
            </w:pPr>
            <w:r>
              <w:rPr>
                <w:rFonts w:ascii="Calibri" w:hAnsi="Calibri" w:cs="Calibri"/>
                <w:color w:val="000000"/>
                <w:kern w:val="24"/>
                <w:sz w:val="22"/>
                <w:szCs w:val="22"/>
              </w:rPr>
              <w:t>0.04</w:t>
            </w:r>
          </w:p>
        </w:tc>
        <w:tc>
          <w:tcPr>
            <w:tcW w:w="1440" w:type="dxa"/>
            <w:tcBorders>
              <w:top w:val="nil"/>
              <w:left w:val="nil"/>
              <w:right w:val="nil"/>
            </w:tcBorders>
            <w:vAlign w:val="bottom"/>
          </w:tcPr>
          <w:p w14:paraId="7103B954" w14:textId="14A7402C"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0.33</w:t>
            </w:r>
          </w:p>
        </w:tc>
      </w:tr>
      <w:tr w:rsidR="007B4ED8" w:rsidRPr="002238C2" w14:paraId="30CE5022" w14:textId="1DE14791" w:rsidTr="0028024F">
        <w:trPr>
          <w:trHeight w:val="300"/>
        </w:trPr>
        <w:tc>
          <w:tcPr>
            <w:tcW w:w="2022"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21D72EA7" w14:textId="77777777" w:rsidR="007B4ED8" w:rsidRPr="0028024F" w:rsidRDefault="007B4ED8" w:rsidP="007B4ED8">
            <w:pPr>
              <w:rPr>
                <w:rFonts w:ascii="Calibri" w:hAnsi="Calibri" w:cs="Calibri"/>
                <w:color w:val="000000"/>
                <w:kern w:val="24"/>
                <w:sz w:val="22"/>
                <w:szCs w:val="22"/>
              </w:rPr>
            </w:pPr>
            <w:r w:rsidRPr="0028024F">
              <w:rPr>
                <w:rFonts w:ascii="Calibri" w:hAnsi="Calibri" w:cs="Calibri"/>
                <w:color w:val="000000"/>
                <w:kern w:val="24"/>
                <w:sz w:val="22"/>
                <w:szCs w:val="22"/>
              </w:rPr>
              <w:t>NWs</w:t>
            </w:r>
          </w:p>
        </w:tc>
        <w:tc>
          <w:tcPr>
            <w:tcW w:w="1116" w:type="dxa"/>
            <w:tcBorders>
              <w:top w:val="nil"/>
              <w:left w:val="nil"/>
              <w:bottom w:val="single" w:sz="8" w:space="0" w:color="000000"/>
              <w:right w:val="nil"/>
            </w:tcBorders>
            <w:vAlign w:val="bottom"/>
          </w:tcPr>
          <w:p w14:paraId="74F16724" w14:textId="2392C6EA"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-0.23</w:t>
            </w:r>
          </w:p>
        </w:tc>
        <w:tc>
          <w:tcPr>
            <w:tcW w:w="1812"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572578E9" w14:textId="4D4E670C"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-0.44</w:t>
            </w:r>
          </w:p>
        </w:tc>
        <w:tc>
          <w:tcPr>
            <w:tcW w:w="1800" w:type="dxa"/>
            <w:tcBorders>
              <w:top w:val="nil"/>
              <w:left w:val="single" w:sz="4" w:space="0" w:color="auto"/>
              <w:right w:val="nil"/>
            </w:tcBorders>
            <w:vAlign w:val="bottom"/>
          </w:tcPr>
          <w:p w14:paraId="54E2861C" w14:textId="42787087" w:rsidR="007B4ED8" w:rsidRPr="002238C2" w:rsidRDefault="007B4ED8" w:rsidP="0028024F">
            <w:pPr>
              <w:ind w:left="211"/>
            </w:pPr>
            <w:proofErr w:type="spellStart"/>
            <w:r>
              <w:rPr>
                <w:rFonts w:ascii="Calibri" w:hAnsi="Calibri" w:cs="Calibri"/>
                <w:color w:val="000000"/>
                <w:kern w:val="24"/>
                <w:sz w:val="22"/>
                <w:szCs w:val="22"/>
              </w:rPr>
              <w:t>Lead_tot</w:t>
            </w:r>
            <w:proofErr w:type="spellEnd"/>
          </w:p>
        </w:tc>
        <w:tc>
          <w:tcPr>
            <w:tcW w:w="1260" w:type="dxa"/>
            <w:tcBorders>
              <w:top w:val="nil"/>
              <w:left w:val="nil"/>
              <w:right w:val="nil"/>
            </w:tcBorders>
            <w:vAlign w:val="bottom"/>
          </w:tcPr>
          <w:p w14:paraId="58EC1039" w14:textId="09F22935" w:rsidR="007B4ED8" w:rsidRPr="002238C2" w:rsidRDefault="007B4ED8" w:rsidP="0028024F">
            <w:pPr>
              <w:jc w:val="center"/>
            </w:pPr>
            <w:r>
              <w:rPr>
                <w:rFonts w:ascii="Calibri" w:hAnsi="Calibri" w:cs="Calibri"/>
                <w:color w:val="000000"/>
                <w:kern w:val="24"/>
                <w:sz w:val="22"/>
                <w:szCs w:val="22"/>
              </w:rPr>
              <w:t>0.12</w:t>
            </w:r>
          </w:p>
        </w:tc>
        <w:tc>
          <w:tcPr>
            <w:tcW w:w="1440" w:type="dxa"/>
            <w:tcBorders>
              <w:top w:val="nil"/>
              <w:left w:val="nil"/>
              <w:right w:val="nil"/>
            </w:tcBorders>
            <w:vAlign w:val="bottom"/>
          </w:tcPr>
          <w:p w14:paraId="3E15D83E" w14:textId="6F558F47"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0.38</w:t>
            </w:r>
          </w:p>
        </w:tc>
      </w:tr>
      <w:tr w:rsidR="007B4ED8" w:rsidRPr="002238C2" w14:paraId="194DDE02" w14:textId="030F240F" w:rsidTr="0028024F">
        <w:trPr>
          <w:trHeight w:val="300"/>
        </w:trPr>
        <w:tc>
          <w:tcPr>
            <w:tcW w:w="202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75E4FC0B"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PrecipCat</w:t>
            </w:r>
            <w:proofErr w:type="spellEnd"/>
          </w:p>
        </w:tc>
        <w:tc>
          <w:tcPr>
            <w:tcW w:w="1116" w:type="dxa"/>
            <w:tcBorders>
              <w:top w:val="single" w:sz="8" w:space="0" w:color="000000"/>
              <w:left w:val="nil"/>
              <w:bottom w:val="nil"/>
              <w:right w:val="nil"/>
            </w:tcBorders>
            <w:vAlign w:val="bottom"/>
          </w:tcPr>
          <w:p w14:paraId="2BE80275" w14:textId="50E5C3CB"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0.38</w:t>
            </w:r>
          </w:p>
        </w:tc>
        <w:tc>
          <w:tcPr>
            <w:tcW w:w="181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6CA62E13" w14:textId="29CDB837"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0.55</w:t>
            </w:r>
          </w:p>
        </w:tc>
        <w:tc>
          <w:tcPr>
            <w:tcW w:w="1800" w:type="dxa"/>
            <w:tcBorders>
              <w:left w:val="single" w:sz="4" w:space="0" w:color="auto"/>
              <w:bottom w:val="nil"/>
              <w:right w:val="nil"/>
            </w:tcBorders>
            <w:vAlign w:val="bottom"/>
          </w:tcPr>
          <w:p w14:paraId="4D694D96" w14:textId="2A239CEA" w:rsidR="007B4ED8" w:rsidRPr="002238C2" w:rsidRDefault="007B4ED8" w:rsidP="0028024F">
            <w:pPr>
              <w:ind w:left="211"/>
              <w:rPr>
                <w:b/>
                <w:bCs/>
                <w:i/>
                <w:iCs/>
              </w:rPr>
            </w:pPr>
            <w:r>
              <w:rPr>
                <w:rFonts w:ascii="Calibri" w:hAnsi="Calibri" w:cs="Calibri"/>
                <w:color w:val="000000"/>
                <w:kern w:val="24"/>
                <w:sz w:val="22"/>
                <w:szCs w:val="22"/>
              </w:rPr>
              <w:t>Magnesium</w:t>
            </w:r>
          </w:p>
        </w:tc>
        <w:tc>
          <w:tcPr>
            <w:tcW w:w="1260" w:type="dxa"/>
            <w:tcBorders>
              <w:left w:val="nil"/>
              <w:bottom w:val="nil"/>
              <w:right w:val="nil"/>
            </w:tcBorders>
            <w:vAlign w:val="bottom"/>
          </w:tcPr>
          <w:p w14:paraId="7B879002" w14:textId="5859A3B5" w:rsidR="007B4ED8" w:rsidRPr="002238C2" w:rsidRDefault="007B4ED8" w:rsidP="0028024F">
            <w:pPr>
              <w:jc w:val="center"/>
              <w:rPr>
                <w:b/>
                <w:bCs/>
                <w:i/>
                <w:iCs/>
              </w:rPr>
            </w:pPr>
            <w:r>
              <w:rPr>
                <w:rFonts w:ascii="Calibri" w:hAnsi="Calibri" w:cs="Calibri"/>
                <w:color w:val="000000"/>
                <w:kern w:val="24"/>
                <w:sz w:val="22"/>
                <w:szCs w:val="22"/>
              </w:rPr>
              <w:t>-0.23</w:t>
            </w:r>
          </w:p>
        </w:tc>
        <w:tc>
          <w:tcPr>
            <w:tcW w:w="1440" w:type="dxa"/>
            <w:tcBorders>
              <w:left w:val="nil"/>
              <w:bottom w:val="nil"/>
              <w:right w:val="nil"/>
            </w:tcBorders>
            <w:vAlign w:val="bottom"/>
          </w:tcPr>
          <w:p w14:paraId="70BB19DB" w14:textId="406698F2"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-0.37</w:t>
            </w:r>
          </w:p>
        </w:tc>
      </w:tr>
      <w:tr w:rsidR="007B4ED8" w:rsidRPr="002238C2" w14:paraId="1E81EE1A" w14:textId="649B1D8C"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5B4AB350"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TmaxCat</w:t>
            </w:r>
            <w:proofErr w:type="spellEnd"/>
          </w:p>
        </w:tc>
        <w:tc>
          <w:tcPr>
            <w:tcW w:w="1116" w:type="dxa"/>
            <w:tcBorders>
              <w:top w:val="nil"/>
              <w:left w:val="nil"/>
              <w:bottom w:val="nil"/>
              <w:right w:val="nil"/>
            </w:tcBorders>
            <w:vAlign w:val="bottom"/>
          </w:tcPr>
          <w:p w14:paraId="1321F7F5" w14:textId="199512D9"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0.32</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5BCDF3EE" w14:textId="366352FB"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0.62</w:t>
            </w:r>
          </w:p>
        </w:tc>
        <w:tc>
          <w:tcPr>
            <w:tcW w:w="1800" w:type="dxa"/>
            <w:tcBorders>
              <w:top w:val="nil"/>
              <w:left w:val="single" w:sz="4" w:space="0" w:color="auto"/>
              <w:bottom w:val="nil"/>
              <w:right w:val="nil"/>
            </w:tcBorders>
            <w:vAlign w:val="bottom"/>
          </w:tcPr>
          <w:p w14:paraId="1463ED87" w14:textId="01EA382A" w:rsidR="007B4ED8" w:rsidRPr="002238C2" w:rsidRDefault="007B4ED8" w:rsidP="0028024F">
            <w:pPr>
              <w:ind w:left="211"/>
              <w:rPr>
                <w:b/>
                <w:bCs/>
                <w:i/>
                <w:iCs/>
              </w:rPr>
            </w:pPr>
            <w:proofErr w:type="spellStart"/>
            <w:r>
              <w:rPr>
                <w:rFonts w:ascii="Calibri" w:hAnsi="Calibri" w:cs="Calibri"/>
                <w:color w:val="000000"/>
                <w:kern w:val="24"/>
                <w:sz w:val="22"/>
                <w:szCs w:val="22"/>
              </w:rPr>
              <w:t>Nickel_diss</w:t>
            </w:r>
            <w:proofErr w:type="spellEnd"/>
          </w:p>
        </w:tc>
        <w:tc>
          <w:tcPr>
            <w:tcW w:w="1260" w:type="dxa"/>
            <w:tcBorders>
              <w:top w:val="nil"/>
              <w:left w:val="nil"/>
              <w:bottom w:val="nil"/>
              <w:right w:val="nil"/>
            </w:tcBorders>
            <w:vAlign w:val="bottom"/>
          </w:tcPr>
          <w:p w14:paraId="595BA988" w14:textId="77C4B32C" w:rsidR="007B4ED8" w:rsidRPr="002238C2" w:rsidRDefault="007B4ED8" w:rsidP="0028024F">
            <w:pPr>
              <w:jc w:val="center"/>
              <w:rPr>
                <w:b/>
                <w:bCs/>
                <w:i/>
                <w:iCs/>
              </w:rPr>
            </w:pPr>
            <w:r>
              <w:rPr>
                <w:rFonts w:ascii="Calibri" w:hAnsi="Calibri" w:cs="Calibri"/>
                <w:b/>
                <w:bCs/>
                <w:i/>
                <w:iCs/>
                <w:color w:val="000000"/>
                <w:kern w:val="24"/>
                <w:sz w:val="22"/>
                <w:szCs w:val="22"/>
              </w:rPr>
              <w:t>-0.42</w:t>
            </w:r>
          </w:p>
        </w:tc>
        <w:tc>
          <w:tcPr>
            <w:tcW w:w="1440" w:type="dxa"/>
            <w:tcBorders>
              <w:top w:val="nil"/>
              <w:left w:val="nil"/>
              <w:bottom w:val="nil"/>
              <w:right w:val="nil"/>
            </w:tcBorders>
            <w:vAlign w:val="bottom"/>
          </w:tcPr>
          <w:p w14:paraId="24F608FF" w14:textId="3B064306"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-0.42</w:t>
            </w:r>
          </w:p>
        </w:tc>
      </w:tr>
      <w:tr w:rsidR="007B4ED8" w:rsidRPr="002238C2" w14:paraId="1E13F116" w14:textId="6CA3F37C"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799824B9"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TmeanCat</w:t>
            </w:r>
            <w:proofErr w:type="spellEnd"/>
          </w:p>
        </w:tc>
        <w:tc>
          <w:tcPr>
            <w:tcW w:w="1116" w:type="dxa"/>
            <w:tcBorders>
              <w:top w:val="nil"/>
              <w:left w:val="nil"/>
              <w:bottom w:val="nil"/>
              <w:right w:val="nil"/>
            </w:tcBorders>
            <w:vAlign w:val="bottom"/>
          </w:tcPr>
          <w:p w14:paraId="10AEFD33" w14:textId="0700C8FB"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0.31</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5CC5BFC5" w14:textId="277B9FA2"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0.61</w:t>
            </w:r>
          </w:p>
        </w:tc>
        <w:tc>
          <w:tcPr>
            <w:tcW w:w="1800" w:type="dxa"/>
            <w:tcBorders>
              <w:top w:val="nil"/>
              <w:left w:val="single" w:sz="4" w:space="0" w:color="auto"/>
              <w:bottom w:val="nil"/>
              <w:right w:val="nil"/>
            </w:tcBorders>
            <w:vAlign w:val="bottom"/>
          </w:tcPr>
          <w:p w14:paraId="50ADF83D" w14:textId="501AAA0D" w:rsidR="007B4ED8" w:rsidRPr="002238C2" w:rsidRDefault="007B4ED8" w:rsidP="0028024F">
            <w:pPr>
              <w:ind w:left="211"/>
              <w:rPr>
                <w:b/>
                <w:bCs/>
                <w:i/>
                <w:iCs/>
              </w:rPr>
            </w:pPr>
            <w:proofErr w:type="spellStart"/>
            <w:r>
              <w:rPr>
                <w:rFonts w:ascii="Calibri" w:hAnsi="Calibri" w:cs="Calibri"/>
                <w:color w:val="000000"/>
                <w:kern w:val="24"/>
                <w:sz w:val="22"/>
                <w:szCs w:val="22"/>
              </w:rPr>
              <w:t>Nickel_tot</w:t>
            </w:r>
            <w:proofErr w:type="spellEnd"/>
          </w:p>
        </w:tc>
        <w:tc>
          <w:tcPr>
            <w:tcW w:w="1260" w:type="dxa"/>
            <w:tcBorders>
              <w:top w:val="nil"/>
              <w:left w:val="nil"/>
              <w:bottom w:val="nil"/>
              <w:right w:val="nil"/>
            </w:tcBorders>
            <w:vAlign w:val="bottom"/>
          </w:tcPr>
          <w:p w14:paraId="1CD7BC98" w14:textId="0CF3F3B6" w:rsidR="007B4ED8" w:rsidRPr="002238C2" w:rsidRDefault="007B4ED8" w:rsidP="0028024F">
            <w:pPr>
              <w:jc w:val="center"/>
              <w:rPr>
                <w:b/>
                <w:bCs/>
                <w:i/>
                <w:iCs/>
              </w:rPr>
            </w:pPr>
            <w:r>
              <w:rPr>
                <w:rFonts w:ascii="Calibri" w:hAnsi="Calibri" w:cs="Calibri"/>
                <w:b/>
                <w:bCs/>
                <w:i/>
                <w:iCs/>
                <w:color w:val="000000"/>
                <w:kern w:val="24"/>
                <w:sz w:val="22"/>
                <w:szCs w:val="22"/>
              </w:rPr>
              <w:t>-0.31</w:t>
            </w:r>
          </w:p>
        </w:tc>
        <w:tc>
          <w:tcPr>
            <w:tcW w:w="1440" w:type="dxa"/>
            <w:tcBorders>
              <w:top w:val="nil"/>
              <w:left w:val="nil"/>
              <w:bottom w:val="nil"/>
              <w:right w:val="nil"/>
            </w:tcBorders>
            <w:vAlign w:val="bottom"/>
          </w:tcPr>
          <w:p w14:paraId="0308BB05" w14:textId="7A45FF1D"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-0.20</w:t>
            </w:r>
          </w:p>
        </w:tc>
      </w:tr>
      <w:tr w:rsidR="007B4ED8" w:rsidRPr="002238C2" w14:paraId="1D41CE1D" w14:textId="71401186"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7E14ABA2"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TminCat</w:t>
            </w:r>
            <w:proofErr w:type="spellEnd"/>
          </w:p>
        </w:tc>
        <w:tc>
          <w:tcPr>
            <w:tcW w:w="1116" w:type="dxa"/>
            <w:tcBorders>
              <w:top w:val="nil"/>
              <w:left w:val="nil"/>
              <w:bottom w:val="nil"/>
              <w:right w:val="nil"/>
            </w:tcBorders>
            <w:vAlign w:val="bottom"/>
          </w:tcPr>
          <w:p w14:paraId="5B677E1D" w14:textId="442AF6DC"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0.34</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7A097376" w14:textId="05CD8896"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0.59</w:t>
            </w:r>
          </w:p>
        </w:tc>
        <w:tc>
          <w:tcPr>
            <w:tcW w:w="1800" w:type="dxa"/>
            <w:tcBorders>
              <w:top w:val="nil"/>
              <w:left w:val="single" w:sz="4" w:space="0" w:color="auto"/>
              <w:bottom w:val="nil"/>
              <w:right w:val="nil"/>
            </w:tcBorders>
            <w:vAlign w:val="bottom"/>
          </w:tcPr>
          <w:p w14:paraId="3A0AF025" w14:textId="05D944F1" w:rsidR="007B4ED8" w:rsidRPr="002238C2" w:rsidRDefault="007B4ED8" w:rsidP="0028024F">
            <w:pPr>
              <w:ind w:left="211"/>
              <w:rPr>
                <w:b/>
                <w:bCs/>
                <w:i/>
                <w:iCs/>
              </w:rPr>
            </w:pPr>
            <w:proofErr w:type="spellStart"/>
            <w:r>
              <w:rPr>
                <w:rFonts w:ascii="Calibri" w:hAnsi="Calibri" w:cs="Calibri"/>
                <w:color w:val="000000"/>
                <w:kern w:val="24"/>
                <w:sz w:val="22"/>
                <w:szCs w:val="22"/>
              </w:rPr>
              <w:t>Selenium_tot</w:t>
            </w:r>
            <w:proofErr w:type="spellEnd"/>
          </w:p>
        </w:tc>
        <w:tc>
          <w:tcPr>
            <w:tcW w:w="1260" w:type="dxa"/>
            <w:tcBorders>
              <w:top w:val="nil"/>
              <w:left w:val="nil"/>
              <w:bottom w:val="nil"/>
              <w:right w:val="nil"/>
            </w:tcBorders>
            <w:vAlign w:val="bottom"/>
          </w:tcPr>
          <w:p w14:paraId="7786856D" w14:textId="777479DF" w:rsidR="007B4ED8" w:rsidRPr="002238C2" w:rsidRDefault="007B4ED8" w:rsidP="0028024F">
            <w:pPr>
              <w:jc w:val="center"/>
              <w:rPr>
                <w:b/>
                <w:bCs/>
                <w:i/>
                <w:iCs/>
              </w:rPr>
            </w:pPr>
            <w:r>
              <w:rPr>
                <w:rFonts w:ascii="Calibri" w:hAnsi="Calibri" w:cs="Calibri"/>
                <w:color w:val="000000"/>
                <w:kern w:val="24"/>
                <w:sz w:val="22"/>
                <w:szCs w:val="22"/>
              </w:rPr>
              <w:t>0.10</w:t>
            </w:r>
          </w:p>
        </w:tc>
        <w:tc>
          <w:tcPr>
            <w:tcW w:w="1440" w:type="dxa"/>
            <w:tcBorders>
              <w:top w:val="nil"/>
              <w:left w:val="nil"/>
              <w:bottom w:val="nil"/>
              <w:right w:val="nil"/>
            </w:tcBorders>
            <w:vAlign w:val="bottom"/>
          </w:tcPr>
          <w:p w14:paraId="3FFE9D78" w14:textId="6A58F5BE"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0.39</w:t>
            </w:r>
          </w:p>
        </w:tc>
      </w:tr>
      <w:tr w:rsidR="007B4ED8" w:rsidRPr="002238C2" w14:paraId="0DDF23E9" w14:textId="00036B5F"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008CF1D3"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PrecipWs</w:t>
            </w:r>
            <w:proofErr w:type="spellEnd"/>
          </w:p>
        </w:tc>
        <w:tc>
          <w:tcPr>
            <w:tcW w:w="1116" w:type="dxa"/>
            <w:tcBorders>
              <w:top w:val="nil"/>
              <w:left w:val="nil"/>
              <w:bottom w:val="nil"/>
              <w:right w:val="nil"/>
            </w:tcBorders>
            <w:vAlign w:val="bottom"/>
          </w:tcPr>
          <w:p w14:paraId="30466B57" w14:textId="3F4D402C"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0.39</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3A25E379" w14:textId="793F145F"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0.55</w:t>
            </w:r>
          </w:p>
        </w:tc>
        <w:tc>
          <w:tcPr>
            <w:tcW w:w="1800" w:type="dxa"/>
            <w:tcBorders>
              <w:top w:val="nil"/>
              <w:left w:val="single" w:sz="4" w:space="0" w:color="auto"/>
              <w:bottom w:val="nil"/>
              <w:right w:val="nil"/>
            </w:tcBorders>
            <w:vAlign w:val="bottom"/>
          </w:tcPr>
          <w:p w14:paraId="7A41AFB8" w14:textId="4A746A67" w:rsidR="007B4ED8" w:rsidRPr="002238C2" w:rsidRDefault="007B4ED8" w:rsidP="0028024F">
            <w:pPr>
              <w:ind w:left="211"/>
              <w:rPr>
                <w:b/>
                <w:bCs/>
                <w:i/>
                <w:iCs/>
              </w:rPr>
            </w:pPr>
            <w:proofErr w:type="spellStart"/>
            <w:r>
              <w:rPr>
                <w:rFonts w:ascii="Calibri" w:hAnsi="Calibri" w:cs="Calibri"/>
                <w:color w:val="000000"/>
                <w:kern w:val="24"/>
                <w:sz w:val="22"/>
                <w:szCs w:val="22"/>
              </w:rPr>
              <w:t>Silver_diss</w:t>
            </w:r>
            <w:proofErr w:type="spellEnd"/>
          </w:p>
        </w:tc>
        <w:tc>
          <w:tcPr>
            <w:tcW w:w="1260" w:type="dxa"/>
            <w:tcBorders>
              <w:top w:val="nil"/>
              <w:left w:val="nil"/>
              <w:bottom w:val="nil"/>
              <w:right w:val="nil"/>
            </w:tcBorders>
            <w:vAlign w:val="bottom"/>
          </w:tcPr>
          <w:p w14:paraId="1DC2875C" w14:textId="27B0D40F" w:rsidR="007B4ED8" w:rsidRPr="002238C2" w:rsidRDefault="007B4ED8" w:rsidP="0028024F">
            <w:pPr>
              <w:jc w:val="center"/>
              <w:rPr>
                <w:b/>
                <w:bCs/>
                <w:i/>
                <w:iCs/>
              </w:rPr>
            </w:pPr>
            <w:r>
              <w:rPr>
                <w:rFonts w:ascii="Calibri" w:hAnsi="Calibri" w:cs="Calibri"/>
                <w:color w:val="000000"/>
                <w:kern w:val="24"/>
                <w:sz w:val="22"/>
                <w:szCs w:val="22"/>
              </w:rPr>
              <w:t>-0.04</w:t>
            </w:r>
          </w:p>
        </w:tc>
        <w:tc>
          <w:tcPr>
            <w:tcW w:w="1440" w:type="dxa"/>
            <w:tcBorders>
              <w:top w:val="nil"/>
              <w:left w:val="nil"/>
              <w:bottom w:val="nil"/>
              <w:right w:val="nil"/>
            </w:tcBorders>
            <w:vAlign w:val="bottom"/>
          </w:tcPr>
          <w:p w14:paraId="612BA40B" w14:textId="71D85DC0"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-0.31</w:t>
            </w:r>
          </w:p>
        </w:tc>
      </w:tr>
      <w:tr w:rsidR="007B4ED8" w:rsidRPr="002238C2" w14:paraId="2FC9E2E2" w14:textId="4CA81EF5"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44715738"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TmaxWs</w:t>
            </w:r>
            <w:proofErr w:type="spellEnd"/>
          </w:p>
        </w:tc>
        <w:tc>
          <w:tcPr>
            <w:tcW w:w="1116" w:type="dxa"/>
            <w:tcBorders>
              <w:top w:val="nil"/>
              <w:left w:val="nil"/>
              <w:bottom w:val="nil"/>
              <w:right w:val="nil"/>
            </w:tcBorders>
            <w:vAlign w:val="bottom"/>
          </w:tcPr>
          <w:p w14:paraId="643B6720" w14:textId="11A3A131"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0.32</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4B2BD450" w14:textId="0409F375"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0.62</w:t>
            </w:r>
          </w:p>
        </w:tc>
        <w:tc>
          <w:tcPr>
            <w:tcW w:w="1800" w:type="dxa"/>
            <w:tcBorders>
              <w:top w:val="nil"/>
              <w:left w:val="single" w:sz="4" w:space="0" w:color="auto"/>
              <w:bottom w:val="nil"/>
              <w:right w:val="nil"/>
            </w:tcBorders>
            <w:vAlign w:val="bottom"/>
          </w:tcPr>
          <w:p w14:paraId="002EB3B3" w14:textId="45C41A4B" w:rsidR="007B4ED8" w:rsidRPr="002238C2" w:rsidRDefault="007B4ED8" w:rsidP="0028024F">
            <w:pPr>
              <w:ind w:left="211"/>
              <w:rPr>
                <w:b/>
                <w:bCs/>
                <w:i/>
                <w:iCs/>
              </w:rPr>
            </w:pPr>
            <w:proofErr w:type="spellStart"/>
            <w:r>
              <w:rPr>
                <w:rFonts w:ascii="Calibri" w:hAnsi="Calibri" w:cs="Calibri"/>
                <w:color w:val="000000"/>
                <w:kern w:val="24"/>
                <w:sz w:val="22"/>
                <w:szCs w:val="22"/>
              </w:rPr>
              <w:t>Silver_tot</w:t>
            </w:r>
            <w:proofErr w:type="spellEnd"/>
          </w:p>
        </w:tc>
        <w:tc>
          <w:tcPr>
            <w:tcW w:w="1260" w:type="dxa"/>
            <w:tcBorders>
              <w:top w:val="nil"/>
              <w:left w:val="nil"/>
              <w:bottom w:val="nil"/>
              <w:right w:val="nil"/>
            </w:tcBorders>
            <w:vAlign w:val="bottom"/>
          </w:tcPr>
          <w:p w14:paraId="38CD5A6E" w14:textId="77A4A259" w:rsidR="007B4ED8" w:rsidRPr="002238C2" w:rsidRDefault="007B4ED8" w:rsidP="0028024F">
            <w:pPr>
              <w:jc w:val="center"/>
              <w:rPr>
                <w:b/>
                <w:bCs/>
                <w:i/>
                <w:iCs/>
              </w:rPr>
            </w:pPr>
            <w:r>
              <w:rPr>
                <w:rFonts w:ascii="Calibri" w:hAnsi="Calibri" w:cs="Calibri"/>
                <w:color w:val="000000"/>
                <w:kern w:val="24"/>
                <w:sz w:val="22"/>
                <w:szCs w:val="22"/>
              </w:rPr>
              <w:t>-0.07</w:t>
            </w:r>
          </w:p>
        </w:tc>
        <w:tc>
          <w:tcPr>
            <w:tcW w:w="1440" w:type="dxa"/>
            <w:tcBorders>
              <w:top w:val="nil"/>
              <w:left w:val="nil"/>
              <w:bottom w:val="nil"/>
              <w:right w:val="nil"/>
            </w:tcBorders>
            <w:vAlign w:val="bottom"/>
          </w:tcPr>
          <w:p w14:paraId="3C362CFA" w14:textId="149185E4" w:rsidR="007B4ED8" w:rsidRDefault="007B4ED8" w:rsidP="007B4ED8">
            <w:pPr>
              <w:jc w:val="center"/>
              <w:rPr>
                <w:rFonts w:ascii="Calibri" w:hAnsi="Calibri" w:cs="Calibri"/>
                <w:color w:val="000000"/>
                <w:kern w:val="24"/>
                <w:sz w:val="22"/>
                <w:szCs w:val="22"/>
              </w:rPr>
            </w:pPr>
            <w:r>
              <w:rPr>
                <w:rFonts w:ascii="Calibri" w:hAnsi="Calibri" w:cs="Calibri"/>
                <w:b/>
                <w:bCs/>
                <w:i/>
                <w:iCs/>
                <w:color w:val="000000"/>
                <w:kern w:val="24"/>
                <w:sz w:val="22"/>
                <w:szCs w:val="22"/>
              </w:rPr>
              <w:t>-0.33</w:t>
            </w:r>
          </w:p>
        </w:tc>
      </w:tr>
      <w:tr w:rsidR="007B4ED8" w:rsidRPr="002238C2" w14:paraId="2CBD638A" w14:textId="0D501D3C" w:rsidTr="0028024F">
        <w:trPr>
          <w:trHeight w:val="300"/>
        </w:trPr>
        <w:tc>
          <w:tcPr>
            <w:tcW w:w="2022" w:type="dxa"/>
            <w:tcBorders>
              <w:top w:val="nil"/>
              <w:left w:val="nil"/>
              <w:bottom w:val="nil"/>
              <w:right w:val="nil"/>
            </w:tcBorders>
            <w:shd w:val="clear" w:color="auto" w:fill="auto"/>
            <w:tcMar>
              <w:top w:w="15" w:type="dxa"/>
              <w:left w:w="15" w:type="dxa"/>
              <w:bottom w:w="0" w:type="dxa"/>
              <w:right w:w="15" w:type="dxa"/>
            </w:tcMar>
            <w:vAlign w:val="bottom"/>
            <w:hideMark/>
          </w:tcPr>
          <w:p w14:paraId="6F11D456"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TmeanWs</w:t>
            </w:r>
            <w:proofErr w:type="spellEnd"/>
          </w:p>
        </w:tc>
        <w:tc>
          <w:tcPr>
            <w:tcW w:w="1116" w:type="dxa"/>
            <w:tcBorders>
              <w:top w:val="nil"/>
              <w:left w:val="nil"/>
              <w:bottom w:val="nil"/>
              <w:right w:val="nil"/>
            </w:tcBorders>
            <w:vAlign w:val="bottom"/>
          </w:tcPr>
          <w:p w14:paraId="2AB37C58" w14:textId="4D6B9A09"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0.30</w:t>
            </w:r>
          </w:p>
        </w:tc>
        <w:tc>
          <w:tcPr>
            <w:tcW w:w="1812" w:type="dxa"/>
            <w:tcBorders>
              <w:top w:val="nil"/>
              <w:left w:val="nil"/>
              <w:bottom w:val="nil"/>
              <w:right w:val="nil"/>
            </w:tcBorders>
            <w:shd w:val="clear" w:color="auto" w:fill="auto"/>
            <w:tcMar>
              <w:top w:w="15" w:type="dxa"/>
              <w:left w:w="15" w:type="dxa"/>
              <w:bottom w:w="0" w:type="dxa"/>
              <w:right w:w="15" w:type="dxa"/>
            </w:tcMar>
            <w:vAlign w:val="bottom"/>
            <w:hideMark/>
          </w:tcPr>
          <w:p w14:paraId="1A0BD816" w14:textId="2FD9B793"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0.60</w:t>
            </w:r>
          </w:p>
        </w:tc>
        <w:tc>
          <w:tcPr>
            <w:tcW w:w="1800" w:type="dxa"/>
            <w:tcBorders>
              <w:top w:val="nil"/>
              <w:left w:val="single" w:sz="4" w:space="0" w:color="auto"/>
              <w:bottom w:val="nil"/>
              <w:right w:val="nil"/>
            </w:tcBorders>
            <w:vAlign w:val="bottom"/>
          </w:tcPr>
          <w:p w14:paraId="6DB6DD4B" w14:textId="01F515F0" w:rsidR="007B4ED8" w:rsidRPr="002238C2" w:rsidRDefault="007B4ED8" w:rsidP="0028024F">
            <w:pPr>
              <w:ind w:left="211"/>
              <w:rPr>
                <w:b/>
                <w:bCs/>
                <w:i/>
                <w:iCs/>
              </w:rPr>
            </w:pPr>
            <w:proofErr w:type="spellStart"/>
            <w:r>
              <w:rPr>
                <w:rFonts w:ascii="Calibri" w:hAnsi="Calibri" w:cs="Calibri"/>
                <w:color w:val="000000"/>
                <w:kern w:val="24"/>
                <w:sz w:val="22"/>
                <w:szCs w:val="22"/>
              </w:rPr>
              <w:t>Zinc_diss</w:t>
            </w:r>
            <w:proofErr w:type="spellEnd"/>
          </w:p>
        </w:tc>
        <w:tc>
          <w:tcPr>
            <w:tcW w:w="1260" w:type="dxa"/>
            <w:tcBorders>
              <w:top w:val="nil"/>
              <w:left w:val="nil"/>
              <w:bottom w:val="nil"/>
              <w:right w:val="nil"/>
            </w:tcBorders>
            <w:vAlign w:val="bottom"/>
          </w:tcPr>
          <w:p w14:paraId="32C7585B" w14:textId="5BBEF641" w:rsidR="007B4ED8" w:rsidRPr="002238C2" w:rsidRDefault="007B4ED8" w:rsidP="0028024F">
            <w:pPr>
              <w:jc w:val="center"/>
              <w:rPr>
                <w:b/>
                <w:bCs/>
                <w:i/>
                <w:iCs/>
              </w:rPr>
            </w:pPr>
            <w:r>
              <w:rPr>
                <w:rFonts w:ascii="Calibri" w:hAnsi="Calibri" w:cs="Calibri"/>
                <w:b/>
                <w:bCs/>
                <w:i/>
                <w:iCs/>
                <w:color w:val="000000"/>
                <w:kern w:val="24"/>
                <w:sz w:val="22"/>
                <w:szCs w:val="22"/>
              </w:rPr>
              <w:t>-0.35</w:t>
            </w:r>
          </w:p>
        </w:tc>
        <w:tc>
          <w:tcPr>
            <w:tcW w:w="1440" w:type="dxa"/>
            <w:tcBorders>
              <w:top w:val="nil"/>
              <w:left w:val="nil"/>
              <w:bottom w:val="nil"/>
              <w:right w:val="nil"/>
            </w:tcBorders>
            <w:vAlign w:val="bottom"/>
          </w:tcPr>
          <w:p w14:paraId="5E5120D6" w14:textId="2DCA281D"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-0.23</w:t>
            </w:r>
          </w:p>
        </w:tc>
      </w:tr>
      <w:tr w:rsidR="007B4ED8" w:rsidRPr="002238C2" w14:paraId="7A71E886" w14:textId="2A65EB48" w:rsidTr="0028024F">
        <w:trPr>
          <w:trHeight w:val="300"/>
        </w:trPr>
        <w:tc>
          <w:tcPr>
            <w:tcW w:w="2022"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8A06B0A" w14:textId="77777777" w:rsidR="007B4ED8" w:rsidRPr="0028024F" w:rsidRDefault="007B4ED8" w:rsidP="007B4ED8">
            <w:pPr>
              <w:rPr>
                <w:rFonts w:ascii="Calibri" w:hAnsi="Calibri" w:cs="Calibri"/>
                <w:color w:val="000000"/>
                <w:kern w:val="24"/>
                <w:sz w:val="22"/>
                <w:szCs w:val="22"/>
              </w:rPr>
            </w:pPr>
            <w:proofErr w:type="spellStart"/>
            <w:r w:rsidRPr="0028024F">
              <w:rPr>
                <w:rFonts w:ascii="Calibri" w:hAnsi="Calibri" w:cs="Calibri"/>
                <w:color w:val="000000"/>
                <w:kern w:val="24"/>
                <w:sz w:val="22"/>
                <w:szCs w:val="22"/>
              </w:rPr>
              <w:t>TminWs</w:t>
            </w:r>
            <w:proofErr w:type="spellEnd"/>
          </w:p>
        </w:tc>
        <w:tc>
          <w:tcPr>
            <w:tcW w:w="1116" w:type="dxa"/>
            <w:tcBorders>
              <w:top w:val="nil"/>
              <w:left w:val="nil"/>
              <w:bottom w:val="single" w:sz="8" w:space="0" w:color="000000"/>
              <w:right w:val="nil"/>
            </w:tcBorders>
            <w:vAlign w:val="bottom"/>
          </w:tcPr>
          <w:p w14:paraId="61401EED" w14:textId="34011ED1"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0.32</w:t>
            </w:r>
          </w:p>
        </w:tc>
        <w:tc>
          <w:tcPr>
            <w:tcW w:w="1812"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3D374A88" w14:textId="15B04096"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0.60</w:t>
            </w:r>
          </w:p>
        </w:tc>
        <w:tc>
          <w:tcPr>
            <w:tcW w:w="1800" w:type="dxa"/>
            <w:tcBorders>
              <w:top w:val="nil"/>
              <w:left w:val="single" w:sz="4" w:space="0" w:color="auto"/>
              <w:bottom w:val="single" w:sz="8" w:space="0" w:color="000000"/>
              <w:right w:val="nil"/>
            </w:tcBorders>
            <w:vAlign w:val="bottom"/>
          </w:tcPr>
          <w:p w14:paraId="6354F095" w14:textId="47FA154C" w:rsidR="007B4ED8" w:rsidRPr="002238C2" w:rsidRDefault="007B4ED8" w:rsidP="0028024F">
            <w:pPr>
              <w:ind w:left="211"/>
              <w:rPr>
                <w:b/>
                <w:bCs/>
                <w:i/>
                <w:iCs/>
              </w:rPr>
            </w:pPr>
            <w:proofErr w:type="spellStart"/>
            <w:r>
              <w:rPr>
                <w:rFonts w:ascii="Calibri" w:hAnsi="Calibri" w:cs="Calibri"/>
                <w:color w:val="000000"/>
                <w:kern w:val="24"/>
                <w:sz w:val="22"/>
                <w:szCs w:val="22"/>
              </w:rPr>
              <w:t>Zinc_tot</w:t>
            </w:r>
            <w:proofErr w:type="spellEnd"/>
          </w:p>
        </w:tc>
        <w:tc>
          <w:tcPr>
            <w:tcW w:w="1260" w:type="dxa"/>
            <w:tcBorders>
              <w:top w:val="nil"/>
              <w:left w:val="nil"/>
              <w:bottom w:val="single" w:sz="8" w:space="0" w:color="000000"/>
              <w:right w:val="nil"/>
            </w:tcBorders>
            <w:vAlign w:val="bottom"/>
          </w:tcPr>
          <w:p w14:paraId="3FE54925" w14:textId="5BBEB47C" w:rsidR="007B4ED8" w:rsidRPr="002238C2" w:rsidRDefault="007B4ED8" w:rsidP="0028024F">
            <w:pPr>
              <w:jc w:val="center"/>
              <w:rPr>
                <w:b/>
                <w:bCs/>
                <w:i/>
                <w:iCs/>
              </w:rPr>
            </w:pPr>
            <w:r>
              <w:rPr>
                <w:rFonts w:ascii="Calibri" w:hAnsi="Calibri" w:cs="Calibri"/>
                <w:b/>
                <w:bCs/>
                <w:i/>
                <w:iCs/>
                <w:color w:val="000000"/>
                <w:kern w:val="24"/>
                <w:sz w:val="22"/>
                <w:szCs w:val="22"/>
              </w:rPr>
              <w:t>-0.33</w:t>
            </w:r>
          </w:p>
        </w:tc>
        <w:tc>
          <w:tcPr>
            <w:tcW w:w="1440" w:type="dxa"/>
            <w:tcBorders>
              <w:top w:val="nil"/>
              <w:left w:val="nil"/>
              <w:bottom w:val="single" w:sz="8" w:space="0" w:color="000000"/>
              <w:right w:val="nil"/>
            </w:tcBorders>
            <w:vAlign w:val="bottom"/>
          </w:tcPr>
          <w:p w14:paraId="1E5D2344" w14:textId="3F71A16C"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0.01</w:t>
            </w:r>
          </w:p>
        </w:tc>
      </w:tr>
      <w:tr w:rsidR="007B4ED8" w:rsidRPr="002238C2" w14:paraId="13C90B0D" w14:textId="0F7FACAF" w:rsidTr="0028024F">
        <w:trPr>
          <w:trHeight w:val="300"/>
        </w:trPr>
        <w:tc>
          <w:tcPr>
            <w:tcW w:w="202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7EF25ED4" w14:textId="77777777" w:rsidR="007B4ED8" w:rsidRPr="0028024F" w:rsidRDefault="007B4ED8" w:rsidP="007B4ED8">
            <w:pPr>
              <w:rPr>
                <w:rFonts w:ascii="Calibri" w:hAnsi="Calibri" w:cs="Calibri"/>
                <w:color w:val="000000"/>
                <w:kern w:val="24"/>
                <w:sz w:val="22"/>
                <w:szCs w:val="22"/>
              </w:rPr>
            </w:pPr>
            <w:r w:rsidRPr="0028024F">
              <w:rPr>
                <w:rFonts w:ascii="Calibri" w:hAnsi="Calibri" w:cs="Calibri"/>
                <w:color w:val="000000"/>
                <w:kern w:val="24"/>
                <w:sz w:val="22"/>
                <w:szCs w:val="22"/>
              </w:rPr>
              <w:t>Alkalinity</w:t>
            </w:r>
          </w:p>
        </w:tc>
        <w:tc>
          <w:tcPr>
            <w:tcW w:w="1116" w:type="dxa"/>
            <w:tcBorders>
              <w:top w:val="single" w:sz="8" w:space="0" w:color="000000"/>
              <w:left w:val="nil"/>
              <w:bottom w:val="nil"/>
              <w:right w:val="nil"/>
            </w:tcBorders>
            <w:vAlign w:val="bottom"/>
          </w:tcPr>
          <w:p w14:paraId="6870803F" w14:textId="2A07FFB5"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-0.19</w:t>
            </w:r>
          </w:p>
        </w:tc>
        <w:tc>
          <w:tcPr>
            <w:tcW w:w="181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332CD87D" w14:textId="0BB07A8E"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-0.33</w:t>
            </w:r>
          </w:p>
        </w:tc>
        <w:tc>
          <w:tcPr>
            <w:tcW w:w="1800" w:type="dxa"/>
            <w:tcBorders>
              <w:top w:val="single" w:sz="8" w:space="0" w:color="000000"/>
              <w:left w:val="single" w:sz="4" w:space="0" w:color="auto"/>
              <w:bottom w:val="nil"/>
              <w:right w:val="nil"/>
            </w:tcBorders>
            <w:vAlign w:val="bottom"/>
          </w:tcPr>
          <w:p w14:paraId="770B864B" w14:textId="3E1ECD0B" w:rsidR="007B4ED8" w:rsidRPr="002238C2" w:rsidRDefault="007B4ED8" w:rsidP="0028024F">
            <w:pPr>
              <w:ind w:left="211"/>
            </w:pPr>
            <w:proofErr w:type="spellStart"/>
            <w:r>
              <w:rPr>
                <w:rFonts w:ascii="Calibri" w:hAnsi="Calibri" w:cs="Calibri"/>
                <w:color w:val="000000"/>
                <w:kern w:val="24"/>
                <w:sz w:val="22"/>
                <w:szCs w:val="22"/>
              </w:rPr>
              <w:t>W_pcUrban</w:t>
            </w:r>
            <w:proofErr w:type="spellEnd"/>
          </w:p>
        </w:tc>
        <w:tc>
          <w:tcPr>
            <w:tcW w:w="1260" w:type="dxa"/>
            <w:tcBorders>
              <w:top w:val="single" w:sz="8" w:space="0" w:color="000000"/>
              <w:left w:val="nil"/>
              <w:bottom w:val="nil"/>
              <w:right w:val="nil"/>
            </w:tcBorders>
            <w:vAlign w:val="bottom"/>
          </w:tcPr>
          <w:p w14:paraId="6CF7446C" w14:textId="0AA274A3" w:rsidR="007B4ED8" w:rsidRPr="002238C2" w:rsidRDefault="007B4ED8" w:rsidP="0028024F">
            <w:pPr>
              <w:jc w:val="center"/>
            </w:pPr>
            <w:r>
              <w:rPr>
                <w:rFonts w:ascii="Calibri" w:hAnsi="Calibri" w:cs="Calibri"/>
                <w:b/>
                <w:bCs/>
                <w:i/>
                <w:iCs/>
                <w:color w:val="000000"/>
                <w:kern w:val="24"/>
                <w:sz w:val="22"/>
                <w:szCs w:val="22"/>
              </w:rPr>
              <w:t>-0.50</w:t>
            </w:r>
          </w:p>
        </w:tc>
        <w:tc>
          <w:tcPr>
            <w:tcW w:w="1440" w:type="dxa"/>
            <w:tcBorders>
              <w:top w:val="single" w:sz="8" w:space="0" w:color="000000"/>
              <w:left w:val="nil"/>
              <w:bottom w:val="nil"/>
              <w:right w:val="nil"/>
            </w:tcBorders>
            <w:vAlign w:val="bottom"/>
          </w:tcPr>
          <w:p w14:paraId="39323CB7" w14:textId="054A919E"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-0.29</w:t>
            </w:r>
          </w:p>
        </w:tc>
      </w:tr>
      <w:tr w:rsidR="007B4ED8" w:rsidRPr="002238C2" w14:paraId="148E1D02" w14:textId="65C029A0" w:rsidTr="0028024F">
        <w:trPr>
          <w:trHeight w:val="300"/>
        </w:trPr>
        <w:tc>
          <w:tcPr>
            <w:tcW w:w="2022" w:type="dxa"/>
            <w:tcBorders>
              <w:top w:val="nil"/>
              <w:left w:val="nil"/>
              <w:right w:val="nil"/>
            </w:tcBorders>
            <w:shd w:val="clear" w:color="auto" w:fill="auto"/>
            <w:tcMar>
              <w:top w:w="15" w:type="dxa"/>
              <w:left w:w="15" w:type="dxa"/>
              <w:bottom w:w="0" w:type="dxa"/>
              <w:right w:w="15" w:type="dxa"/>
            </w:tcMar>
            <w:vAlign w:val="bottom"/>
            <w:hideMark/>
          </w:tcPr>
          <w:p w14:paraId="22B9AAE5" w14:textId="77777777" w:rsidR="007B4ED8" w:rsidRPr="0028024F" w:rsidRDefault="007B4ED8" w:rsidP="007B4ED8">
            <w:pPr>
              <w:rPr>
                <w:rFonts w:ascii="Calibri" w:hAnsi="Calibri" w:cs="Calibri"/>
                <w:color w:val="000000"/>
                <w:kern w:val="24"/>
                <w:sz w:val="22"/>
                <w:szCs w:val="22"/>
              </w:rPr>
            </w:pPr>
            <w:r w:rsidRPr="0028024F">
              <w:rPr>
                <w:rFonts w:ascii="Calibri" w:hAnsi="Calibri" w:cs="Calibri"/>
                <w:color w:val="000000"/>
                <w:kern w:val="24"/>
                <w:sz w:val="22"/>
                <w:szCs w:val="22"/>
              </w:rPr>
              <w:t>Chloride</w:t>
            </w:r>
          </w:p>
        </w:tc>
        <w:tc>
          <w:tcPr>
            <w:tcW w:w="1116" w:type="dxa"/>
            <w:tcBorders>
              <w:top w:val="nil"/>
              <w:left w:val="nil"/>
              <w:right w:val="nil"/>
            </w:tcBorders>
            <w:vAlign w:val="bottom"/>
          </w:tcPr>
          <w:p w14:paraId="0195E752" w14:textId="0FE99D0C"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-0.62</w:t>
            </w:r>
          </w:p>
        </w:tc>
        <w:tc>
          <w:tcPr>
            <w:tcW w:w="1812" w:type="dxa"/>
            <w:tcBorders>
              <w:top w:val="nil"/>
              <w:left w:val="nil"/>
              <w:right w:val="nil"/>
            </w:tcBorders>
            <w:shd w:val="clear" w:color="auto" w:fill="auto"/>
            <w:tcMar>
              <w:top w:w="15" w:type="dxa"/>
              <w:left w:w="15" w:type="dxa"/>
              <w:bottom w:w="0" w:type="dxa"/>
              <w:right w:w="15" w:type="dxa"/>
            </w:tcMar>
            <w:vAlign w:val="bottom"/>
            <w:hideMark/>
          </w:tcPr>
          <w:p w14:paraId="47DDDD5F" w14:textId="4B5E63D8"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-0.34</w:t>
            </w:r>
          </w:p>
        </w:tc>
        <w:tc>
          <w:tcPr>
            <w:tcW w:w="1800" w:type="dxa"/>
            <w:tcBorders>
              <w:top w:val="nil"/>
              <w:left w:val="single" w:sz="4" w:space="0" w:color="auto"/>
              <w:right w:val="nil"/>
            </w:tcBorders>
            <w:vAlign w:val="bottom"/>
          </w:tcPr>
          <w:p w14:paraId="31D13080" w14:textId="15614239" w:rsidR="007B4ED8" w:rsidRPr="002238C2" w:rsidRDefault="007B4ED8" w:rsidP="0028024F">
            <w:pPr>
              <w:ind w:left="211"/>
              <w:rPr>
                <w:b/>
                <w:bCs/>
                <w:i/>
                <w:iCs/>
              </w:rPr>
            </w:pPr>
            <w:proofErr w:type="spellStart"/>
            <w:r>
              <w:rPr>
                <w:rFonts w:ascii="Calibri" w:hAnsi="Calibri" w:cs="Calibri"/>
                <w:color w:val="000000"/>
                <w:kern w:val="24"/>
                <w:sz w:val="22"/>
                <w:szCs w:val="22"/>
              </w:rPr>
              <w:t>W_pcAg</w:t>
            </w:r>
            <w:proofErr w:type="spellEnd"/>
          </w:p>
        </w:tc>
        <w:tc>
          <w:tcPr>
            <w:tcW w:w="1260" w:type="dxa"/>
            <w:tcBorders>
              <w:top w:val="nil"/>
              <w:left w:val="nil"/>
              <w:right w:val="nil"/>
            </w:tcBorders>
            <w:vAlign w:val="bottom"/>
          </w:tcPr>
          <w:p w14:paraId="4CE92D5A" w14:textId="6CE58274" w:rsidR="007B4ED8" w:rsidRPr="002238C2" w:rsidRDefault="007B4ED8" w:rsidP="0028024F">
            <w:pPr>
              <w:jc w:val="center"/>
              <w:rPr>
                <w:b/>
                <w:bCs/>
                <w:i/>
                <w:iCs/>
              </w:rPr>
            </w:pPr>
            <w:r>
              <w:rPr>
                <w:rFonts w:ascii="Calibri" w:hAnsi="Calibri" w:cs="Calibri"/>
                <w:b/>
                <w:bCs/>
                <w:i/>
                <w:iCs/>
                <w:color w:val="000000"/>
                <w:kern w:val="24"/>
                <w:sz w:val="22"/>
                <w:szCs w:val="22"/>
              </w:rPr>
              <w:t>-0.37</w:t>
            </w:r>
          </w:p>
        </w:tc>
        <w:tc>
          <w:tcPr>
            <w:tcW w:w="1440" w:type="dxa"/>
            <w:tcBorders>
              <w:top w:val="nil"/>
              <w:left w:val="nil"/>
              <w:right w:val="nil"/>
            </w:tcBorders>
            <w:vAlign w:val="bottom"/>
          </w:tcPr>
          <w:p w14:paraId="6063CC79" w14:textId="18C104A9"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-0.42</w:t>
            </w:r>
          </w:p>
        </w:tc>
      </w:tr>
      <w:tr w:rsidR="007B4ED8" w:rsidRPr="002238C2" w14:paraId="0A4CCDC0" w14:textId="1058F0F2" w:rsidTr="0028024F">
        <w:trPr>
          <w:trHeight w:val="300"/>
        </w:trPr>
        <w:tc>
          <w:tcPr>
            <w:tcW w:w="2022"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FBA261" w14:textId="77777777" w:rsidR="007B4ED8" w:rsidRPr="0028024F" w:rsidRDefault="007B4ED8" w:rsidP="007B4ED8">
            <w:pPr>
              <w:rPr>
                <w:rFonts w:ascii="Calibri" w:hAnsi="Calibri" w:cs="Calibri"/>
                <w:color w:val="000000"/>
                <w:kern w:val="24"/>
                <w:sz w:val="22"/>
                <w:szCs w:val="22"/>
              </w:rPr>
            </w:pPr>
            <w:r w:rsidRPr="0028024F">
              <w:rPr>
                <w:rFonts w:ascii="Calibri" w:hAnsi="Calibri" w:cs="Calibri"/>
                <w:color w:val="000000"/>
                <w:kern w:val="24"/>
                <w:sz w:val="22"/>
                <w:szCs w:val="22"/>
              </w:rPr>
              <w:t>Conductivity</w:t>
            </w:r>
          </w:p>
        </w:tc>
        <w:tc>
          <w:tcPr>
            <w:tcW w:w="1116" w:type="dxa"/>
            <w:tcBorders>
              <w:top w:val="nil"/>
              <w:left w:val="nil"/>
              <w:bottom w:val="single" w:sz="4" w:space="0" w:color="auto"/>
              <w:right w:val="nil"/>
            </w:tcBorders>
            <w:vAlign w:val="bottom"/>
          </w:tcPr>
          <w:p w14:paraId="03252485" w14:textId="103A841E" w:rsidR="007B4ED8" w:rsidRDefault="007B4ED8" w:rsidP="007B4ED8">
            <w:pPr>
              <w:jc w:val="center"/>
              <w:rPr>
                <w:rFonts w:ascii="Calibri" w:hAnsi="Calibri" w:cs="Calibri"/>
                <w:b/>
                <w:bCs/>
                <w:i/>
                <w:iCs/>
                <w:color w:val="000000"/>
                <w:kern w:val="24"/>
                <w:sz w:val="22"/>
                <w:szCs w:val="22"/>
              </w:rPr>
            </w:pPr>
            <w:r>
              <w:rPr>
                <w:rFonts w:ascii="Calibri" w:hAnsi="Calibri" w:cs="Calibri"/>
                <w:b/>
                <w:bCs/>
                <w:i/>
                <w:iCs/>
                <w:color w:val="000000"/>
                <w:kern w:val="24"/>
                <w:sz w:val="22"/>
                <w:szCs w:val="22"/>
              </w:rPr>
              <w:t>-0.48</w:t>
            </w:r>
          </w:p>
        </w:tc>
        <w:tc>
          <w:tcPr>
            <w:tcW w:w="1812"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291361D" w14:textId="7E2C6491" w:rsidR="007B4ED8" w:rsidRPr="0028024F" w:rsidRDefault="007B4ED8" w:rsidP="0028024F">
            <w:pPr>
              <w:ind w:right="165"/>
              <w:jc w:val="center"/>
              <w:rPr>
                <w:rFonts w:ascii="Calibri" w:hAnsi="Calibri" w:cs="Calibri"/>
                <w:color w:val="000000"/>
                <w:kern w:val="24"/>
                <w:sz w:val="22"/>
                <w:szCs w:val="22"/>
              </w:rPr>
            </w:pPr>
            <w:r>
              <w:rPr>
                <w:rFonts w:ascii="Calibri" w:hAnsi="Calibri" w:cs="Calibri"/>
                <w:b/>
                <w:bCs/>
                <w:i/>
                <w:iCs/>
                <w:color w:val="000000"/>
                <w:kern w:val="24"/>
                <w:sz w:val="22"/>
                <w:szCs w:val="22"/>
              </w:rPr>
              <w:t>-0.40</w:t>
            </w:r>
          </w:p>
        </w:tc>
        <w:tc>
          <w:tcPr>
            <w:tcW w:w="1800" w:type="dxa"/>
            <w:tcBorders>
              <w:top w:val="nil"/>
              <w:left w:val="single" w:sz="4" w:space="0" w:color="auto"/>
              <w:bottom w:val="single" w:sz="4" w:space="0" w:color="auto"/>
              <w:right w:val="nil"/>
            </w:tcBorders>
            <w:vAlign w:val="bottom"/>
          </w:tcPr>
          <w:p w14:paraId="70B50943" w14:textId="3BCA845E" w:rsidR="007B4ED8" w:rsidRPr="002238C2" w:rsidRDefault="007B4ED8" w:rsidP="0028024F">
            <w:pPr>
              <w:ind w:left="211"/>
              <w:rPr>
                <w:b/>
                <w:bCs/>
                <w:i/>
                <w:iCs/>
              </w:rPr>
            </w:pPr>
            <w:proofErr w:type="spellStart"/>
            <w:r>
              <w:rPr>
                <w:rFonts w:ascii="Calibri" w:hAnsi="Calibri" w:cs="Calibri"/>
                <w:color w:val="000000"/>
                <w:kern w:val="24"/>
                <w:sz w:val="22"/>
                <w:szCs w:val="22"/>
              </w:rPr>
              <w:t>W_pcImp</w:t>
            </w:r>
            <w:proofErr w:type="spellEnd"/>
          </w:p>
        </w:tc>
        <w:tc>
          <w:tcPr>
            <w:tcW w:w="1260" w:type="dxa"/>
            <w:tcBorders>
              <w:top w:val="nil"/>
              <w:left w:val="nil"/>
              <w:bottom w:val="single" w:sz="4" w:space="0" w:color="auto"/>
              <w:right w:val="nil"/>
            </w:tcBorders>
            <w:vAlign w:val="bottom"/>
          </w:tcPr>
          <w:p w14:paraId="081E134A" w14:textId="62FCC8D3" w:rsidR="007B4ED8" w:rsidRPr="002238C2" w:rsidRDefault="007B4ED8" w:rsidP="0028024F">
            <w:pPr>
              <w:jc w:val="center"/>
              <w:rPr>
                <w:b/>
                <w:bCs/>
                <w:i/>
                <w:iCs/>
              </w:rPr>
            </w:pPr>
            <w:r>
              <w:rPr>
                <w:rFonts w:ascii="Calibri" w:hAnsi="Calibri" w:cs="Calibri"/>
                <w:b/>
                <w:bCs/>
                <w:i/>
                <w:iCs/>
                <w:color w:val="000000"/>
                <w:kern w:val="24"/>
                <w:sz w:val="22"/>
                <w:szCs w:val="22"/>
              </w:rPr>
              <w:t>-0.47</w:t>
            </w:r>
          </w:p>
        </w:tc>
        <w:tc>
          <w:tcPr>
            <w:tcW w:w="1440" w:type="dxa"/>
            <w:tcBorders>
              <w:top w:val="nil"/>
              <w:left w:val="nil"/>
              <w:bottom w:val="single" w:sz="4" w:space="0" w:color="auto"/>
              <w:right w:val="nil"/>
            </w:tcBorders>
            <w:vAlign w:val="bottom"/>
          </w:tcPr>
          <w:p w14:paraId="2A5EEC48" w14:textId="3FDC8BF4" w:rsidR="007B4ED8" w:rsidRDefault="007B4ED8" w:rsidP="007B4ED8">
            <w:pPr>
              <w:jc w:val="center"/>
              <w:rPr>
                <w:rFonts w:ascii="Calibri" w:hAnsi="Calibri" w:cs="Calibri"/>
                <w:b/>
                <w:bCs/>
                <w:i/>
                <w:iCs/>
                <w:color w:val="000000"/>
                <w:kern w:val="24"/>
                <w:sz w:val="22"/>
                <w:szCs w:val="22"/>
              </w:rPr>
            </w:pPr>
            <w:r>
              <w:rPr>
                <w:rFonts w:ascii="Calibri" w:hAnsi="Calibri" w:cs="Calibri"/>
                <w:color w:val="000000"/>
                <w:kern w:val="24"/>
                <w:sz w:val="22"/>
                <w:szCs w:val="22"/>
              </w:rPr>
              <w:t>-0.24</w:t>
            </w:r>
          </w:p>
        </w:tc>
      </w:tr>
    </w:tbl>
    <w:p w14:paraId="4CE30746" w14:textId="54348B24" w:rsidR="002238C2" w:rsidRDefault="002238C2" w:rsidP="00BC45C3"/>
    <w:p w14:paraId="7ECAD464" w14:textId="46430B3F" w:rsidR="0016624B" w:rsidRDefault="0016624B" w:rsidP="00BC45C3"/>
    <w:p w14:paraId="6CDFC28F" w14:textId="77777777" w:rsidR="006238BE" w:rsidRDefault="001727A5" w:rsidP="0028024F">
      <w:pPr>
        <w:keepNext/>
        <w:jc w:val="center"/>
      </w:pPr>
      <w:r w:rsidRPr="001727A5">
        <w:rPr>
          <w:noProof/>
        </w:rPr>
        <w:lastRenderedPageBreak/>
        <w:drawing>
          <wp:inline distT="0" distB="0" distL="0" distR="0" wp14:anchorId="3E901D49" wp14:editId="0535B9F9">
            <wp:extent cx="4946502" cy="3200400"/>
            <wp:effectExtent l="0" t="0" r="6985" b="0"/>
            <wp:docPr id="233" name="Content Placeholder 3">
              <a:extLst xmlns:a="http://schemas.openxmlformats.org/drawingml/2006/main">
                <a:ext uri="{FF2B5EF4-FFF2-40B4-BE49-F238E27FC236}">
                  <a16:creationId xmlns:a16="http://schemas.microsoft.com/office/drawing/2014/main" id="{20268F33-D037-4DF8-A6FF-787136E024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0268F33-D037-4DF8-A6FF-787136E02446}"/>
                        </a:ext>
                      </a:extLst>
                    </pic:cNvPr>
                    <pic:cNvPicPr>
                      <a:picLocks noGrp="1" noChangeAspect="1"/>
                    </pic:cNvPicPr>
                  </pic:nvPicPr>
                  <pic:blipFill rotWithShape="1">
                    <a:blip r:embed="rId58"/>
                    <a:srcRect t="13917"/>
                    <a:stretch/>
                  </pic:blipFill>
                  <pic:spPr>
                    <a:xfrm>
                      <a:off x="0" y="0"/>
                      <a:ext cx="4974962" cy="3218814"/>
                    </a:xfrm>
                    <a:prstGeom prst="rect">
                      <a:avLst/>
                    </a:prstGeom>
                  </pic:spPr>
                </pic:pic>
              </a:graphicData>
            </a:graphic>
          </wp:inline>
        </w:drawing>
      </w:r>
      <w:r w:rsidRPr="001727A5">
        <w:rPr>
          <w:noProof/>
        </w:rPr>
        <w:drawing>
          <wp:inline distT="0" distB="0" distL="0" distR="0" wp14:anchorId="3D7F94D0" wp14:editId="061DC8A5">
            <wp:extent cx="4946015" cy="3204558"/>
            <wp:effectExtent l="0" t="0" r="6985" b="0"/>
            <wp:docPr id="235" name="Content Placeholder 8">
              <a:extLst xmlns:a="http://schemas.openxmlformats.org/drawingml/2006/main">
                <a:ext uri="{FF2B5EF4-FFF2-40B4-BE49-F238E27FC236}">
                  <a16:creationId xmlns:a16="http://schemas.microsoft.com/office/drawing/2014/main" id="{240ADBCA-8506-4CF2-AD13-BB4A3FCFDF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40ADBCA-8506-4CF2-AD13-BB4A3FCFDF86}"/>
                        </a:ext>
                      </a:extLst>
                    </pic:cNvPr>
                    <pic:cNvPicPr>
                      <a:picLocks noGrp="1" noChangeAspect="1"/>
                    </pic:cNvPicPr>
                  </pic:nvPicPr>
                  <pic:blipFill rotWithShape="1">
                    <a:blip r:embed="rId59"/>
                    <a:srcRect t="13796"/>
                    <a:stretch/>
                  </pic:blipFill>
                  <pic:spPr>
                    <a:xfrm>
                      <a:off x="0" y="0"/>
                      <a:ext cx="5017379" cy="3250795"/>
                    </a:xfrm>
                    <a:prstGeom prst="rect">
                      <a:avLst/>
                    </a:prstGeom>
                  </pic:spPr>
                </pic:pic>
              </a:graphicData>
            </a:graphic>
          </wp:inline>
        </w:drawing>
      </w:r>
    </w:p>
    <w:p w14:paraId="151340BD" w14:textId="6C2C8349" w:rsidR="0016624B" w:rsidRDefault="006238BE" w:rsidP="0028024F">
      <w:pPr>
        <w:pStyle w:val="Caption"/>
      </w:pPr>
      <w:bookmarkStart w:id="101" w:name="_Toc81978706"/>
      <w:r>
        <w:t xml:space="preserve">Figure </w:t>
      </w:r>
      <w:r w:rsidR="00361652">
        <w:fldChar w:fldCharType="begin"/>
      </w:r>
      <w:r w:rsidR="00361652">
        <w:instrText xml:space="preserve"> SEQ Figure \* ARABIC </w:instrText>
      </w:r>
      <w:r w:rsidR="00361652">
        <w:fldChar w:fldCharType="separate"/>
      </w:r>
      <w:r w:rsidR="00D71671">
        <w:rPr>
          <w:noProof/>
        </w:rPr>
        <w:t>20</w:t>
      </w:r>
      <w:r w:rsidR="00361652">
        <w:rPr>
          <w:noProof/>
        </w:rPr>
        <w:fldChar w:fldCharType="end"/>
      </w:r>
      <w:r w:rsidR="00E0460F">
        <w:t xml:space="preserve">.  </w:t>
      </w:r>
      <w:proofErr w:type="spellStart"/>
      <w:r w:rsidR="00EE3F25">
        <w:t>LoN</w:t>
      </w:r>
      <w:proofErr w:type="spellEnd"/>
      <w:r w:rsidR="00EE3F25">
        <w:t xml:space="preserve"> diatom index values in comparison to </w:t>
      </w:r>
      <w:r w:rsidR="00CD5531">
        <w:t xml:space="preserve">TP (top) and TN (bottom), with reference sites </w:t>
      </w:r>
      <w:r w:rsidR="00D921C3">
        <w:t>marked.</w:t>
      </w:r>
      <w:bookmarkEnd w:id="101"/>
      <w:r w:rsidR="00D921C3">
        <w:t xml:space="preserve"> </w:t>
      </w:r>
    </w:p>
    <w:p w14:paraId="30D331FA" w14:textId="77777777" w:rsidR="00563E5D" w:rsidRDefault="00563E5D" w:rsidP="00BC45C3"/>
    <w:p w14:paraId="6580FDAA" w14:textId="4F224EB3" w:rsidR="00E437C1" w:rsidRDefault="008F4D5F" w:rsidP="00CB5EF4">
      <w:pPr>
        <w:rPr>
          <w:lang w:val="de-DE"/>
        </w:rPr>
      </w:pPr>
      <w:r>
        <w:t xml:space="preserve">The </w:t>
      </w:r>
      <w:r w:rsidR="0021269F">
        <w:t>CPA</w:t>
      </w:r>
      <w:r w:rsidR="00C7272C">
        <w:t xml:space="preserve"> </w:t>
      </w:r>
      <w:r w:rsidR="0069540F">
        <w:t xml:space="preserve">indicates that there is an important shift to lower </w:t>
      </w:r>
      <w:proofErr w:type="spellStart"/>
      <w:r w:rsidR="0069540F">
        <w:t>LoN</w:t>
      </w:r>
      <w:proofErr w:type="spellEnd"/>
      <w:r w:rsidR="0069540F">
        <w:t xml:space="preserve"> index values when TP </w:t>
      </w:r>
      <w:r w:rsidR="00953502">
        <w:t>exceeds 0.</w:t>
      </w:r>
      <w:r w:rsidR="006F0C5F">
        <w:t>0</w:t>
      </w:r>
      <w:r w:rsidR="00953502">
        <w:t xml:space="preserve">61 mg/L (Figure </w:t>
      </w:r>
      <w:r w:rsidR="008A0790">
        <w:t>21</w:t>
      </w:r>
      <w:r w:rsidR="00953502">
        <w:t xml:space="preserve">). The LOWESS regression line at the </w:t>
      </w:r>
      <w:r w:rsidR="0021269F">
        <w:t xml:space="preserve">CP </w:t>
      </w:r>
      <w:r w:rsidR="00953502">
        <w:t>is negative</w:t>
      </w:r>
      <w:r w:rsidR="00556800">
        <w:t xml:space="preserve"> and is confirmed with </w:t>
      </w:r>
      <w:r w:rsidR="0021269F">
        <w:t xml:space="preserve">a similar slope of </w:t>
      </w:r>
      <w:r w:rsidR="00556800">
        <w:t>the 95</w:t>
      </w:r>
      <w:r w:rsidR="00556800" w:rsidRPr="0028024F">
        <w:rPr>
          <w:vertAlign w:val="superscript"/>
        </w:rPr>
        <w:t>th</w:t>
      </w:r>
      <w:r w:rsidR="00556800">
        <w:t xml:space="preserve"> quantile regression line. </w:t>
      </w:r>
      <w:r w:rsidR="0048654B">
        <w:t xml:space="preserve">The </w:t>
      </w:r>
      <w:r w:rsidR="00E437C1" w:rsidRPr="00E437C1">
        <w:t xml:space="preserve">CP </w:t>
      </w:r>
      <w:r w:rsidR="0048654B">
        <w:t>for TP derived from the NAWQA</w:t>
      </w:r>
      <w:r w:rsidR="00193A8B">
        <w:t>/</w:t>
      </w:r>
      <w:r w:rsidR="0048654B">
        <w:t xml:space="preserve">NRSA index was similar, at </w:t>
      </w:r>
      <w:r w:rsidR="009E2A19">
        <w:t xml:space="preserve">0.074 mg/L. A </w:t>
      </w:r>
      <w:r w:rsidR="00E437C1" w:rsidRPr="00E437C1">
        <w:t>log-linear regression interpolation</w:t>
      </w:r>
      <w:r w:rsidR="00195D13">
        <w:t xml:space="preserve"> of the </w:t>
      </w:r>
      <w:r w:rsidR="00476E5A">
        <w:t xml:space="preserve">index value from TP suggests that the TP CP is associated </w:t>
      </w:r>
      <w:r w:rsidR="00120EB3">
        <w:t>with</w:t>
      </w:r>
      <w:r w:rsidR="00476E5A">
        <w:t xml:space="preserve"> </w:t>
      </w:r>
      <w:r w:rsidR="00120EB3">
        <w:t xml:space="preserve">a </w:t>
      </w:r>
      <w:proofErr w:type="spellStart"/>
      <w:r w:rsidR="00120EB3">
        <w:t>LoN</w:t>
      </w:r>
      <w:proofErr w:type="spellEnd"/>
      <w:r w:rsidR="00120EB3">
        <w:t xml:space="preserve"> index value of 53.3 mg/L (</w:t>
      </w:r>
      <w:r w:rsidR="00E437C1" w:rsidRPr="00E437C1">
        <w:rPr>
          <w:lang w:val="nl-NL"/>
        </w:rPr>
        <w:t xml:space="preserve">LoN_5_10781 = </w:t>
      </w:r>
      <w:r w:rsidR="00E437C1" w:rsidRPr="00E437C1">
        <w:t xml:space="preserve">16.361 - 30.372 * </w:t>
      </w:r>
      <w:r w:rsidR="00E437C1" w:rsidRPr="00E437C1">
        <w:rPr>
          <w:lang w:val="nl-NL"/>
        </w:rPr>
        <w:t>log(0.061)</w:t>
      </w:r>
      <w:r w:rsidR="00120EB3">
        <w:rPr>
          <w:lang w:val="nl-NL"/>
        </w:rPr>
        <w:t>)</w:t>
      </w:r>
      <w:r w:rsidR="006904C1">
        <w:rPr>
          <w:lang w:val="nl-NL"/>
        </w:rPr>
        <w:t xml:space="preserve">. </w:t>
      </w:r>
      <w:r w:rsidR="00E55130">
        <w:t xml:space="preserve">This </w:t>
      </w:r>
      <w:r w:rsidR="00114A11">
        <w:t xml:space="preserve">interpolated </w:t>
      </w:r>
      <w:r w:rsidR="007C0AB1">
        <w:t xml:space="preserve">index value </w:t>
      </w:r>
      <w:r w:rsidR="00E55130">
        <w:t>c</w:t>
      </w:r>
      <w:r w:rsidR="00E437C1" w:rsidRPr="00E437C1">
        <w:t>ompare</w:t>
      </w:r>
      <w:r w:rsidR="00E55130">
        <w:t xml:space="preserve">s to </w:t>
      </w:r>
      <w:r w:rsidR="007C0AB1">
        <w:t>the</w:t>
      </w:r>
      <w:r w:rsidR="00E437C1" w:rsidRPr="00E437C1">
        <w:t xml:space="preserve"> </w:t>
      </w:r>
      <w:r w:rsidR="00E437C1" w:rsidRPr="00E437C1">
        <w:lastRenderedPageBreak/>
        <w:t xml:space="preserve">index threshold </w:t>
      </w:r>
      <w:r w:rsidR="007C0AB1">
        <w:t xml:space="preserve">of </w:t>
      </w:r>
      <w:r w:rsidR="006E1091">
        <w:t xml:space="preserve">56.9 </w:t>
      </w:r>
      <w:r w:rsidR="00CB5EF4">
        <w:t>index points</w:t>
      </w:r>
      <w:r w:rsidR="006E1091">
        <w:t xml:space="preserve">, as </w:t>
      </w:r>
      <w:r w:rsidR="00E55130">
        <w:t xml:space="preserve">suggested </w:t>
      </w:r>
      <w:r w:rsidR="00221ED0">
        <w:t xml:space="preserve">through multiple analysis in Section </w:t>
      </w:r>
      <w:r w:rsidR="00114A11">
        <w:t>4.8</w:t>
      </w:r>
      <w:r w:rsidR="006E1091">
        <w:t xml:space="preserve">. </w:t>
      </w:r>
      <w:r w:rsidR="008853EE">
        <w:t xml:space="preserve">Through back-calculation </w:t>
      </w:r>
      <w:r w:rsidR="00011AA2">
        <w:t xml:space="preserve">with the same regression equation, the </w:t>
      </w:r>
      <w:r w:rsidR="00CB5EF4">
        <w:t xml:space="preserve">56.9 index value is associated with </w:t>
      </w:r>
      <w:r w:rsidR="00E437C1" w:rsidRPr="00E437C1">
        <w:rPr>
          <w:lang w:val="de-DE"/>
        </w:rPr>
        <w:t>0.046 mg/L TP</w:t>
      </w:r>
      <w:r w:rsidR="00CB5EF4">
        <w:rPr>
          <w:lang w:val="de-DE"/>
        </w:rPr>
        <w:t xml:space="preserve">. </w:t>
      </w:r>
    </w:p>
    <w:p w14:paraId="0D36E1B3" w14:textId="722EA950" w:rsidR="00E437C1" w:rsidRDefault="001C4A0C" w:rsidP="00CB5EF4">
      <w:pPr>
        <w:rPr>
          <w:lang w:val="de-DE"/>
        </w:rPr>
      </w:pPr>
      <w:r>
        <w:rPr>
          <w:noProof/>
        </w:rPr>
        <mc:AlternateContent>
          <mc:Choice Requires="wps">
            <w:drawing>
              <wp:anchor distT="0" distB="0" distL="114300" distR="114300" simplePos="0" relativeHeight="251709440" behindDoc="0" locked="0" layoutInCell="1" allowOverlap="1" wp14:anchorId="19339210" wp14:editId="7BE6F4B6">
                <wp:simplePos x="0" y="0"/>
                <wp:positionH relativeFrom="column">
                  <wp:posOffset>-9525</wp:posOffset>
                </wp:positionH>
                <wp:positionV relativeFrom="paragraph">
                  <wp:posOffset>3209925</wp:posOffset>
                </wp:positionV>
                <wp:extent cx="6010275" cy="635"/>
                <wp:effectExtent l="0" t="0" r="9525" b="6985"/>
                <wp:wrapSquare wrapText="bothSides"/>
                <wp:docPr id="240" name="Text Box 240"/>
                <wp:cNvGraphicFramePr/>
                <a:graphic xmlns:a="http://schemas.openxmlformats.org/drawingml/2006/main">
                  <a:graphicData uri="http://schemas.microsoft.com/office/word/2010/wordprocessingShape">
                    <wps:wsp>
                      <wps:cNvSpPr txBox="1"/>
                      <wps:spPr>
                        <a:xfrm>
                          <a:off x="0" y="0"/>
                          <a:ext cx="6010275" cy="635"/>
                        </a:xfrm>
                        <a:prstGeom prst="rect">
                          <a:avLst/>
                        </a:prstGeom>
                        <a:solidFill>
                          <a:prstClr val="white"/>
                        </a:solidFill>
                        <a:ln>
                          <a:noFill/>
                        </a:ln>
                      </wps:spPr>
                      <wps:txbx>
                        <w:txbxContent>
                          <w:p w14:paraId="0104C180" w14:textId="2EF2FE4C" w:rsidR="007B58E7" w:rsidRPr="001E58D5" w:rsidRDefault="007B58E7" w:rsidP="00E87BE9">
                            <w:pPr>
                              <w:pStyle w:val="Caption"/>
                              <w:rPr>
                                <w:rFonts w:ascii="Times New Roman" w:eastAsia="Times New Roman" w:hAnsi="Times New Roman" w:cs="Times New Roman"/>
                                <w:noProof/>
                                <w:sz w:val="24"/>
                                <w:szCs w:val="24"/>
                              </w:rPr>
                            </w:pPr>
                            <w:bookmarkStart w:id="102" w:name="_Toc81978707"/>
                            <w:r>
                              <w:t xml:space="preserve">Figure </w:t>
                            </w:r>
                            <w:r w:rsidR="00361652">
                              <w:fldChar w:fldCharType="begin"/>
                            </w:r>
                            <w:r w:rsidR="00361652">
                              <w:instrText xml:space="preserve"> SEQ Figure \* ARABIC </w:instrText>
                            </w:r>
                            <w:r w:rsidR="00361652">
                              <w:fldChar w:fldCharType="separate"/>
                            </w:r>
                            <w:r w:rsidR="00D71671">
                              <w:rPr>
                                <w:noProof/>
                              </w:rPr>
                              <w:t>21</w:t>
                            </w:r>
                            <w:r w:rsidR="00361652">
                              <w:rPr>
                                <w:noProof/>
                              </w:rPr>
                              <w:fldChar w:fldCharType="end"/>
                            </w:r>
                            <w:r>
                              <w:t xml:space="preserve">. Change-point analysis (CPA) plots to illustrate the relationships between the </w:t>
                            </w:r>
                            <w:proofErr w:type="spellStart"/>
                            <w:r>
                              <w:t>LoN</w:t>
                            </w:r>
                            <w:proofErr w:type="spellEnd"/>
                            <w:r>
                              <w:t xml:space="preserve"> diatom index and TP (left) and TN (right). Vertical lines and the change-points (CP) and 90% confidence intervals. Blue curves are the LOWESS regression line with dashed confidence envelopes. The dashed slope is the 95</w:t>
                            </w:r>
                            <w:r w:rsidRPr="0028024F">
                              <w:rPr>
                                <w:vertAlign w:val="superscript"/>
                              </w:rPr>
                              <w:t>th</w:t>
                            </w:r>
                            <w:r>
                              <w:t xml:space="preserve"> quantile regression line.</w:t>
                            </w:r>
                            <w:bookmarkEnd w:id="1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339210" id="Text Box 240" o:spid="_x0000_s1047" type="#_x0000_t202" style="position:absolute;margin-left:-.75pt;margin-top:252.75pt;width:473.25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" stroked="f">
                <v:textbox style="mso-fit-shape-to-text:t" inset="0,0,0,0">
                  <w:txbxContent>
                    <w:p w14:paraId="0104C180" w14:textId="2EF2FE4C" w:rsidR="007B58E7" w:rsidRPr="001E58D5" w:rsidRDefault="007B58E7" w:rsidP="00E87BE9">
                      <w:pPr>
                        <w:pStyle w:val="Caption"/>
                        <w:rPr>
                          <w:rFonts w:ascii="Times New Roman" w:eastAsia="Times New Roman" w:hAnsi="Times New Roman" w:cs="Times New Roman"/>
                          <w:noProof/>
                          <w:sz w:val="24"/>
                          <w:szCs w:val="24"/>
                        </w:rPr>
                      </w:pPr>
                      <w:bookmarkStart w:id="103" w:name="_Toc81978707"/>
                      <w:r>
                        <w:t xml:space="preserve">Figure </w:t>
                      </w:r>
                      <w:r w:rsidR="00361652">
                        <w:fldChar w:fldCharType="begin"/>
                      </w:r>
                      <w:r w:rsidR="00361652">
                        <w:instrText xml:space="preserve"> SEQ Figure \* ARABIC </w:instrText>
                      </w:r>
                      <w:r w:rsidR="00361652">
                        <w:fldChar w:fldCharType="separate"/>
                      </w:r>
                      <w:r w:rsidR="00D71671">
                        <w:rPr>
                          <w:noProof/>
                        </w:rPr>
                        <w:t>21</w:t>
                      </w:r>
                      <w:r w:rsidR="00361652">
                        <w:rPr>
                          <w:noProof/>
                        </w:rPr>
                        <w:fldChar w:fldCharType="end"/>
                      </w:r>
                      <w:r>
                        <w:t xml:space="preserve">. Change-point analysis (CPA) plots to illustrate the relationships between the </w:t>
                      </w:r>
                      <w:proofErr w:type="spellStart"/>
                      <w:r>
                        <w:t>LoN</w:t>
                      </w:r>
                      <w:proofErr w:type="spellEnd"/>
                      <w:r>
                        <w:t xml:space="preserve"> diatom index and TP (left) and TN (right). Vertical lines and the change-points (CP) and 90% confidence intervals. Blue curves are the LOWESS regression line with dashed confidence envelopes. The dashed slope is the 95</w:t>
                      </w:r>
                      <w:r w:rsidRPr="0028024F">
                        <w:rPr>
                          <w:vertAlign w:val="superscript"/>
                        </w:rPr>
                        <w:t>th</w:t>
                      </w:r>
                      <w:r>
                        <w:t xml:space="preserve"> quantile regression line.</w:t>
                      </w:r>
                      <w:bookmarkEnd w:id="103"/>
                      <w:r>
                        <w:t xml:space="preserve"> </w:t>
                      </w:r>
                    </w:p>
                  </w:txbxContent>
                </v:textbox>
                <w10:wrap type="square"/>
              </v:shape>
            </w:pict>
          </mc:Fallback>
        </mc:AlternateContent>
      </w:r>
      <w:r>
        <w:rPr>
          <w:noProof/>
        </w:rPr>
        <w:drawing>
          <wp:anchor distT="0" distB="0" distL="114300" distR="114300" simplePos="0" relativeHeight="251708416" behindDoc="0" locked="0" layoutInCell="1" allowOverlap="1" wp14:anchorId="19AF5A2D" wp14:editId="348EBA0A">
            <wp:simplePos x="0" y="0"/>
            <wp:positionH relativeFrom="column">
              <wp:posOffset>-104775</wp:posOffset>
            </wp:positionH>
            <wp:positionV relativeFrom="paragraph">
              <wp:posOffset>238760</wp:posOffset>
            </wp:positionV>
            <wp:extent cx="2880360" cy="287655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360" cy="2876550"/>
                    </a:xfrm>
                    <a:prstGeom prst="rect">
                      <a:avLst/>
                    </a:prstGeom>
                    <a:noFill/>
                  </pic:spPr>
                </pic:pic>
              </a:graphicData>
            </a:graphic>
          </wp:anchor>
        </w:drawing>
      </w:r>
      <w:r>
        <w:rPr>
          <w:noProof/>
        </w:rPr>
        <w:drawing>
          <wp:anchor distT="0" distB="0" distL="114300" distR="114300" simplePos="0" relativeHeight="251707392" behindDoc="0" locked="0" layoutInCell="1" allowOverlap="1" wp14:anchorId="7FCFE9B4" wp14:editId="07E0E081">
            <wp:simplePos x="0" y="0"/>
            <wp:positionH relativeFrom="column">
              <wp:posOffset>3047365</wp:posOffset>
            </wp:positionH>
            <wp:positionV relativeFrom="paragraph">
              <wp:posOffset>222250</wp:posOffset>
            </wp:positionV>
            <wp:extent cx="2886075" cy="2886075"/>
            <wp:effectExtent l="0" t="0" r="9525" b="952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pic:spPr>
                </pic:pic>
              </a:graphicData>
            </a:graphic>
            <wp14:sizeRelH relativeFrom="margin">
              <wp14:pctWidth>0</wp14:pctWidth>
            </wp14:sizeRelH>
            <wp14:sizeRelV relativeFrom="margin">
              <wp14:pctHeight>0</wp14:pctHeight>
            </wp14:sizeRelV>
          </wp:anchor>
        </w:drawing>
      </w:r>
    </w:p>
    <w:p w14:paraId="31BBEED8" w14:textId="77777777" w:rsidR="008A0790" w:rsidRDefault="008A0790" w:rsidP="00442092">
      <w:pPr>
        <w:rPr>
          <w:lang w:val="de-DE"/>
        </w:rPr>
      </w:pPr>
    </w:p>
    <w:p w14:paraId="6D6AEF63" w14:textId="1A43AFCC" w:rsidR="009E7A44" w:rsidRDefault="007C23B7" w:rsidP="00442092">
      <w:r w:rsidRPr="007C23B7">
        <w:rPr>
          <w:lang w:val="de-DE"/>
        </w:rPr>
        <w:t xml:space="preserve">Therefore, </w:t>
      </w:r>
      <w:r>
        <w:t>w</w:t>
      </w:r>
      <w:r w:rsidRPr="007C23B7">
        <w:t xml:space="preserve">hen </w:t>
      </w:r>
      <w:proofErr w:type="spellStart"/>
      <w:r w:rsidRPr="007C23B7">
        <w:t>LoN</w:t>
      </w:r>
      <w:proofErr w:type="spellEnd"/>
      <w:r w:rsidRPr="007C23B7">
        <w:t xml:space="preserve"> </w:t>
      </w:r>
      <w:r w:rsidR="003B608A">
        <w:t xml:space="preserve">diatom </w:t>
      </w:r>
      <w:r w:rsidRPr="007C23B7">
        <w:t>index values are below 56.9</w:t>
      </w:r>
      <w:r w:rsidR="00632297">
        <w:t>,</w:t>
      </w:r>
      <w:r>
        <w:t xml:space="preserve"> b</w:t>
      </w:r>
      <w:r w:rsidRPr="007C23B7">
        <w:t xml:space="preserve">iological impairment </w:t>
      </w:r>
      <w:r>
        <w:t>wa</w:t>
      </w:r>
      <w:r w:rsidRPr="007C23B7">
        <w:t>s suggested based on the recommended diatom index threshold</w:t>
      </w:r>
      <w:r w:rsidR="003B608A">
        <w:t xml:space="preserve">. </w:t>
      </w:r>
      <w:r w:rsidRPr="007C23B7">
        <w:t xml:space="preserve">When </w:t>
      </w:r>
      <w:proofErr w:type="spellStart"/>
      <w:r w:rsidRPr="007C23B7">
        <w:t>LoN</w:t>
      </w:r>
      <w:proofErr w:type="spellEnd"/>
      <w:r w:rsidRPr="007C23B7">
        <w:t xml:space="preserve"> index values are below 53.3</w:t>
      </w:r>
      <w:r w:rsidR="00632297">
        <w:t>, b</w:t>
      </w:r>
      <w:r w:rsidRPr="007C23B7">
        <w:t>io</w:t>
      </w:r>
      <w:r w:rsidR="00632297">
        <w:t xml:space="preserve">logical </w:t>
      </w:r>
      <w:r w:rsidRPr="007C23B7">
        <w:t>impairment is commonly associated with high TP (&gt; 0.061 mg/L TP)</w:t>
      </w:r>
      <w:r w:rsidR="00632297">
        <w:t xml:space="preserve">. </w:t>
      </w:r>
      <w:r w:rsidRPr="007C23B7">
        <w:t>When TP is greater than 0.046 mg/L</w:t>
      </w:r>
      <w:r w:rsidR="00FD13D3">
        <w:t>, b</w:t>
      </w:r>
      <w:r w:rsidRPr="007C23B7">
        <w:t>io</w:t>
      </w:r>
      <w:r w:rsidR="00FD13D3">
        <w:t xml:space="preserve">logical </w:t>
      </w:r>
      <w:r w:rsidRPr="007C23B7">
        <w:t xml:space="preserve">impairment is suggested (on average), but </w:t>
      </w:r>
      <w:r w:rsidR="00FD13D3">
        <w:t>might</w:t>
      </w:r>
      <w:r w:rsidRPr="007C23B7">
        <w:t xml:space="preserve"> not </w:t>
      </w:r>
      <w:r w:rsidR="00442092">
        <w:t xml:space="preserve">be </w:t>
      </w:r>
      <w:r w:rsidRPr="007C23B7">
        <w:t xml:space="preserve">due to </w:t>
      </w:r>
      <w:r w:rsidR="00211210">
        <w:t>excess nutrients</w:t>
      </w:r>
      <w:r w:rsidRPr="007C23B7">
        <w:t xml:space="preserve"> until TP is greater than 0.061 mg/L</w:t>
      </w:r>
      <w:r w:rsidR="008118AE">
        <w:t xml:space="preserve">. </w:t>
      </w:r>
    </w:p>
    <w:p w14:paraId="3E85A285" w14:textId="77777777" w:rsidR="00C5518E" w:rsidRDefault="00C5518E" w:rsidP="00442092"/>
    <w:p w14:paraId="3F77FB5F" w14:textId="123E0E78" w:rsidR="00AB3C83" w:rsidRPr="00AB3C83" w:rsidRDefault="00234F06" w:rsidP="0028024F">
      <w:r>
        <w:t xml:space="preserve">The </w:t>
      </w:r>
      <w:r w:rsidR="00C5518E">
        <w:t xml:space="preserve">same analysis was used to relate the </w:t>
      </w:r>
      <w:proofErr w:type="spellStart"/>
      <w:r w:rsidR="007C23B7" w:rsidRPr="007C23B7">
        <w:t>LoN</w:t>
      </w:r>
      <w:proofErr w:type="spellEnd"/>
      <w:r w:rsidR="007C23B7" w:rsidRPr="007C23B7">
        <w:t xml:space="preserve"> </w:t>
      </w:r>
      <w:r w:rsidR="00C5518E">
        <w:t xml:space="preserve">diatom </w:t>
      </w:r>
      <w:r w:rsidR="007C23B7" w:rsidRPr="007C23B7">
        <w:t>index</w:t>
      </w:r>
      <w:r w:rsidR="00C5518E">
        <w:t xml:space="preserve"> to </w:t>
      </w:r>
      <w:r w:rsidR="00410746">
        <w:t xml:space="preserve">TN values, though the correlation coefficient </w:t>
      </w:r>
      <w:r w:rsidR="00AB7647">
        <w:t>suggested a relatively weak relationship (</w:t>
      </w:r>
      <w:r w:rsidR="00AB7647" w:rsidRPr="0028024F">
        <w:rPr>
          <w:i/>
          <w:iCs/>
        </w:rPr>
        <w:t>rho</w:t>
      </w:r>
      <w:r w:rsidR="00AB7647">
        <w:t xml:space="preserve"> </w:t>
      </w:r>
      <w:r w:rsidR="00193A8B">
        <w:t>&gt; -</w:t>
      </w:r>
      <w:r w:rsidR="00AB7647">
        <w:t xml:space="preserve">0.30). </w:t>
      </w:r>
      <w:r w:rsidR="00A971D3">
        <w:t xml:space="preserve">In addition, the LOWESS regression </w:t>
      </w:r>
      <w:r w:rsidR="008745B3">
        <w:t>slope varied over the nutrient gradien</w:t>
      </w:r>
      <w:r w:rsidR="00856BFC">
        <w:t>t</w:t>
      </w:r>
      <w:r w:rsidR="008745B3">
        <w:t xml:space="preserve"> and the NAWQA/NRSA </w:t>
      </w:r>
      <w:r w:rsidR="00856BFC">
        <w:t xml:space="preserve">index was </w:t>
      </w:r>
      <w:r w:rsidR="00A1478B">
        <w:t>even less convincing (contradictory 95</w:t>
      </w:r>
      <w:r w:rsidR="00A1478B" w:rsidRPr="0028024F">
        <w:rPr>
          <w:vertAlign w:val="superscript"/>
        </w:rPr>
        <w:t>th</w:t>
      </w:r>
      <w:r w:rsidR="00A1478B">
        <w:t xml:space="preserve"> quantile value</w:t>
      </w:r>
      <w:r w:rsidR="00995ABF">
        <w:t xml:space="preserve">). Nevertheless, the </w:t>
      </w:r>
      <w:r w:rsidR="00995ABF" w:rsidRPr="00995ABF">
        <w:t xml:space="preserve">CP of the two indices </w:t>
      </w:r>
      <w:r w:rsidR="00995ABF">
        <w:t xml:space="preserve">were fairly close, ranging from </w:t>
      </w:r>
      <w:r w:rsidR="00995ABF" w:rsidRPr="00995ABF">
        <w:t xml:space="preserve">0.411 </w:t>
      </w:r>
      <w:r w:rsidR="008C4D14">
        <w:t>to</w:t>
      </w:r>
      <w:r w:rsidR="00995ABF" w:rsidRPr="00995ABF">
        <w:t xml:space="preserve"> 0.431 mg/L TN</w:t>
      </w:r>
      <w:r w:rsidR="008C4D14">
        <w:t xml:space="preserve">. The regression </w:t>
      </w:r>
      <w:r w:rsidR="00865FAC">
        <w:t>analysis showed agreement between the</w:t>
      </w:r>
      <w:r w:rsidR="00A5743E">
        <w:t xml:space="preserve"> index threshold </w:t>
      </w:r>
      <w:r w:rsidR="00E5119B">
        <w:t xml:space="preserve">(56.9 index units) </w:t>
      </w:r>
      <w:r w:rsidR="00A5743E">
        <w:t xml:space="preserve">derived in Section 4.8 and as interpolated </w:t>
      </w:r>
      <w:r w:rsidR="00944058">
        <w:t xml:space="preserve">(57.3 = </w:t>
      </w:r>
      <w:r w:rsidR="00AB3C83" w:rsidRPr="00AB3C83">
        <w:rPr>
          <w:lang w:val="nl-NL"/>
        </w:rPr>
        <w:t>52.794 - 11.731 * log(0.411)</w:t>
      </w:r>
      <w:r w:rsidR="00AB3C83">
        <w:rPr>
          <w:lang w:val="nl-NL"/>
        </w:rPr>
        <w:t>)</w:t>
      </w:r>
      <w:r w:rsidR="00F10F91">
        <w:rPr>
          <w:lang w:val="nl-NL"/>
        </w:rPr>
        <w:t xml:space="preserve">. </w:t>
      </w:r>
      <w:r w:rsidR="00F10F91">
        <w:t xml:space="preserve">Through back-calculation with the same regression equation, the </w:t>
      </w:r>
      <w:r w:rsidR="000D2B35">
        <w:t>57.3</w:t>
      </w:r>
      <w:r w:rsidR="00F10F91">
        <w:t xml:space="preserve"> index value is associated with </w:t>
      </w:r>
      <w:r w:rsidR="00E437C1" w:rsidRPr="00E437C1">
        <w:rPr>
          <w:lang w:val="de-DE"/>
        </w:rPr>
        <w:t>0.</w:t>
      </w:r>
      <w:r w:rsidR="000D2B35">
        <w:rPr>
          <w:lang w:val="de-DE"/>
        </w:rPr>
        <w:t>45</w:t>
      </w:r>
      <w:r w:rsidR="00E437C1" w:rsidRPr="00E437C1">
        <w:rPr>
          <w:lang w:val="de-DE"/>
        </w:rPr>
        <w:t xml:space="preserve"> mg/L T</w:t>
      </w:r>
      <w:r w:rsidR="000D2B35">
        <w:rPr>
          <w:lang w:val="de-DE"/>
        </w:rPr>
        <w:t>N</w:t>
      </w:r>
      <w:r w:rsidR="00F10F91">
        <w:rPr>
          <w:lang w:val="de-DE"/>
        </w:rPr>
        <w:t>.</w:t>
      </w:r>
    </w:p>
    <w:p w14:paraId="34F3A041" w14:textId="78F352E9" w:rsidR="00234F06" w:rsidRDefault="00234F06" w:rsidP="00442092"/>
    <w:p w14:paraId="33AFFCEA" w14:textId="52C8390B" w:rsidR="000D2B35" w:rsidRPr="000D2B35" w:rsidRDefault="008A0790" w:rsidP="0028024F">
      <w:r>
        <w:t>W</w:t>
      </w:r>
      <w:r w:rsidR="000D2B35" w:rsidRPr="000D2B35">
        <w:t xml:space="preserve">hen </w:t>
      </w:r>
      <w:proofErr w:type="spellStart"/>
      <w:r w:rsidR="000D2B35" w:rsidRPr="000D2B35">
        <w:t>LoN</w:t>
      </w:r>
      <w:proofErr w:type="spellEnd"/>
      <w:r w:rsidR="000D2B35" w:rsidRPr="000D2B35">
        <w:t xml:space="preserve"> index values are below 56.9</w:t>
      </w:r>
      <w:r w:rsidR="000D2B35">
        <w:t>, b</w:t>
      </w:r>
      <w:r w:rsidR="007C23B7" w:rsidRPr="007C23B7">
        <w:t xml:space="preserve">iological impairment </w:t>
      </w:r>
      <w:r w:rsidR="000D2B35">
        <w:t>wa</w:t>
      </w:r>
      <w:r w:rsidR="007C23B7" w:rsidRPr="007C23B7">
        <w:t>s suggested based on the recommended diatom index threshold</w:t>
      </w:r>
      <w:r w:rsidR="000D2B35">
        <w:t xml:space="preserve">. </w:t>
      </w:r>
      <w:r w:rsidR="007C23B7" w:rsidRPr="007C23B7">
        <w:t xml:space="preserve">When </w:t>
      </w:r>
      <w:proofErr w:type="spellStart"/>
      <w:r w:rsidR="007C23B7" w:rsidRPr="007C23B7">
        <w:t>LoN</w:t>
      </w:r>
      <w:proofErr w:type="spellEnd"/>
      <w:r w:rsidR="007C23B7" w:rsidRPr="007C23B7">
        <w:t xml:space="preserve"> index values are below </w:t>
      </w:r>
      <w:r w:rsidR="000D2B35">
        <w:t>57.3, b</w:t>
      </w:r>
      <w:r w:rsidR="007C23B7" w:rsidRPr="007C23B7">
        <w:t>io</w:t>
      </w:r>
      <w:r w:rsidR="000D2B35">
        <w:t xml:space="preserve">logical </w:t>
      </w:r>
      <w:r w:rsidR="007C23B7" w:rsidRPr="007C23B7">
        <w:t xml:space="preserve">impairment is commonly associated with high </w:t>
      </w:r>
      <w:r w:rsidR="000D2B35" w:rsidRPr="000D2B35">
        <w:t>TN (&gt; 0.41 mg/L TN)</w:t>
      </w:r>
      <w:r w:rsidR="000D2B35">
        <w:t xml:space="preserve">. </w:t>
      </w:r>
      <w:r w:rsidR="000D2B35" w:rsidRPr="000D2B35">
        <w:t xml:space="preserve"> When TN is greater than 0.45 mg/L</w:t>
      </w:r>
      <w:r w:rsidR="00021229">
        <w:t>, b</w:t>
      </w:r>
      <w:r w:rsidR="000D2B35" w:rsidRPr="000D2B35">
        <w:t>iological impairment is suggested (on average), and might be due to high TN</w:t>
      </w:r>
      <w:r w:rsidR="00021229">
        <w:t>.</w:t>
      </w:r>
      <w:r w:rsidR="00A050FB">
        <w:t xml:space="preserve"> </w:t>
      </w:r>
      <w:r w:rsidR="00A050FB">
        <w:lastRenderedPageBreak/>
        <w:t xml:space="preserve">However, </w:t>
      </w:r>
      <w:r w:rsidR="000D2B35" w:rsidRPr="000D2B35">
        <w:t xml:space="preserve">TN was not highly correlated with the </w:t>
      </w:r>
      <w:proofErr w:type="spellStart"/>
      <w:r w:rsidR="000D2B35" w:rsidRPr="000D2B35">
        <w:t>LoN</w:t>
      </w:r>
      <w:proofErr w:type="spellEnd"/>
      <w:r w:rsidR="000D2B35" w:rsidRPr="000D2B35">
        <w:t xml:space="preserve"> diatom index nor the NRSA MMI</w:t>
      </w:r>
      <w:r w:rsidR="00F723D8">
        <w:t>. Also, CPs</w:t>
      </w:r>
      <w:r w:rsidR="000D2B35" w:rsidRPr="000D2B35">
        <w:t xml:space="preserve"> are always identifiable regardless of ecological significance</w:t>
      </w:r>
    </w:p>
    <w:p w14:paraId="7DC13C6F" w14:textId="3FF8E578" w:rsidR="007C23B7" w:rsidRPr="007C23B7" w:rsidRDefault="007C23B7" w:rsidP="0028024F"/>
    <w:p w14:paraId="7904EB4D" w14:textId="22BFEE71" w:rsidR="008F4D5F" w:rsidRDefault="00BA1140" w:rsidP="00BA1140">
      <w:r>
        <w:t xml:space="preserve">The analysis was repeated in the </w:t>
      </w:r>
      <w:proofErr w:type="spellStart"/>
      <w:r>
        <w:t>HiN</w:t>
      </w:r>
      <w:proofErr w:type="spellEnd"/>
      <w:r>
        <w:t xml:space="preserve"> site class. </w:t>
      </w:r>
      <w:r w:rsidRPr="00BA1140">
        <w:t xml:space="preserve">The </w:t>
      </w:r>
      <w:proofErr w:type="spellStart"/>
      <w:r w:rsidRPr="00BA1140">
        <w:t>HiN</w:t>
      </w:r>
      <w:proofErr w:type="spellEnd"/>
      <w:r w:rsidRPr="00BA1140">
        <w:t xml:space="preserve"> diatom index </w:t>
      </w:r>
      <w:r w:rsidR="00DE6026">
        <w:t>was correlated</w:t>
      </w:r>
      <w:r w:rsidRPr="00BA1140">
        <w:t xml:space="preserve"> to </w:t>
      </w:r>
      <w:r w:rsidR="00B10991">
        <w:t>stressors, including</w:t>
      </w:r>
      <w:r w:rsidR="000E5D9A">
        <w:t xml:space="preserve"> </w:t>
      </w:r>
      <w:r w:rsidRPr="00BA1140">
        <w:t>TP, TKN, chloride, conductivity, solids, some metals, and imperviousness (though weakly)</w:t>
      </w:r>
      <w:r w:rsidR="00432AAC">
        <w:t xml:space="preserve"> (Table 21)</w:t>
      </w:r>
      <w:r w:rsidR="00DE6026">
        <w:t xml:space="preserve">. </w:t>
      </w:r>
      <w:r w:rsidR="0013482B">
        <w:t xml:space="preserve">Relative to the </w:t>
      </w:r>
      <w:proofErr w:type="spellStart"/>
      <w:r w:rsidR="0013482B">
        <w:t>HiN</w:t>
      </w:r>
      <w:proofErr w:type="spellEnd"/>
      <w:r w:rsidR="0013482B">
        <w:t xml:space="preserve"> index, t</w:t>
      </w:r>
      <w:r w:rsidR="00B10991" w:rsidRPr="00BA1140">
        <w:t xml:space="preserve">he </w:t>
      </w:r>
      <w:r w:rsidR="00B10991">
        <w:t>NAWQA/</w:t>
      </w:r>
      <w:r w:rsidR="00B10991" w:rsidRPr="00BA1140">
        <w:t xml:space="preserve">NRSA MMI </w:t>
      </w:r>
      <w:r w:rsidR="00B10991">
        <w:t>wa</w:t>
      </w:r>
      <w:r w:rsidR="00B10991" w:rsidRPr="00BA1140">
        <w:t>s more sensitive to imperviousness, watershed area, slope, and carbon</w:t>
      </w:r>
      <w:r w:rsidR="00B10991">
        <w:t>.</w:t>
      </w:r>
      <w:r w:rsidR="000E5D9A" w:rsidRPr="000E5D9A">
        <w:t xml:space="preserve"> </w:t>
      </w:r>
      <w:r w:rsidR="00F67451">
        <w:t xml:space="preserve">The </w:t>
      </w:r>
      <w:proofErr w:type="spellStart"/>
      <w:r w:rsidR="009E08EE">
        <w:t>HiN</w:t>
      </w:r>
      <w:proofErr w:type="spellEnd"/>
      <w:r w:rsidR="009E08EE">
        <w:t xml:space="preserve"> diatom </w:t>
      </w:r>
      <w:r w:rsidR="000E5D9A" w:rsidRPr="00BA1140">
        <w:t xml:space="preserve">index values </w:t>
      </w:r>
      <w:r w:rsidR="009E08EE">
        <w:t>we</w:t>
      </w:r>
      <w:r w:rsidR="000E5D9A" w:rsidRPr="00BA1140">
        <w:t xml:space="preserve">re </w:t>
      </w:r>
      <w:r w:rsidR="0013482B">
        <w:t xml:space="preserve">related to natural conditions, </w:t>
      </w:r>
      <w:r w:rsidR="00F67451">
        <w:t>with s</w:t>
      </w:r>
      <w:r w:rsidR="00F67451" w:rsidRPr="00BA1140">
        <w:t xml:space="preserve">omewhat higher </w:t>
      </w:r>
      <w:r w:rsidR="00F67451">
        <w:t xml:space="preserve">values </w:t>
      </w:r>
      <w:r w:rsidR="000E5D9A" w:rsidRPr="00BA1140">
        <w:t>in watersheds with high groundwater input (high BFI) and low modeled summer stream temperature (MSST)</w:t>
      </w:r>
      <w:r w:rsidR="009E08EE">
        <w:t xml:space="preserve">. </w:t>
      </w:r>
      <w:r w:rsidRPr="00BA1140">
        <w:t>Neither index was sensitive to agricultur</w:t>
      </w:r>
      <w:r w:rsidR="008A0790">
        <w:t>al</w:t>
      </w:r>
      <w:r w:rsidR="00432AAC">
        <w:t xml:space="preserve"> land cover. </w:t>
      </w:r>
      <w:r w:rsidR="00C83C0B">
        <w:t xml:space="preserve">Plots of the </w:t>
      </w:r>
      <w:proofErr w:type="spellStart"/>
      <w:r w:rsidR="00C83C0B">
        <w:t>HiN</w:t>
      </w:r>
      <w:proofErr w:type="spellEnd"/>
      <w:r w:rsidR="00C83C0B">
        <w:t xml:space="preserve"> diatom index against nutrients show that the relationship with total phosphorus (TP) is stronger than with total nitrogen (TN) (Figure </w:t>
      </w:r>
      <w:r w:rsidR="00F6635A">
        <w:t>22</w:t>
      </w:r>
      <w:r w:rsidR="00C83C0B">
        <w:t>).</w:t>
      </w:r>
    </w:p>
    <w:p w14:paraId="5F3F910A" w14:textId="24AC0E31" w:rsidR="00364203" w:rsidRDefault="00364203" w:rsidP="00BA1140"/>
    <w:p w14:paraId="4C4008DE" w14:textId="00880356" w:rsidR="008846B0" w:rsidRDefault="008846B0" w:rsidP="0028024F">
      <w:pPr>
        <w:pStyle w:val="Caption"/>
        <w:keepNext/>
      </w:pPr>
      <w:bookmarkStart w:id="104" w:name="_Toc81978730"/>
      <w:r>
        <w:t xml:space="preserve">Table </w:t>
      </w:r>
      <w:r w:rsidR="00361652">
        <w:fldChar w:fldCharType="begin"/>
      </w:r>
      <w:r w:rsidR="00361652">
        <w:instrText xml:space="preserve"> SEQ Table \* ARABIC </w:instrText>
      </w:r>
      <w:r w:rsidR="00361652">
        <w:fldChar w:fldCharType="separate"/>
      </w:r>
      <w:r w:rsidR="00A4769B">
        <w:rPr>
          <w:noProof/>
        </w:rPr>
        <w:t>21</w:t>
      </w:r>
      <w:r w:rsidR="00361652">
        <w:rPr>
          <w:noProof/>
        </w:rPr>
        <w:fldChar w:fldCharType="end"/>
      </w:r>
      <w:r>
        <w:t xml:space="preserve">. Spearman rank correlation coefficients (rho) to show relationships between the IDEM </w:t>
      </w:r>
      <w:proofErr w:type="spellStart"/>
      <w:r>
        <w:t>LoN</w:t>
      </w:r>
      <w:proofErr w:type="spellEnd"/>
      <w:r>
        <w:t xml:space="preserve"> diatom index (HiN_5_3402), the NAWQA/NRSA index (NRSA_MMI), and selected site and water quality variables (see variable code descriptions in Appendix </w:t>
      </w:r>
      <w:r w:rsidR="00D515C4">
        <w:t>F</w:t>
      </w:r>
      <w:r>
        <w:t>). Coefficients are shown in bold type to emphasize the stronger relationships. Variables with correlation coefficients |rho| &lt; 0.30 for both indices are not shown.</w:t>
      </w:r>
      <w:bookmarkEnd w:id="104"/>
    </w:p>
    <w:tbl>
      <w:tblPr>
        <w:tblW w:w="5078" w:type="dxa"/>
        <w:tblCellMar>
          <w:left w:w="0" w:type="dxa"/>
          <w:right w:w="0" w:type="dxa"/>
        </w:tblCellMar>
        <w:tblLook w:val="0600" w:firstRow="0" w:lastRow="0" w:firstColumn="0" w:lastColumn="0" w:noHBand="1" w:noVBand="1"/>
      </w:tblPr>
      <w:tblGrid>
        <w:gridCol w:w="2484"/>
        <w:gridCol w:w="1297"/>
        <w:gridCol w:w="1297"/>
      </w:tblGrid>
      <w:tr w:rsidR="00AD5525" w:rsidRPr="00AD5525" w14:paraId="78B1D5DC" w14:textId="77777777" w:rsidTr="0028024F">
        <w:trPr>
          <w:trHeight w:val="300"/>
        </w:trPr>
        <w:tc>
          <w:tcPr>
            <w:tcW w:w="2484" w:type="dxa"/>
            <w:tcBorders>
              <w:top w:val="single" w:sz="8" w:space="0" w:color="000000"/>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bottom"/>
            <w:hideMark/>
          </w:tcPr>
          <w:p w14:paraId="489D9313" w14:textId="7C22302F" w:rsidR="00AD5525" w:rsidRPr="00AD5525" w:rsidRDefault="00AD5525" w:rsidP="00AD5525"/>
        </w:tc>
        <w:tc>
          <w:tcPr>
            <w:tcW w:w="1297" w:type="dxa"/>
            <w:tcBorders>
              <w:top w:val="single" w:sz="8" w:space="0" w:color="000000"/>
              <w:left w:val="single" w:sz="8" w:space="0" w:color="FFFFFF"/>
              <w:bottom w:val="single" w:sz="8" w:space="0" w:color="000000"/>
              <w:right w:val="single" w:sz="8" w:space="0" w:color="FFFFFF"/>
            </w:tcBorders>
            <w:shd w:val="clear" w:color="auto" w:fill="FFFFFF"/>
            <w:vAlign w:val="center"/>
          </w:tcPr>
          <w:p w14:paraId="2375E014" w14:textId="77777777" w:rsidR="008846B0" w:rsidRDefault="00AD5525" w:rsidP="0028024F">
            <w:pPr>
              <w:jc w:val="center"/>
            </w:pPr>
            <w:r w:rsidRPr="00AD5525">
              <w:t>HiN_5_</w:t>
            </w:r>
          </w:p>
          <w:p w14:paraId="74F30B1F" w14:textId="19DF380C" w:rsidR="00AD5525" w:rsidRPr="00AD5525" w:rsidRDefault="00AD5525" w:rsidP="0028024F">
            <w:pPr>
              <w:jc w:val="center"/>
            </w:pPr>
            <w:r w:rsidRPr="00AD5525">
              <w:t>3402</w:t>
            </w:r>
          </w:p>
        </w:tc>
        <w:tc>
          <w:tcPr>
            <w:tcW w:w="1297" w:type="dxa"/>
            <w:tcBorders>
              <w:top w:val="single" w:sz="8" w:space="0" w:color="000000"/>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center"/>
            <w:hideMark/>
          </w:tcPr>
          <w:p w14:paraId="373C2835" w14:textId="77777777" w:rsidR="008846B0" w:rsidRDefault="00AD5525" w:rsidP="0028024F">
            <w:pPr>
              <w:jc w:val="center"/>
            </w:pPr>
            <w:r w:rsidRPr="00AD5525">
              <w:t>MMI_</w:t>
            </w:r>
          </w:p>
          <w:p w14:paraId="60201671" w14:textId="0D41FAB8" w:rsidR="00AD5525" w:rsidRPr="00AD5525" w:rsidRDefault="00AD5525" w:rsidP="0028024F">
            <w:pPr>
              <w:jc w:val="center"/>
            </w:pPr>
            <w:r w:rsidRPr="00AD5525">
              <w:t>NRSA</w:t>
            </w:r>
          </w:p>
        </w:tc>
      </w:tr>
      <w:tr w:rsidR="00AD5525" w:rsidRPr="00AD5525" w14:paraId="4404E501" w14:textId="77777777" w:rsidTr="0028024F">
        <w:trPr>
          <w:trHeight w:val="300"/>
        </w:trPr>
        <w:tc>
          <w:tcPr>
            <w:tcW w:w="2484" w:type="dxa"/>
            <w:tcBorders>
              <w:top w:val="single" w:sz="8" w:space="0" w:color="000000"/>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59666363" w14:textId="77777777" w:rsidR="00AD5525" w:rsidRPr="00AD5525" w:rsidRDefault="00AD5525" w:rsidP="00AD5525">
            <w:r w:rsidRPr="00AD5525">
              <w:t>MMI_NRSA</w:t>
            </w:r>
          </w:p>
        </w:tc>
        <w:tc>
          <w:tcPr>
            <w:tcW w:w="1297" w:type="dxa"/>
            <w:tcBorders>
              <w:top w:val="single" w:sz="8" w:space="0" w:color="000000"/>
              <w:left w:val="single" w:sz="8" w:space="0" w:color="FFFFFF"/>
              <w:bottom w:val="single" w:sz="8" w:space="0" w:color="FFFFFF"/>
              <w:right w:val="single" w:sz="8" w:space="0" w:color="FFFFFF"/>
            </w:tcBorders>
            <w:shd w:val="clear" w:color="auto" w:fill="FFFFFF"/>
            <w:vAlign w:val="center"/>
          </w:tcPr>
          <w:p w14:paraId="5ED74EF2" w14:textId="5DB81B61" w:rsidR="00AD5525" w:rsidRPr="00AD5525" w:rsidRDefault="00AD5525" w:rsidP="0028024F">
            <w:pPr>
              <w:jc w:val="center"/>
            </w:pPr>
            <w:r w:rsidRPr="00AD5525">
              <w:t>0.55</w:t>
            </w:r>
          </w:p>
        </w:tc>
        <w:tc>
          <w:tcPr>
            <w:tcW w:w="1297" w:type="dxa"/>
            <w:tcBorders>
              <w:top w:val="single" w:sz="8" w:space="0" w:color="000000"/>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47FFC094" w14:textId="500B93E3" w:rsidR="00AD5525" w:rsidRPr="00AD5525" w:rsidRDefault="00AD5525" w:rsidP="0028024F">
            <w:pPr>
              <w:jc w:val="center"/>
            </w:pPr>
            <w:r w:rsidRPr="00AD5525">
              <w:t>1.00</w:t>
            </w:r>
          </w:p>
        </w:tc>
      </w:tr>
      <w:tr w:rsidR="00AD5525" w:rsidRPr="00AD5525" w14:paraId="2039E780" w14:textId="77777777" w:rsidTr="0028024F">
        <w:trPr>
          <w:trHeight w:val="300"/>
        </w:trPr>
        <w:tc>
          <w:tcPr>
            <w:tcW w:w="2484" w:type="dxa"/>
            <w:tcBorders>
              <w:top w:val="single" w:sz="8" w:space="0" w:color="FFFFFF"/>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bottom"/>
            <w:hideMark/>
          </w:tcPr>
          <w:p w14:paraId="0AD23361" w14:textId="77777777" w:rsidR="00AD5525" w:rsidRPr="00AD5525" w:rsidRDefault="00AD5525" w:rsidP="00AD5525">
            <w:r w:rsidRPr="00AD5525">
              <w:t>HiN_5_3402</w:t>
            </w:r>
          </w:p>
        </w:tc>
        <w:tc>
          <w:tcPr>
            <w:tcW w:w="1297" w:type="dxa"/>
            <w:tcBorders>
              <w:top w:val="single" w:sz="8" w:space="0" w:color="FFFFFF"/>
              <w:left w:val="single" w:sz="8" w:space="0" w:color="FFFFFF"/>
              <w:bottom w:val="single" w:sz="8" w:space="0" w:color="000000"/>
              <w:right w:val="single" w:sz="8" w:space="0" w:color="FFFFFF"/>
            </w:tcBorders>
            <w:shd w:val="clear" w:color="auto" w:fill="FFFFFF"/>
            <w:vAlign w:val="center"/>
          </w:tcPr>
          <w:p w14:paraId="31B0EE2B" w14:textId="7AFF349F" w:rsidR="00AD5525" w:rsidRPr="00AD5525" w:rsidRDefault="00AD5525" w:rsidP="0028024F">
            <w:pPr>
              <w:jc w:val="center"/>
            </w:pPr>
            <w:r w:rsidRPr="00AD5525">
              <w:t>1.00</w:t>
            </w:r>
          </w:p>
        </w:tc>
        <w:tc>
          <w:tcPr>
            <w:tcW w:w="1297" w:type="dxa"/>
            <w:tcBorders>
              <w:top w:val="single" w:sz="8" w:space="0" w:color="FFFFFF"/>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center"/>
            <w:hideMark/>
          </w:tcPr>
          <w:p w14:paraId="3D09C5D0" w14:textId="54859E7E" w:rsidR="00AD5525" w:rsidRPr="00AD5525" w:rsidRDefault="00AD5525" w:rsidP="0028024F">
            <w:pPr>
              <w:jc w:val="center"/>
            </w:pPr>
            <w:r w:rsidRPr="00AD5525">
              <w:t>0.55</w:t>
            </w:r>
          </w:p>
        </w:tc>
      </w:tr>
      <w:tr w:rsidR="00AD5525" w:rsidRPr="00AD5525" w14:paraId="0923D972" w14:textId="77777777" w:rsidTr="0028024F">
        <w:trPr>
          <w:trHeight w:val="300"/>
        </w:trPr>
        <w:tc>
          <w:tcPr>
            <w:tcW w:w="2484" w:type="dxa"/>
            <w:tcBorders>
              <w:top w:val="single" w:sz="8" w:space="0" w:color="000000"/>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6872CBDA" w14:textId="77777777" w:rsidR="00AD5525" w:rsidRPr="00AD5525" w:rsidRDefault="00AD5525" w:rsidP="00AD5525">
            <w:proofErr w:type="spellStart"/>
            <w:r w:rsidRPr="00AD5525">
              <w:t>WsAreaSqKm</w:t>
            </w:r>
            <w:proofErr w:type="spellEnd"/>
          </w:p>
        </w:tc>
        <w:tc>
          <w:tcPr>
            <w:tcW w:w="1297" w:type="dxa"/>
            <w:tcBorders>
              <w:top w:val="single" w:sz="8" w:space="0" w:color="000000"/>
              <w:left w:val="single" w:sz="8" w:space="0" w:color="FFFFFF"/>
              <w:bottom w:val="single" w:sz="8" w:space="0" w:color="FFFFFF"/>
              <w:right w:val="single" w:sz="8" w:space="0" w:color="FFFFFF"/>
            </w:tcBorders>
            <w:shd w:val="clear" w:color="auto" w:fill="FFFFFF"/>
            <w:vAlign w:val="center"/>
          </w:tcPr>
          <w:p w14:paraId="696496D0" w14:textId="2B92B68B" w:rsidR="00AD5525" w:rsidRPr="00AD5525" w:rsidRDefault="00AD5525" w:rsidP="0028024F">
            <w:pPr>
              <w:jc w:val="center"/>
              <w:rPr>
                <w:b/>
                <w:bCs/>
                <w:i/>
                <w:iCs/>
              </w:rPr>
            </w:pPr>
            <w:r w:rsidRPr="00AD5525">
              <w:t>-0.11</w:t>
            </w:r>
          </w:p>
        </w:tc>
        <w:tc>
          <w:tcPr>
            <w:tcW w:w="1297" w:type="dxa"/>
            <w:tcBorders>
              <w:top w:val="single" w:sz="8" w:space="0" w:color="000000"/>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1703466F" w14:textId="69B7B76D" w:rsidR="00AD5525" w:rsidRPr="00AD5525" w:rsidRDefault="00AD5525" w:rsidP="0028024F">
            <w:pPr>
              <w:jc w:val="center"/>
            </w:pPr>
            <w:r w:rsidRPr="00AD5525">
              <w:rPr>
                <w:b/>
                <w:bCs/>
                <w:i/>
                <w:iCs/>
              </w:rPr>
              <w:t>-0.35</w:t>
            </w:r>
          </w:p>
        </w:tc>
      </w:tr>
      <w:tr w:rsidR="00AD5525" w:rsidRPr="00AD5525" w14:paraId="7CFD5257" w14:textId="77777777" w:rsidTr="0028024F">
        <w:trPr>
          <w:trHeight w:val="300"/>
        </w:trPr>
        <w:tc>
          <w:tcPr>
            <w:tcW w:w="2484"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3F599E57" w14:textId="77777777" w:rsidR="00AD5525" w:rsidRPr="00AD5525" w:rsidRDefault="00AD5525" w:rsidP="00AD5525">
            <w:proofErr w:type="spellStart"/>
            <w:r w:rsidRPr="00AD5525">
              <w:t>Elev_m</w:t>
            </w:r>
            <w:proofErr w:type="spellEnd"/>
          </w:p>
        </w:tc>
        <w:tc>
          <w:tcPr>
            <w:tcW w:w="1297" w:type="dxa"/>
            <w:tcBorders>
              <w:top w:val="single" w:sz="8" w:space="0" w:color="FFFFFF"/>
              <w:left w:val="single" w:sz="8" w:space="0" w:color="FFFFFF"/>
              <w:bottom w:val="single" w:sz="8" w:space="0" w:color="FFFFFF"/>
              <w:right w:val="single" w:sz="8" w:space="0" w:color="FFFFFF"/>
            </w:tcBorders>
            <w:shd w:val="clear" w:color="auto" w:fill="FFFFFF"/>
            <w:vAlign w:val="center"/>
          </w:tcPr>
          <w:p w14:paraId="5F320CED" w14:textId="3671B2DC" w:rsidR="00AD5525" w:rsidRPr="00AD5525" w:rsidRDefault="00AD5525" w:rsidP="0028024F">
            <w:pPr>
              <w:jc w:val="center"/>
            </w:pPr>
            <w:r w:rsidRPr="00AD5525">
              <w:t>0.19</w:t>
            </w:r>
          </w:p>
        </w:tc>
        <w:tc>
          <w:tcPr>
            <w:tcW w:w="1297"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6C1C44B9" w14:textId="26D58FE7" w:rsidR="00AD5525" w:rsidRPr="00AD5525" w:rsidRDefault="00AD5525" w:rsidP="0028024F">
            <w:pPr>
              <w:jc w:val="center"/>
            </w:pPr>
            <w:r w:rsidRPr="00AD5525">
              <w:t>0.05</w:t>
            </w:r>
          </w:p>
        </w:tc>
      </w:tr>
      <w:tr w:rsidR="00AD5525" w:rsidRPr="00AD5525" w14:paraId="4F8F35CC" w14:textId="77777777" w:rsidTr="0028024F">
        <w:trPr>
          <w:trHeight w:val="300"/>
        </w:trPr>
        <w:tc>
          <w:tcPr>
            <w:tcW w:w="2484"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1D4CDDED" w14:textId="77777777" w:rsidR="00AD5525" w:rsidRPr="00AD5525" w:rsidRDefault="00AD5525" w:rsidP="00AD5525">
            <w:r w:rsidRPr="00AD5525">
              <w:t>SLOPE</w:t>
            </w:r>
          </w:p>
        </w:tc>
        <w:tc>
          <w:tcPr>
            <w:tcW w:w="1297" w:type="dxa"/>
            <w:tcBorders>
              <w:top w:val="single" w:sz="8" w:space="0" w:color="FFFFFF"/>
              <w:left w:val="single" w:sz="8" w:space="0" w:color="FFFFFF"/>
              <w:bottom w:val="single" w:sz="8" w:space="0" w:color="FFFFFF"/>
              <w:right w:val="single" w:sz="8" w:space="0" w:color="FFFFFF"/>
            </w:tcBorders>
            <w:shd w:val="clear" w:color="auto" w:fill="FFFFFF"/>
            <w:vAlign w:val="center"/>
          </w:tcPr>
          <w:p w14:paraId="6EC1884A" w14:textId="42E77CE3" w:rsidR="00AD5525" w:rsidRPr="00AD5525" w:rsidRDefault="00AD5525" w:rsidP="0028024F">
            <w:pPr>
              <w:jc w:val="center"/>
              <w:rPr>
                <w:b/>
                <w:bCs/>
                <w:i/>
                <w:iCs/>
              </w:rPr>
            </w:pPr>
            <w:r w:rsidRPr="00AD5525">
              <w:t>0.13</w:t>
            </w:r>
          </w:p>
        </w:tc>
        <w:tc>
          <w:tcPr>
            <w:tcW w:w="1297"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28EA8C90" w14:textId="353849D0" w:rsidR="00AD5525" w:rsidRPr="00AD5525" w:rsidRDefault="00AD5525" w:rsidP="0028024F">
            <w:pPr>
              <w:jc w:val="center"/>
            </w:pPr>
            <w:r w:rsidRPr="00AD5525">
              <w:rPr>
                <w:b/>
                <w:bCs/>
                <w:i/>
                <w:iCs/>
              </w:rPr>
              <w:t>0.36</w:t>
            </w:r>
          </w:p>
        </w:tc>
      </w:tr>
      <w:tr w:rsidR="00AD5525" w:rsidRPr="00AD5525" w14:paraId="10881F51" w14:textId="77777777" w:rsidTr="0028024F">
        <w:trPr>
          <w:trHeight w:val="300"/>
        </w:trPr>
        <w:tc>
          <w:tcPr>
            <w:tcW w:w="2484"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440FB6EA" w14:textId="77777777" w:rsidR="00AD5525" w:rsidRPr="00AD5525" w:rsidRDefault="00AD5525" w:rsidP="00AD5525">
            <w:proofErr w:type="spellStart"/>
            <w:r w:rsidRPr="00AD5525">
              <w:t>BFICat</w:t>
            </w:r>
            <w:proofErr w:type="spellEnd"/>
          </w:p>
        </w:tc>
        <w:tc>
          <w:tcPr>
            <w:tcW w:w="1297" w:type="dxa"/>
            <w:tcBorders>
              <w:top w:val="single" w:sz="8" w:space="0" w:color="FFFFFF"/>
              <w:left w:val="single" w:sz="8" w:space="0" w:color="FFFFFF"/>
              <w:bottom w:val="single" w:sz="8" w:space="0" w:color="FFFFFF"/>
              <w:right w:val="single" w:sz="8" w:space="0" w:color="FFFFFF"/>
            </w:tcBorders>
            <w:shd w:val="clear" w:color="auto" w:fill="FFFFFF"/>
            <w:vAlign w:val="center"/>
          </w:tcPr>
          <w:p w14:paraId="5DDCE27F" w14:textId="45AED792" w:rsidR="00AD5525" w:rsidRPr="00AD5525" w:rsidRDefault="00AD5525" w:rsidP="0028024F">
            <w:pPr>
              <w:jc w:val="center"/>
            </w:pPr>
            <w:r w:rsidRPr="00AD5525">
              <w:rPr>
                <w:b/>
                <w:bCs/>
                <w:i/>
                <w:iCs/>
              </w:rPr>
              <w:t>0.35</w:t>
            </w:r>
          </w:p>
        </w:tc>
        <w:tc>
          <w:tcPr>
            <w:tcW w:w="1297"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29E906C0" w14:textId="01235B78" w:rsidR="00AD5525" w:rsidRPr="00AD5525" w:rsidRDefault="00AD5525" w:rsidP="0028024F">
            <w:pPr>
              <w:jc w:val="center"/>
            </w:pPr>
            <w:r w:rsidRPr="00AD5525">
              <w:t>0.14</w:t>
            </w:r>
          </w:p>
        </w:tc>
      </w:tr>
      <w:tr w:rsidR="00AD5525" w:rsidRPr="00AD5525" w14:paraId="2C898151" w14:textId="77777777" w:rsidTr="0028024F">
        <w:trPr>
          <w:trHeight w:val="300"/>
        </w:trPr>
        <w:tc>
          <w:tcPr>
            <w:tcW w:w="2484" w:type="dxa"/>
            <w:tcBorders>
              <w:top w:val="single" w:sz="8" w:space="0" w:color="FFFFFF"/>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bottom"/>
            <w:hideMark/>
          </w:tcPr>
          <w:p w14:paraId="51262A3C" w14:textId="77777777" w:rsidR="00AD5525" w:rsidRPr="00AD5525" w:rsidRDefault="00AD5525" w:rsidP="00AD5525">
            <w:r w:rsidRPr="00AD5525">
              <w:t>BFIWs</w:t>
            </w:r>
          </w:p>
        </w:tc>
        <w:tc>
          <w:tcPr>
            <w:tcW w:w="1297" w:type="dxa"/>
            <w:tcBorders>
              <w:top w:val="single" w:sz="8" w:space="0" w:color="FFFFFF"/>
              <w:left w:val="single" w:sz="8" w:space="0" w:color="FFFFFF"/>
              <w:bottom w:val="single" w:sz="8" w:space="0" w:color="000000"/>
              <w:right w:val="single" w:sz="8" w:space="0" w:color="FFFFFF"/>
            </w:tcBorders>
            <w:shd w:val="clear" w:color="auto" w:fill="FFFFFF"/>
            <w:vAlign w:val="center"/>
          </w:tcPr>
          <w:p w14:paraId="3E2A128B" w14:textId="5F90E456" w:rsidR="00AD5525" w:rsidRPr="00AD5525" w:rsidRDefault="00AD5525" w:rsidP="0028024F">
            <w:pPr>
              <w:jc w:val="center"/>
            </w:pPr>
            <w:r w:rsidRPr="00AD5525">
              <w:rPr>
                <w:b/>
                <w:bCs/>
                <w:i/>
                <w:iCs/>
              </w:rPr>
              <w:t>0.31</w:t>
            </w:r>
          </w:p>
        </w:tc>
        <w:tc>
          <w:tcPr>
            <w:tcW w:w="1297" w:type="dxa"/>
            <w:tcBorders>
              <w:top w:val="single" w:sz="8" w:space="0" w:color="FFFFFF"/>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center"/>
            <w:hideMark/>
          </w:tcPr>
          <w:p w14:paraId="402F2866" w14:textId="4796F29B" w:rsidR="00AD5525" w:rsidRPr="00AD5525" w:rsidRDefault="00AD5525" w:rsidP="0028024F">
            <w:pPr>
              <w:jc w:val="center"/>
            </w:pPr>
            <w:r w:rsidRPr="00AD5525">
              <w:t>0.08</w:t>
            </w:r>
          </w:p>
        </w:tc>
      </w:tr>
      <w:tr w:rsidR="00AD5525" w:rsidRPr="00AD5525" w14:paraId="28807800" w14:textId="77777777" w:rsidTr="0028024F">
        <w:trPr>
          <w:trHeight w:val="300"/>
        </w:trPr>
        <w:tc>
          <w:tcPr>
            <w:tcW w:w="2484" w:type="dxa"/>
            <w:tcBorders>
              <w:top w:val="single" w:sz="8" w:space="0" w:color="000000"/>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bottom"/>
            <w:hideMark/>
          </w:tcPr>
          <w:p w14:paraId="3232CBE1" w14:textId="77777777" w:rsidR="00AD5525" w:rsidRPr="00AD5525" w:rsidRDefault="00AD5525" w:rsidP="00AD5525">
            <w:proofErr w:type="spellStart"/>
            <w:r w:rsidRPr="00AD5525">
              <w:t>Avg_MSST</w:t>
            </w:r>
            <w:proofErr w:type="spellEnd"/>
          </w:p>
        </w:tc>
        <w:tc>
          <w:tcPr>
            <w:tcW w:w="1297" w:type="dxa"/>
            <w:tcBorders>
              <w:top w:val="single" w:sz="8" w:space="0" w:color="000000"/>
              <w:left w:val="single" w:sz="8" w:space="0" w:color="FFFFFF"/>
              <w:bottom w:val="single" w:sz="8" w:space="0" w:color="000000"/>
              <w:right w:val="single" w:sz="8" w:space="0" w:color="FFFFFF"/>
            </w:tcBorders>
            <w:shd w:val="clear" w:color="auto" w:fill="FFFFFF"/>
            <w:vAlign w:val="center"/>
          </w:tcPr>
          <w:p w14:paraId="26552271" w14:textId="5494B173" w:rsidR="00AD5525" w:rsidRPr="00AD5525" w:rsidRDefault="00AD5525" w:rsidP="0028024F">
            <w:pPr>
              <w:jc w:val="center"/>
              <w:rPr>
                <w:b/>
                <w:bCs/>
                <w:i/>
                <w:iCs/>
              </w:rPr>
            </w:pPr>
            <w:r w:rsidRPr="00AD5525">
              <w:rPr>
                <w:b/>
                <w:bCs/>
                <w:i/>
                <w:iCs/>
              </w:rPr>
              <w:t>-0.30</w:t>
            </w:r>
          </w:p>
        </w:tc>
        <w:tc>
          <w:tcPr>
            <w:tcW w:w="1297" w:type="dxa"/>
            <w:tcBorders>
              <w:top w:val="single" w:sz="8" w:space="0" w:color="000000"/>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center"/>
            <w:hideMark/>
          </w:tcPr>
          <w:p w14:paraId="61C44D34" w14:textId="341FCEF4" w:rsidR="00AD5525" w:rsidRPr="00AD5525" w:rsidRDefault="00AD5525" w:rsidP="0028024F">
            <w:pPr>
              <w:jc w:val="center"/>
            </w:pPr>
            <w:r w:rsidRPr="00AD5525">
              <w:rPr>
                <w:b/>
                <w:bCs/>
                <w:i/>
                <w:iCs/>
              </w:rPr>
              <w:t>-0.32</w:t>
            </w:r>
          </w:p>
        </w:tc>
      </w:tr>
      <w:tr w:rsidR="00AD5525" w:rsidRPr="00AD5525" w14:paraId="63B55FBF" w14:textId="77777777" w:rsidTr="0028024F">
        <w:trPr>
          <w:trHeight w:val="300"/>
        </w:trPr>
        <w:tc>
          <w:tcPr>
            <w:tcW w:w="2484" w:type="dxa"/>
            <w:tcBorders>
              <w:top w:val="single" w:sz="8" w:space="0" w:color="000000"/>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6388555D" w14:textId="77777777" w:rsidR="00AD5525" w:rsidRPr="00AD5525" w:rsidRDefault="00AD5525" w:rsidP="00AD5525">
            <w:r w:rsidRPr="00AD5525">
              <w:t>Chloride</w:t>
            </w:r>
          </w:p>
        </w:tc>
        <w:tc>
          <w:tcPr>
            <w:tcW w:w="1297" w:type="dxa"/>
            <w:tcBorders>
              <w:top w:val="single" w:sz="8" w:space="0" w:color="000000"/>
              <w:left w:val="single" w:sz="8" w:space="0" w:color="FFFFFF"/>
              <w:bottom w:val="single" w:sz="8" w:space="0" w:color="FFFFFF"/>
              <w:right w:val="single" w:sz="8" w:space="0" w:color="FFFFFF"/>
            </w:tcBorders>
            <w:shd w:val="clear" w:color="auto" w:fill="FFFFFF"/>
            <w:vAlign w:val="center"/>
          </w:tcPr>
          <w:p w14:paraId="2849E18A" w14:textId="67686C6E" w:rsidR="00AD5525" w:rsidRPr="00AD5525" w:rsidRDefault="00AD5525" w:rsidP="0028024F">
            <w:pPr>
              <w:jc w:val="center"/>
              <w:rPr>
                <w:b/>
                <w:bCs/>
                <w:i/>
                <w:iCs/>
              </w:rPr>
            </w:pPr>
            <w:r w:rsidRPr="00AD5525">
              <w:rPr>
                <w:b/>
                <w:bCs/>
                <w:i/>
                <w:iCs/>
              </w:rPr>
              <w:t>-0.35</w:t>
            </w:r>
          </w:p>
        </w:tc>
        <w:tc>
          <w:tcPr>
            <w:tcW w:w="1297" w:type="dxa"/>
            <w:tcBorders>
              <w:top w:val="single" w:sz="8" w:space="0" w:color="000000"/>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003FC7ED" w14:textId="64B45B9B" w:rsidR="00AD5525" w:rsidRPr="00AD5525" w:rsidRDefault="00AD5525" w:rsidP="0028024F">
            <w:pPr>
              <w:jc w:val="center"/>
            </w:pPr>
            <w:r w:rsidRPr="00AD5525">
              <w:rPr>
                <w:b/>
                <w:bCs/>
                <w:i/>
                <w:iCs/>
              </w:rPr>
              <w:t>-0.32</w:t>
            </w:r>
          </w:p>
        </w:tc>
      </w:tr>
      <w:tr w:rsidR="00AD5525" w:rsidRPr="00AD5525" w14:paraId="07BA5533" w14:textId="77777777" w:rsidTr="0028024F">
        <w:trPr>
          <w:trHeight w:val="278"/>
        </w:trPr>
        <w:tc>
          <w:tcPr>
            <w:tcW w:w="2484"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40271E65" w14:textId="77777777" w:rsidR="00AD5525" w:rsidRPr="00AD5525" w:rsidRDefault="00AD5525" w:rsidP="00AD5525">
            <w:r w:rsidRPr="00AD5525">
              <w:t>Conductivity</w:t>
            </w:r>
          </w:p>
        </w:tc>
        <w:tc>
          <w:tcPr>
            <w:tcW w:w="1297" w:type="dxa"/>
            <w:tcBorders>
              <w:top w:val="single" w:sz="8" w:space="0" w:color="FFFFFF"/>
              <w:left w:val="single" w:sz="8" w:space="0" w:color="FFFFFF"/>
              <w:bottom w:val="single" w:sz="8" w:space="0" w:color="FFFFFF"/>
              <w:right w:val="single" w:sz="8" w:space="0" w:color="FFFFFF"/>
            </w:tcBorders>
            <w:shd w:val="clear" w:color="auto" w:fill="FFFFFF"/>
            <w:vAlign w:val="center"/>
          </w:tcPr>
          <w:p w14:paraId="2C08076A" w14:textId="2C14A821" w:rsidR="00AD5525" w:rsidRPr="00AD5525" w:rsidRDefault="00AD5525" w:rsidP="0028024F">
            <w:pPr>
              <w:jc w:val="center"/>
            </w:pPr>
            <w:r w:rsidRPr="00AD5525">
              <w:rPr>
                <w:b/>
                <w:bCs/>
                <w:i/>
                <w:iCs/>
              </w:rPr>
              <w:t>-0.30</w:t>
            </w:r>
          </w:p>
        </w:tc>
        <w:tc>
          <w:tcPr>
            <w:tcW w:w="1297"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37C5D3C5" w14:textId="0F8DA276" w:rsidR="00AD5525" w:rsidRPr="00AD5525" w:rsidRDefault="00AD5525" w:rsidP="0028024F">
            <w:pPr>
              <w:jc w:val="center"/>
            </w:pPr>
            <w:r w:rsidRPr="00AD5525">
              <w:t>-0.22</w:t>
            </w:r>
          </w:p>
        </w:tc>
      </w:tr>
      <w:tr w:rsidR="00AD5525" w:rsidRPr="00AD5525" w14:paraId="3FE4C91A" w14:textId="77777777" w:rsidTr="0028024F">
        <w:trPr>
          <w:trHeight w:val="300"/>
        </w:trPr>
        <w:tc>
          <w:tcPr>
            <w:tcW w:w="2484"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12633051" w14:textId="77777777" w:rsidR="00AD5525" w:rsidRPr="00AD5525" w:rsidRDefault="00AD5525" w:rsidP="00AD5525">
            <w:r w:rsidRPr="00AD5525">
              <w:t>N_TKN</w:t>
            </w:r>
          </w:p>
        </w:tc>
        <w:tc>
          <w:tcPr>
            <w:tcW w:w="1297" w:type="dxa"/>
            <w:tcBorders>
              <w:top w:val="single" w:sz="8" w:space="0" w:color="FFFFFF"/>
              <w:left w:val="single" w:sz="8" w:space="0" w:color="FFFFFF"/>
              <w:bottom w:val="single" w:sz="8" w:space="0" w:color="FFFFFF"/>
              <w:right w:val="single" w:sz="8" w:space="0" w:color="FFFFFF"/>
            </w:tcBorders>
            <w:shd w:val="clear" w:color="auto" w:fill="FFFFFF"/>
            <w:vAlign w:val="center"/>
          </w:tcPr>
          <w:p w14:paraId="640A8A58" w14:textId="2F82D09B" w:rsidR="00AD5525" w:rsidRPr="00AD5525" w:rsidRDefault="00AD5525" w:rsidP="0028024F">
            <w:pPr>
              <w:jc w:val="center"/>
              <w:rPr>
                <w:b/>
                <w:bCs/>
                <w:i/>
                <w:iCs/>
              </w:rPr>
            </w:pPr>
            <w:r w:rsidRPr="00AD5525">
              <w:rPr>
                <w:b/>
                <w:bCs/>
                <w:i/>
                <w:iCs/>
              </w:rPr>
              <w:t>-0.39</w:t>
            </w:r>
          </w:p>
        </w:tc>
        <w:tc>
          <w:tcPr>
            <w:tcW w:w="1297"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02413C0A" w14:textId="2D40C824" w:rsidR="00AD5525" w:rsidRPr="00AD5525" w:rsidRDefault="00AD5525" w:rsidP="0028024F">
            <w:pPr>
              <w:jc w:val="center"/>
            </w:pPr>
            <w:r w:rsidRPr="00AD5525">
              <w:rPr>
                <w:b/>
                <w:bCs/>
                <w:i/>
                <w:iCs/>
              </w:rPr>
              <w:t>-0.39</w:t>
            </w:r>
          </w:p>
        </w:tc>
      </w:tr>
      <w:tr w:rsidR="00AD5525" w:rsidRPr="00AD5525" w14:paraId="1594FCA9" w14:textId="77777777" w:rsidTr="0028024F">
        <w:trPr>
          <w:trHeight w:val="300"/>
        </w:trPr>
        <w:tc>
          <w:tcPr>
            <w:tcW w:w="2484"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4703BFB7" w14:textId="77777777" w:rsidR="00AD5525" w:rsidRPr="00AD5525" w:rsidRDefault="00AD5525" w:rsidP="00AD5525">
            <w:proofErr w:type="spellStart"/>
            <w:r w:rsidRPr="00AD5525">
              <w:t>P_total</w:t>
            </w:r>
            <w:proofErr w:type="spellEnd"/>
          </w:p>
        </w:tc>
        <w:tc>
          <w:tcPr>
            <w:tcW w:w="1297" w:type="dxa"/>
            <w:tcBorders>
              <w:top w:val="single" w:sz="8" w:space="0" w:color="FFFFFF"/>
              <w:left w:val="single" w:sz="8" w:space="0" w:color="FFFFFF"/>
              <w:bottom w:val="single" w:sz="8" w:space="0" w:color="FFFFFF"/>
              <w:right w:val="single" w:sz="8" w:space="0" w:color="FFFFFF"/>
            </w:tcBorders>
            <w:shd w:val="clear" w:color="auto" w:fill="FFFFFF"/>
            <w:vAlign w:val="center"/>
          </w:tcPr>
          <w:p w14:paraId="09A5E304" w14:textId="4889A340" w:rsidR="00AD5525" w:rsidRPr="00AD5525" w:rsidRDefault="00AD5525" w:rsidP="0028024F">
            <w:pPr>
              <w:jc w:val="center"/>
              <w:rPr>
                <w:b/>
                <w:bCs/>
                <w:i/>
                <w:iCs/>
              </w:rPr>
            </w:pPr>
            <w:r w:rsidRPr="00AD5525">
              <w:rPr>
                <w:b/>
                <w:bCs/>
                <w:i/>
                <w:iCs/>
              </w:rPr>
              <w:t>-0.48</w:t>
            </w:r>
          </w:p>
        </w:tc>
        <w:tc>
          <w:tcPr>
            <w:tcW w:w="1297"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75DE9E14" w14:textId="63D8F4EF" w:rsidR="00AD5525" w:rsidRPr="00AD5525" w:rsidRDefault="00AD5525" w:rsidP="0028024F">
            <w:pPr>
              <w:jc w:val="center"/>
            </w:pPr>
            <w:r w:rsidRPr="00AD5525">
              <w:rPr>
                <w:b/>
                <w:bCs/>
                <w:i/>
                <w:iCs/>
              </w:rPr>
              <w:t>-0.41</w:t>
            </w:r>
          </w:p>
        </w:tc>
      </w:tr>
      <w:tr w:rsidR="00AD5525" w:rsidRPr="00AD5525" w14:paraId="4CE1EA4A" w14:textId="77777777" w:rsidTr="0028024F">
        <w:trPr>
          <w:trHeight w:val="300"/>
        </w:trPr>
        <w:tc>
          <w:tcPr>
            <w:tcW w:w="2484"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0FAD9BDD" w14:textId="77777777" w:rsidR="00AD5525" w:rsidRPr="00AD5525" w:rsidRDefault="00AD5525" w:rsidP="00AD5525">
            <w:proofErr w:type="spellStart"/>
            <w:r w:rsidRPr="00AD5525">
              <w:t>C_tot_inorg</w:t>
            </w:r>
            <w:proofErr w:type="spellEnd"/>
          </w:p>
        </w:tc>
        <w:tc>
          <w:tcPr>
            <w:tcW w:w="1297" w:type="dxa"/>
            <w:tcBorders>
              <w:top w:val="single" w:sz="8" w:space="0" w:color="FFFFFF"/>
              <w:left w:val="single" w:sz="8" w:space="0" w:color="FFFFFF"/>
              <w:bottom w:val="single" w:sz="8" w:space="0" w:color="FFFFFF"/>
              <w:right w:val="single" w:sz="8" w:space="0" w:color="FFFFFF"/>
            </w:tcBorders>
            <w:shd w:val="clear" w:color="auto" w:fill="FFFFFF"/>
            <w:vAlign w:val="center"/>
          </w:tcPr>
          <w:p w14:paraId="16FA0353" w14:textId="63489907" w:rsidR="00AD5525" w:rsidRPr="00AD5525" w:rsidRDefault="00AD5525" w:rsidP="0028024F">
            <w:pPr>
              <w:jc w:val="center"/>
              <w:rPr>
                <w:b/>
                <w:bCs/>
                <w:i/>
                <w:iCs/>
              </w:rPr>
            </w:pPr>
            <w:r w:rsidRPr="00AD5525">
              <w:rPr>
                <w:b/>
                <w:bCs/>
                <w:i/>
                <w:iCs/>
              </w:rPr>
              <w:t>-0.36</w:t>
            </w:r>
          </w:p>
        </w:tc>
        <w:tc>
          <w:tcPr>
            <w:tcW w:w="1297"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1241372B" w14:textId="5CCCDC4B" w:rsidR="00AD5525" w:rsidRPr="00AD5525" w:rsidRDefault="00AD5525" w:rsidP="0028024F">
            <w:pPr>
              <w:jc w:val="center"/>
            </w:pPr>
            <w:r w:rsidRPr="00AD5525">
              <w:rPr>
                <w:b/>
                <w:bCs/>
                <w:i/>
                <w:iCs/>
              </w:rPr>
              <w:t>-0.47</w:t>
            </w:r>
          </w:p>
        </w:tc>
      </w:tr>
      <w:tr w:rsidR="00AD5525" w:rsidRPr="00AD5525" w14:paraId="0959197A" w14:textId="77777777" w:rsidTr="0028024F">
        <w:trPr>
          <w:trHeight w:val="300"/>
        </w:trPr>
        <w:tc>
          <w:tcPr>
            <w:tcW w:w="2484" w:type="dxa"/>
            <w:tcBorders>
              <w:top w:val="single" w:sz="8" w:space="0" w:color="FFFFFF"/>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bottom"/>
            <w:hideMark/>
          </w:tcPr>
          <w:p w14:paraId="11E5E40A" w14:textId="77777777" w:rsidR="00AD5525" w:rsidRPr="00AD5525" w:rsidRDefault="00AD5525" w:rsidP="00AD5525">
            <w:proofErr w:type="spellStart"/>
            <w:r w:rsidRPr="00AD5525">
              <w:t>C_tot_partic</w:t>
            </w:r>
            <w:proofErr w:type="spellEnd"/>
          </w:p>
        </w:tc>
        <w:tc>
          <w:tcPr>
            <w:tcW w:w="1297" w:type="dxa"/>
            <w:tcBorders>
              <w:top w:val="single" w:sz="8" w:space="0" w:color="FFFFFF"/>
              <w:left w:val="single" w:sz="8" w:space="0" w:color="FFFFFF"/>
              <w:bottom w:val="single" w:sz="8" w:space="0" w:color="000000"/>
              <w:right w:val="single" w:sz="8" w:space="0" w:color="FFFFFF"/>
            </w:tcBorders>
            <w:shd w:val="clear" w:color="auto" w:fill="FFFFFF"/>
            <w:vAlign w:val="center"/>
          </w:tcPr>
          <w:p w14:paraId="3FFCE185" w14:textId="73238605" w:rsidR="00AD5525" w:rsidRPr="00AD5525" w:rsidRDefault="00AD5525" w:rsidP="0028024F">
            <w:pPr>
              <w:jc w:val="center"/>
              <w:rPr>
                <w:b/>
                <w:bCs/>
                <w:i/>
                <w:iCs/>
              </w:rPr>
            </w:pPr>
            <w:r w:rsidRPr="00AD5525">
              <w:rPr>
                <w:b/>
                <w:bCs/>
                <w:i/>
                <w:iCs/>
              </w:rPr>
              <w:t>-0.36</w:t>
            </w:r>
          </w:p>
        </w:tc>
        <w:tc>
          <w:tcPr>
            <w:tcW w:w="1297" w:type="dxa"/>
            <w:tcBorders>
              <w:top w:val="single" w:sz="8" w:space="0" w:color="FFFFFF"/>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center"/>
            <w:hideMark/>
          </w:tcPr>
          <w:p w14:paraId="3B6A0E3A" w14:textId="0B77DC49" w:rsidR="00AD5525" w:rsidRPr="00AD5525" w:rsidRDefault="00AD5525" w:rsidP="0028024F">
            <w:pPr>
              <w:jc w:val="center"/>
            </w:pPr>
            <w:r w:rsidRPr="00AD5525">
              <w:rPr>
                <w:b/>
                <w:bCs/>
                <w:i/>
                <w:iCs/>
              </w:rPr>
              <w:t>-0.47</w:t>
            </w:r>
          </w:p>
        </w:tc>
      </w:tr>
      <w:tr w:rsidR="00AD5525" w:rsidRPr="00AD5525" w14:paraId="4D33C8A7" w14:textId="77777777" w:rsidTr="0028024F">
        <w:trPr>
          <w:trHeight w:val="300"/>
        </w:trPr>
        <w:tc>
          <w:tcPr>
            <w:tcW w:w="2484" w:type="dxa"/>
            <w:tcBorders>
              <w:top w:val="single" w:sz="8" w:space="0" w:color="000000"/>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3A330269" w14:textId="77777777" w:rsidR="00AD5525" w:rsidRPr="00AD5525" w:rsidRDefault="00AD5525" w:rsidP="00AD5525">
            <w:proofErr w:type="spellStart"/>
            <w:r w:rsidRPr="00AD5525">
              <w:t>Chrom_diss</w:t>
            </w:r>
            <w:proofErr w:type="spellEnd"/>
          </w:p>
        </w:tc>
        <w:tc>
          <w:tcPr>
            <w:tcW w:w="1297" w:type="dxa"/>
            <w:tcBorders>
              <w:top w:val="single" w:sz="8" w:space="0" w:color="000000"/>
              <w:left w:val="single" w:sz="8" w:space="0" w:color="FFFFFF"/>
              <w:bottom w:val="single" w:sz="8" w:space="0" w:color="FFFFFF"/>
              <w:right w:val="single" w:sz="8" w:space="0" w:color="FFFFFF"/>
            </w:tcBorders>
            <w:shd w:val="clear" w:color="auto" w:fill="FFFFFF"/>
            <w:vAlign w:val="center"/>
          </w:tcPr>
          <w:p w14:paraId="7867CE14" w14:textId="34D95DE9" w:rsidR="00AD5525" w:rsidRPr="00AD5525" w:rsidRDefault="00AD5525" w:rsidP="0028024F">
            <w:pPr>
              <w:jc w:val="center"/>
            </w:pPr>
            <w:r w:rsidRPr="00AD5525">
              <w:rPr>
                <w:b/>
                <w:bCs/>
                <w:i/>
                <w:iCs/>
              </w:rPr>
              <w:t>-0.30</w:t>
            </w:r>
          </w:p>
        </w:tc>
        <w:tc>
          <w:tcPr>
            <w:tcW w:w="1297" w:type="dxa"/>
            <w:tcBorders>
              <w:top w:val="single" w:sz="8" w:space="0" w:color="000000"/>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51F04C9C" w14:textId="5B8AFF99" w:rsidR="00AD5525" w:rsidRPr="00AD5525" w:rsidRDefault="00AD5525" w:rsidP="0028024F">
            <w:pPr>
              <w:jc w:val="center"/>
            </w:pPr>
            <w:r w:rsidRPr="00AD5525">
              <w:t>-0.21</w:t>
            </w:r>
          </w:p>
        </w:tc>
      </w:tr>
      <w:tr w:rsidR="00AD5525" w:rsidRPr="00AD5525" w14:paraId="288DD0E8" w14:textId="77777777" w:rsidTr="0028024F">
        <w:trPr>
          <w:trHeight w:val="300"/>
        </w:trPr>
        <w:tc>
          <w:tcPr>
            <w:tcW w:w="2484"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56A59265" w14:textId="77777777" w:rsidR="00AD5525" w:rsidRPr="00AD5525" w:rsidRDefault="00AD5525" w:rsidP="00AD5525">
            <w:proofErr w:type="spellStart"/>
            <w:r w:rsidRPr="00AD5525">
              <w:t>Copper_diss</w:t>
            </w:r>
            <w:proofErr w:type="spellEnd"/>
          </w:p>
        </w:tc>
        <w:tc>
          <w:tcPr>
            <w:tcW w:w="1297" w:type="dxa"/>
            <w:tcBorders>
              <w:top w:val="single" w:sz="8" w:space="0" w:color="FFFFFF"/>
              <w:left w:val="single" w:sz="8" w:space="0" w:color="FFFFFF"/>
              <w:bottom w:val="single" w:sz="8" w:space="0" w:color="FFFFFF"/>
              <w:right w:val="single" w:sz="8" w:space="0" w:color="FFFFFF"/>
            </w:tcBorders>
            <w:shd w:val="clear" w:color="auto" w:fill="FFFFFF"/>
            <w:vAlign w:val="center"/>
          </w:tcPr>
          <w:p w14:paraId="62588A58" w14:textId="11F4834C" w:rsidR="00AD5525" w:rsidRPr="00AD5525" w:rsidRDefault="00AD5525" w:rsidP="0028024F">
            <w:pPr>
              <w:jc w:val="center"/>
            </w:pPr>
            <w:r w:rsidRPr="00AD5525">
              <w:rPr>
                <w:b/>
                <w:bCs/>
                <w:i/>
                <w:iCs/>
              </w:rPr>
              <w:t>-0.31</w:t>
            </w:r>
          </w:p>
        </w:tc>
        <w:tc>
          <w:tcPr>
            <w:tcW w:w="1297"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28EE23D4" w14:textId="53235F4E" w:rsidR="00AD5525" w:rsidRPr="00AD5525" w:rsidRDefault="00AD5525" w:rsidP="0028024F">
            <w:pPr>
              <w:jc w:val="center"/>
            </w:pPr>
            <w:r w:rsidRPr="00AD5525">
              <w:t>-0.28</w:t>
            </w:r>
          </w:p>
        </w:tc>
      </w:tr>
      <w:tr w:rsidR="00AD5525" w:rsidRPr="00AD5525" w14:paraId="51B9A7EB" w14:textId="77777777" w:rsidTr="0028024F">
        <w:trPr>
          <w:trHeight w:val="300"/>
        </w:trPr>
        <w:tc>
          <w:tcPr>
            <w:tcW w:w="2484"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63941B89" w14:textId="77777777" w:rsidR="00AD5525" w:rsidRPr="00AD5525" w:rsidRDefault="00AD5525" w:rsidP="00AD5525">
            <w:proofErr w:type="spellStart"/>
            <w:r w:rsidRPr="00AD5525">
              <w:t>Copper_tot</w:t>
            </w:r>
            <w:proofErr w:type="spellEnd"/>
          </w:p>
        </w:tc>
        <w:tc>
          <w:tcPr>
            <w:tcW w:w="1297" w:type="dxa"/>
            <w:tcBorders>
              <w:top w:val="single" w:sz="8" w:space="0" w:color="FFFFFF"/>
              <w:left w:val="single" w:sz="8" w:space="0" w:color="FFFFFF"/>
              <w:bottom w:val="single" w:sz="8" w:space="0" w:color="FFFFFF"/>
              <w:right w:val="single" w:sz="8" w:space="0" w:color="FFFFFF"/>
            </w:tcBorders>
            <w:shd w:val="clear" w:color="auto" w:fill="FFFFFF"/>
            <w:vAlign w:val="center"/>
          </w:tcPr>
          <w:p w14:paraId="7C50BABB" w14:textId="6C5DB14E" w:rsidR="00AD5525" w:rsidRPr="00AD5525" w:rsidRDefault="00AD5525" w:rsidP="0028024F">
            <w:pPr>
              <w:jc w:val="center"/>
            </w:pPr>
            <w:r w:rsidRPr="00AD5525">
              <w:rPr>
                <w:b/>
                <w:bCs/>
                <w:i/>
                <w:iCs/>
              </w:rPr>
              <w:t>-0.32</w:t>
            </w:r>
          </w:p>
        </w:tc>
        <w:tc>
          <w:tcPr>
            <w:tcW w:w="1297"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43F14D02" w14:textId="643C2BEE" w:rsidR="00AD5525" w:rsidRPr="00AD5525" w:rsidRDefault="00AD5525" w:rsidP="0028024F">
            <w:pPr>
              <w:jc w:val="center"/>
            </w:pPr>
            <w:r w:rsidRPr="00AD5525">
              <w:t>-0.28</w:t>
            </w:r>
          </w:p>
        </w:tc>
      </w:tr>
      <w:tr w:rsidR="00AD5525" w:rsidRPr="00AD5525" w14:paraId="0EA40219" w14:textId="77777777" w:rsidTr="0028024F">
        <w:trPr>
          <w:trHeight w:val="300"/>
        </w:trPr>
        <w:tc>
          <w:tcPr>
            <w:tcW w:w="2484"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bottom"/>
            <w:hideMark/>
          </w:tcPr>
          <w:p w14:paraId="5A6BCB7F" w14:textId="77777777" w:rsidR="00AD5525" w:rsidRPr="00AD5525" w:rsidRDefault="00AD5525" w:rsidP="00AD5525">
            <w:proofErr w:type="spellStart"/>
            <w:r w:rsidRPr="00AD5525">
              <w:t>Nickel_diss</w:t>
            </w:r>
            <w:proofErr w:type="spellEnd"/>
          </w:p>
        </w:tc>
        <w:tc>
          <w:tcPr>
            <w:tcW w:w="1297" w:type="dxa"/>
            <w:tcBorders>
              <w:top w:val="single" w:sz="8" w:space="0" w:color="FFFFFF"/>
              <w:left w:val="single" w:sz="8" w:space="0" w:color="FFFFFF"/>
              <w:bottom w:val="single" w:sz="8" w:space="0" w:color="FFFFFF"/>
              <w:right w:val="single" w:sz="8" w:space="0" w:color="FFFFFF"/>
            </w:tcBorders>
            <w:shd w:val="clear" w:color="auto" w:fill="FFFFFF"/>
            <w:vAlign w:val="center"/>
          </w:tcPr>
          <w:p w14:paraId="052D91C1" w14:textId="6167EE1A" w:rsidR="00AD5525" w:rsidRPr="00AD5525" w:rsidRDefault="00AD5525" w:rsidP="0028024F">
            <w:pPr>
              <w:jc w:val="center"/>
              <w:rPr>
                <w:b/>
                <w:bCs/>
                <w:i/>
                <w:iCs/>
              </w:rPr>
            </w:pPr>
            <w:r w:rsidRPr="00AD5525">
              <w:rPr>
                <w:b/>
                <w:bCs/>
                <w:i/>
                <w:iCs/>
              </w:rPr>
              <w:t>-0.40</w:t>
            </w:r>
          </w:p>
        </w:tc>
        <w:tc>
          <w:tcPr>
            <w:tcW w:w="1297" w:type="dxa"/>
            <w:tcBorders>
              <w:top w:val="single" w:sz="8" w:space="0" w:color="FFFFFF"/>
              <w:left w:val="single" w:sz="8" w:space="0" w:color="FFFFFF"/>
              <w:bottom w:val="single" w:sz="8" w:space="0" w:color="FFFFFF"/>
              <w:right w:val="single" w:sz="8" w:space="0" w:color="FFFFFF"/>
            </w:tcBorders>
            <w:shd w:val="clear" w:color="auto" w:fill="FFFFFF"/>
            <w:tcMar>
              <w:top w:w="15" w:type="dxa"/>
              <w:left w:w="15" w:type="dxa"/>
              <w:bottom w:w="0" w:type="dxa"/>
              <w:right w:w="15" w:type="dxa"/>
            </w:tcMar>
            <w:vAlign w:val="center"/>
            <w:hideMark/>
          </w:tcPr>
          <w:p w14:paraId="746A9AE7" w14:textId="2E6568EF" w:rsidR="00AD5525" w:rsidRPr="00AD5525" w:rsidRDefault="00AD5525" w:rsidP="0028024F">
            <w:pPr>
              <w:jc w:val="center"/>
            </w:pPr>
            <w:r w:rsidRPr="00AD5525">
              <w:rPr>
                <w:b/>
                <w:bCs/>
                <w:i/>
                <w:iCs/>
              </w:rPr>
              <w:t>-0.36</w:t>
            </w:r>
          </w:p>
        </w:tc>
      </w:tr>
      <w:tr w:rsidR="00AD5525" w:rsidRPr="00AD5525" w14:paraId="1BF9EBAC" w14:textId="77777777" w:rsidTr="0028024F">
        <w:trPr>
          <w:trHeight w:val="300"/>
        </w:trPr>
        <w:tc>
          <w:tcPr>
            <w:tcW w:w="2484" w:type="dxa"/>
            <w:tcBorders>
              <w:top w:val="single" w:sz="8" w:space="0" w:color="FFFFFF"/>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bottom"/>
            <w:hideMark/>
          </w:tcPr>
          <w:p w14:paraId="44F12FEE" w14:textId="77777777" w:rsidR="00AD5525" w:rsidRPr="00AD5525" w:rsidRDefault="00AD5525" w:rsidP="00AD5525">
            <w:proofErr w:type="spellStart"/>
            <w:r w:rsidRPr="00AD5525">
              <w:t>Nickel_tot</w:t>
            </w:r>
            <w:proofErr w:type="spellEnd"/>
          </w:p>
        </w:tc>
        <w:tc>
          <w:tcPr>
            <w:tcW w:w="1297" w:type="dxa"/>
            <w:tcBorders>
              <w:top w:val="single" w:sz="8" w:space="0" w:color="FFFFFF"/>
              <w:left w:val="single" w:sz="8" w:space="0" w:color="FFFFFF"/>
              <w:bottom w:val="single" w:sz="8" w:space="0" w:color="000000"/>
              <w:right w:val="single" w:sz="8" w:space="0" w:color="FFFFFF"/>
            </w:tcBorders>
            <w:shd w:val="clear" w:color="auto" w:fill="FFFFFF"/>
            <w:vAlign w:val="center"/>
          </w:tcPr>
          <w:p w14:paraId="3AD012F9" w14:textId="6B264385" w:rsidR="00AD5525" w:rsidRPr="00AD5525" w:rsidRDefault="00AD5525" w:rsidP="0028024F">
            <w:pPr>
              <w:jc w:val="center"/>
              <w:rPr>
                <w:i/>
                <w:iCs/>
              </w:rPr>
            </w:pPr>
            <w:r w:rsidRPr="00AD5525">
              <w:rPr>
                <w:i/>
                <w:iCs/>
              </w:rPr>
              <w:t>-0.37</w:t>
            </w:r>
          </w:p>
        </w:tc>
        <w:tc>
          <w:tcPr>
            <w:tcW w:w="1297" w:type="dxa"/>
            <w:tcBorders>
              <w:top w:val="single" w:sz="8" w:space="0" w:color="FFFFFF"/>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center"/>
            <w:hideMark/>
          </w:tcPr>
          <w:p w14:paraId="73C895CC" w14:textId="60213BF1" w:rsidR="00AD5525" w:rsidRPr="00AD5525" w:rsidRDefault="00AD5525" w:rsidP="0028024F">
            <w:pPr>
              <w:jc w:val="center"/>
            </w:pPr>
            <w:r w:rsidRPr="00AD5525">
              <w:rPr>
                <w:i/>
                <w:iCs/>
              </w:rPr>
              <w:t>-0.36</w:t>
            </w:r>
          </w:p>
        </w:tc>
      </w:tr>
      <w:tr w:rsidR="00AD5525" w:rsidRPr="00AD5525" w14:paraId="5F485AB1" w14:textId="77777777" w:rsidTr="0028024F">
        <w:trPr>
          <w:trHeight w:val="300"/>
        </w:trPr>
        <w:tc>
          <w:tcPr>
            <w:tcW w:w="2484" w:type="dxa"/>
            <w:tcBorders>
              <w:top w:val="single" w:sz="8" w:space="0" w:color="000000"/>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bottom"/>
            <w:hideMark/>
          </w:tcPr>
          <w:p w14:paraId="5DD2D3DD" w14:textId="77777777" w:rsidR="00AD5525" w:rsidRPr="00AD5525" w:rsidRDefault="00AD5525" w:rsidP="00AD5525">
            <w:proofErr w:type="spellStart"/>
            <w:r w:rsidRPr="00AD5525">
              <w:t>W_pcImp</w:t>
            </w:r>
            <w:proofErr w:type="spellEnd"/>
          </w:p>
        </w:tc>
        <w:tc>
          <w:tcPr>
            <w:tcW w:w="1297" w:type="dxa"/>
            <w:tcBorders>
              <w:top w:val="single" w:sz="8" w:space="0" w:color="000000"/>
              <w:left w:val="single" w:sz="8" w:space="0" w:color="FFFFFF"/>
              <w:bottom w:val="single" w:sz="8" w:space="0" w:color="000000"/>
              <w:right w:val="single" w:sz="8" w:space="0" w:color="FFFFFF"/>
            </w:tcBorders>
            <w:shd w:val="clear" w:color="auto" w:fill="FFFFFF"/>
            <w:vAlign w:val="center"/>
          </w:tcPr>
          <w:p w14:paraId="440FC590" w14:textId="35F92A9F" w:rsidR="00AD5525" w:rsidRPr="00AD5525" w:rsidRDefault="00AD5525" w:rsidP="0028024F">
            <w:pPr>
              <w:jc w:val="center"/>
              <w:rPr>
                <w:b/>
                <w:bCs/>
                <w:i/>
                <w:iCs/>
              </w:rPr>
            </w:pPr>
            <w:r w:rsidRPr="00AD5525">
              <w:t>-0.24</w:t>
            </w:r>
          </w:p>
        </w:tc>
        <w:tc>
          <w:tcPr>
            <w:tcW w:w="1297" w:type="dxa"/>
            <w:tcBorders>
              <w:top w:val="single" w:sz="8" w:space="0" w:color="000000"/>
              <w:left w:val="single" w:sz="8" w:space="0" w:color="FFFFFF"/>
              <w:bottom w:val="single" w:sz="8" w:space="0" w:color="000000"/>
              <w:right w:val="single" w:sz="8" w:space="0" w:color="FFFFFF"/>
            </w:tcBorders>
            <w:shd w:val="clear" w:color="auto" w:fill="FFFFFF"/>
            <w:tcMar>
              <w:top w:w="15" w:type="dxa"/>
              <w:left w:w="15" w:type="dxa"/>
              <w:bottom w:w="0" w:type="dxa"/>
              <w:right w:w="15" w:type="dxa"/>
            </w:tcMar>
            <w:vAlign w:val="center"/>
            <w:hideMark/>
          </w:tcPr>
          <w:p w14:paraId="7C16AFD4" w14:textId="4A399003" w:rsidR="00AD5525" w:rsidRPr="00AD5525" w:rsidRDefault="00AD5525" w:rsidP="0028024F">
            <w:pPr>
              <w:jc w:val="center"/>
            </w:pPr>
            <w:r w:rsidRPr="00AD5525">
              <w:rPr>
                <w:b/>
                <w:bCs/>
                <w:i/>
                <w:iCs/>
              </w:rPr>
              <w:t>-0.32</w:t>
            </w:r>
          </w:p>
        </w:tc>
      </w:tr>
    </w:tbl>
    <w:p w14:paraId="270613F2" w14:textId="77777777" w:rsidR="00AD5525" w:rsidRDefault="00AD5525" w:rsidP="002D38C9"/>
    <w:p w14:paraId="0B4217B8" w14:textId="011863E7" w:rsidR="00E86599" w:rsidRDefault="006345E7" w:rsidP="0028024F">
      <w:pPr>
        <w:jc w:val="center"/>
      </w:pPr>
      <w:r>
        <w:rPr>
          <w:noProof/>
        </w:rPr>
        <w:lastRenderedPageBreak/>
        <w:drawing>
          <wp:inline distT="0" distB="0" distL="0" distR="0" wp14:anchorId="6FF37565" wp14:editId="496F397C">
            <wp:extent cx="4943475" cy="3194308"/>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52713" cy="3200277"/>
                    </a:xfrm>
                    <a:prstGeom prst="rect">
                      <a:avLst/>
                    </a:prstGeom>
                    <a:noFill/>
                  </pic:spPr>
                </pic:pic>
              </a:graphicData>
            </a:graphic>
          </wp:inline>
        </w:drawing>
      </w:r>
    </w:p>
    <w:p w14:paraId="0F2C4D21" w14:textId="77777777" w:rsidR="00E0460F" w:rsidRDefault="006238BE" w:rsidP="0028024F">
      <w:pPr>
        <w:keepNext/>
        <w:jc w:val="center"/>
      </w:pPr>
      <w:r>
        <w:rPr>
          <w:noProof/>
        </w:rPr>
        <w:drawing>
          <wp:inline distT="0" distB="0" distL="0" distR="0" wp14:anchorId="1E0A830C" wp14:editId="6EF91A88">
            <wp:extent cx="4943475" cy="322339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5153" cy="3231012"/>
                    </a:xfrm>
                    <a:prstGeom prst="rect">
                      <a:avLst/>
                    </a:prstGeom>
                    <a:noFill/>
                  </pic:spPr>
                </pic:pic>
              </a:graphicData>
            </a:graphic>
          </wp:inline>
        </w:drawing>
      </w:r>
    </w:p>
    <w:p w14:paraId="1FBD3BCF" w14:textId="40D3C1C0" w:rsidR="006238BE" w:rsidRDefault="00E0460F" w:rsidP="0028024F">
      <w:pPr>
        <w:pStyle w:val="Caption"/>
      </w:pPr>
      <w:bookmarkStart w:id="105" w:name="_Toc81978708"/>
      <w:r>
        <w:t xml:space="preserve">Figure </w:t>
      </w:r>
      <w:r w:rsidR="00361652">
        <w:fldChar w:fldCharType="begin"/>
      </w:r>
      <w:r w:rsidR="00361652">
        <w:instrText xml:space="preserve"> SEQ Figure \* ARABIC </w:instrText>
      </w:r>
      <w:r w:rsidR="00361652">
        <w:fldChar w:fldCharType="separate"/>
      </w:r>
      <w:r w:rsidR="00D71671">
        <w:rPr>
          <w:noProof/>
        </w:rPr>
        <w:t>22</w:t>
      </w:r>
      <w:r w:rsidR="00361652">
        <w:rPr>
          <w:noProof/>
        </w:rPr>
        <w:fldChar w:fldCharType="end"/>
      </w:r>
      <w:r>
        <w:t xml:space="preserve">. </w:t>
      </w:r>
      <w:proofErr w:type="spellStart"/>
      <w:r w:rsidR="00D921C3">
        <w:t>HiN</w:t>
      </w:r>
      <w:proofErr w:type="spellEnd"/>
      <w:r w:rsidR="00D921C3">
        <w:t xml:space="preserve"> diatom index values in comparison to TP (top) and TN (bottom), with reference sites marked.</w:t>
      </w:r>
      <w:bookmarkEnd w:id="105"/>
    </w:p>
    <w:p w14:paraId="27145D15" w14:textId="5343B5BC" w:rsidR="0046068A" w:rsidRDefault="0046068A" w:rsidP="002D38C9"/>
    <w:p w14:paraId="22CF62E2" w14:textId="27EB00C3" w:rsidR="00E0460F" w:rsidRPr="0028024F" w:rsidRDefault="00E0460F">
      <w:r w:rsidRPr="00A85368">
        <w:t xml:space="preserve">The CPA indicates that there is an important shift to lower </w:t>
      </w:r>
      <w:proofErr w:type="spellStart"/>
      <w:r w:rsidRPr="0028024F">
        <w:t>Hi</w:t>
      </w:r>
      <w:r w:rsidRPr="00A85368">
        <w:t>N</w:t>
      </w:r>
      <w:proofErr w:type="spellEnd"/>
      <w:r w:rsidRPr="00A85368">
        <w:t xml:space="preserve"> index values when TP exceeds 0.</w:t>
      </w:r>
      <w:r w:rsidR="006F0C5F" w:rsidRPr="0028024F">
        <w:t>083</w:t>
      </w:r>
      <w:r w:rsidRPr="00A85368">
        <w:t xml:space="preserve"> mg/L (Figure </w:t>
      </w:r>
      <w:r w:rsidR="00F6635A">
        <w:t>23</w:t>
      </w:r>
      <w:r w:rsidRPr="00A85368">
        <w:t>). The LOWESS regression line at the CP is negative and is confirmed with a similar slope of the 95</w:t>
      </w:r>
      <w:r w:rsidRPr="00A85368">
        <w:rPr>
          <w:vertAlign w:val="superscript"/>
        </w:rPr>
        <w:t>th</w:t>
      </w:r>
      <w:r w:rsidRPr="00A85368">
        <w:t xml:space="preserve"> quantile regression line. </w:t>
      </w:r>
      <w:r w:rsidR="00297D21">
        <w:t>In a</w:t>
      </w:r>
      <w:r w:rsidR="00C554BD">
        <w:t xml:space="preserve">ddition, the confidence interval around the CP is relatively narrow. </w:t>
      </w:r>
      <w:r w:rsidRPr="00A85368">
        <w:t xml:space="preserve">The </w:t>
      </w:r>
      <w:r w:rsidR="00E437C1" w:rsidRPr="00A85368">
        <w:t xml:space="preserve">CP </w:t>
      </w:r>
      <w:r w:rsidRPr="00A85368">
        <w:t>for TP derived from the NAWQA/NRSA index was similar, at 0.0</w:t>
      </w:r>
      <w:r w:rsidR="00B12F4C" w:rsidRPr="0028024F">
        <w:t>69</w:t>
      </w:r>
      <w:r w:rsidRPr="00A85368">
        <w:t xml:space="preserve"> mg/L. A </w:t>
      </w:r>
      <w:r w:rsidR="00E437C1" w:rsidRPr="00A85368">
        <w:t>log-linear regression interpolation</w:t>
      </w:r>
      <w:r w:rsidRPr="00A85368">
        <w:t xml:space="preserve"> of the index value from TP suggests that the TP CP is associated with a </w:t>
      </w:r>
      <w:proofErr w:type="spellStart"/>
      <w:r w:rsidR="00B12F4C" w:rsidRPr="0028024F">
        <w:t>Hi</w:t>
      </w:r>
      <w:r w:rsidRPr="00A85368">
        <w:t>N</w:t>
      </w:r>
      <w:proofErr w:type="spellEnd"/>
      <w:r w:rsidRPr="00A85368">
        <w:t xml:space="preserve"> index value of </w:t>
      </w:r>
      <w:r w:rsidR="00726990" w:rsidRPr="0028024F">
        <w:t>50.9</w:t>
      </w:r>
      <w:r w:rsidRPr="00A85368">
        <w:t xml:space="preserve"> mg/L (</w:t>
      </w:r>
      <w:r w:rsidR="00726990" w:rsidRPr="0028024F">
        <w:t xml:space="preserve">HiN_5_3402 = 31.6193 - </w:t>
      </w:r>
      <w:r w:rsidR="00726990" w:rsidRPr="0028024F">
        <w:lastRenderedPageBreak/>
        <w:t>17.823 * log(0.083</w:t>
      </w:r>
      <w:r w:rsidR="00E437C1" w:rsidRPr="00A85368">
        <w:rPr>
          <w:lang w:val="nl-NL"/>
        </w:rPr>
        <w:t>)</w:t>
      </w:r>
      <w:r w:rsidRPr="00A85368">
        <w:rPr>
          <w:lang w:val="nl-NL"/>
        </w:rPr>
        <w:t xml:space="preserve">). </w:t>
      </w:r>
      <w:r w:rsidRPr="00A85368">
        <w:t>This interpolated index value c</w:t>
      </w:r>
      <w:r w:rsidR="00E437C1" w:rsidRPr="00A85368">
        <w:t>ompare</w:t>
      </w:r>
      <w:r w:rsidRPr="00A85368">
        <w:t>s to the</w:t>
      </w:r>
      <w:r w:rsidR="00E437C1" w:rsidRPr="00A85368">
        <w:t xml:space="preserve"> index threshold </w:t>
      </w:r>
      <w:r w:rsidRPr="00A85368">
        <w:t xml:space="preserve">of </w:t>
      </w:r>
      <w:r w:rsidR="00156DC1" w:rsidRPr="0028024F">
        <w:t>53.1</w:t>
      </w:r>
      <w:r w:rsidRPr="00A85368">
        <w:t xml:space="preserve"> index points, as suggested through multiple analysis in Section 4.8. Through back-calculation with the same regression equation, the </w:t>
      </w:r>
      <w:r w:rsidR="00156DC1" w:rsidRPr="0028024F">
        <w:t>50.9</w:t>
      </w:r>
      <w:r w:rsidRPr="00A85368">
        <w:t xml:space="preserve"> index value is associated with </w:t>
      </w:r>
      <w:r w:rsidR="00E437C1" w:rsidRPr="00A85368">
        <w:rPr>
          <w:lang w:val="de-DE"/>
        </w:rPr>
        <w:t>0.0</w:t>
      </w:r>
      <w:r w:rsidR="00A85368" w:rsidRPr="0028024F">
        <w:rPr>
          <w:lang w:val="de-DE"/>
        </w:rPr>
        <w:t>62</w:t>
      </w:r>
      <w:r w:rsidR="00E437C1" w:rsidRPr="00A85368">
        <w:rPr>
          <w:lang w:val="de-DE"/>
        </w:rPr>
        <w:t xml:space="preserve"> mg/L TP</w:t>
      </w:r>
      <w:r w:rsidRPr="00A85368">
        <w:rPr>
          <w:lang w:val="de-DE"/>
        </w:rPr>
        <w:t xml:space="preserve">. </w:t>
      </w:r>
    </w:p>
    <w:p w14:paraId="09114F8C" w14:textId="77777777" w:rsidR="00E0460F" w:rsidRPr="0028024F" w:rsidRDefault="00E0460F" w:rsidP="00E0460F">
      <w:pPr>
        <w:rPr>
          <w:highlight w:val="yellow"/>
          <w:lang w:val="de-DE"/>
        </w:rPr>
      </w:pPr>
    </w:p>
    <w:p w14:paraId="7825605C" w14:textId="34CD0CD9" w:rsidR="00E0460F" w:rsidRPr="00E54F42" w:rsidRDefault="00E0460F" w:rsidP="00E0460F">
      <w:r w:rsidRPr="00E54F42">
        <w:rPr>
          <w:lang w:val="de-DE"/>
        </w:rPr>
        <w:t xml:space="preserve">Therefore, </w:t>
      </w:r>
      <w:r w:rsidRPr="00E54F42">
        <w:t>w</w:t>
      </w:r>
      <w:r w:rsidR="007C23B7" w:rsidRPr="00E54F42">
        <w:t xml:space="preserve">hen </w:t>
      </w:r>
      <w:proofErr w:type="spellStart"/>
      <w:r w:rsidR="00396A8E" w:rsidRPr="0028024F">
        <w:t>Hi</w:t>
      </w:r>
      <w:r w:rsidR="007C23B7" w:rsidRPr="00E54F42">
        <w:t>N</w:t>
      </w:r>
      <w:proofErr w:type="spellEnd"/>
      <w:r w:rsidR="007C23B7" w:rsidRPr="00E54F42">
        <w:t xml:space="preserve"> </w:t>
      </w:r>
      <w:r w:rsidRPr="00E54F42">
        <w:t xml:space="preserve">diatom </w:t>
      </w:r>
      <w:r w:rsidR="007C23B7" w:rsidRPr="00E54F42">
        <w:t xml:space="preserve">index values are below </w:t>
      </w:r>
      <w:r w:rsidR="005A6F98" w:rsidRPr="0028024F">
        <w:t>53.1</w:t>
      </w:r>
      <w:r w:rsidRPr="00E54F42">
        <w:t>, b</w:t>
      </w:r>
      <w:r w:rsidR="007C23B7" w:rsidRPr="00E54F42">
        <w:t xml:space="preserve">iological impairment </w:t>
      </w:r>
      <w:r w:rsidRPr="00E54F42">
        <w:t>wa</w:t>
      </w:r>
      <w:r w:rsidR="007C23B7" w:rsidRPr="00E54F42">
        <w:t>s suggested based on the recommended diatom index threshold</w:t>
      </w:r>
      <w:r w:rsidRPr="00E54F42">
        <w:t xml:space="preserve">. </w:t>
      </w:r>
      <w:r w:rsidR="007C23B7" w:rsidRPr="00E54F42">
        <w:t xml:space="preserve">When </w:t>
      </w:r>
      <w:proofErr w:type="spellStart"/>
      <w:r w:rsidR="005A6F98" w:rsidRPr="0028024F">
        <w:t>Hi</w:t>
      </w:r>
      <w:r w:rsidR="007C23B7" w:rsidRPr="00E54F42">
        <w:t>N</w:t>
      </w:r>
      <w:proofErr w:type="spellEnd"/>
      <w:r w:rsidR="007C23B7" w:rsidRPr="00E54F42">
        <w:t xml:space="preserve"> index values are below </w:t>
      </w:r>
      <w:r w:rsidR="0050297D" w:rsidRPr="0028024F">
        <w:t>50.9</w:t>
      </w:r>
      <w:r w:rsidRPr="00E54F42">
        <w:t>, b</w:t>
      </w:r>
      <w:r w:rsidR="007C23B7" w:rsidRPr="00E54F42">
        <w:t>io</w:t>
      </w:r>
      <w:r w:rsidRPr="00E54F42">
        <w:t xml:space="preserve">logical </w:t>
      </w:r>
      <w:r w:rsidR="007C23B7" w:rsidRPr="00E54F42">
        <w:t>impairment is commonly associated with high TP (&gt; 0.0</w:t>
      </w:r>
      <w:r w:rsidR="0050297D" w:rsidRPr="0028024F">
        <w:t>83</w:t>
      </w:r>
      <w:r w:rsidR="007C23B7" w:rsidRPr="00E54F42">
        <w:t xml:space="preserve"> mg/L TP)</w:t>
      </w:r>
      <w:r w:rsidRPr="00E54F42">
        <w:t xml:space="preserve">. </w:t>
      </w:r>
      <w:r w:rsidR="007C23B7" w:rsidRPr="00E54F42">
        <w:t>When TP is greater than 0.0</w:t>
      </w:r>
      <w:r w:rsidR="00E54F42" w:rsidRPr="0028024F">
        <w:t>62</w:t>
      </w:r>
      <w:r w:rsidR="007C23B7" w:rsidRPr="00E54F42">
        <w:t xml:space="preserve"> mg/L</w:t>
      </w:r>
      <w:r w:rsidRPr="00E54F42">
        <w:t>, b</w:t>
      </w:r>
      <w:r w:rsidR="007C23B7" w:rsidRPr="00E54F42">
        <w:t>io</w:t>
      </w:r>
      <w:r w:rsidRPr="00E54F42">
        <w:t xml:space="preserve">logical </w:t>
      </w:r>
      <w:r w:rsidR="007C23B7" w:rsidRPr="00E54F42">
        <w:t xml:space="preserve">impairment is suggested (on average), but </w:t>
      </w:r>
      <w:r w:rsidRPr="00E54F42">
        <w:t>might</w:t>
      </w:r>
      <w:r w:rsidR="007C23B7" w:rsidRPr="00E54F42">
        <w:t xml:space="preserve"> not </w:t>
      </w:r>
      <w:r w:rsidRPr="00E54F42">
        <w:t xml:space="preserve">be </w:t>
      </w:r>
      <w:r w:rsidR="007C23B7" w:rsidRPr="00E54F42">
        <w:t xml:space="preserve">due to </w:t>
      </w:r>
      <w:r w:rsidRPr="00E54F42">
        <w:t>excess nutrients</w:t>
      </w:r>
      <w:r w:rsidR="007C23B7" w:rsidRPr="00E54F42">
        <w:t xml:space="preserve"> until TP is greater than 0.0</w:t>
      </w:r>
      <w:r w:rsidR="00E54F42" w:rsidRPr="0028024F">
        <w:t>83</w:t>
      </w:r>
      <w:r w:rsidR="007C23B7" w:rsidRPr="00E54F42">
        <w:t xml:space="preserve"> mg/L</w:t>
      </w:r>
      <w:r w:rsidRPr="00E54F42">
        <w:t xml:space="preserve">. </w:t>
      </w:r>
    </w:p>
    <w:p w14:paraId="4CEE9398" w14:textId="77777777" w:rsidR="00E0460F" w:rsidRPr="0028024F" w:rsidRDefault="00E0460F" w:rsidP="00E0460F">
      <w:pPr>
        <w:rPr>
          <w:highlight w:val="yellow"/>
        </w:rPr>
      </w:pPr>
    </w:p>
    <w:p w14:paraId="77A116E4" w14:textId="2878D41C" w:rsidR="00AB3C83" w:rsidRPr="00AA6CCC" w:rsidRDefault="00640B92">
      <w:r w:rsidRPr="0028024F">
        <w:t>T</w:t>
      </w:r>
      <w:r w:rsidR="00E0460F" w:rsidRPr="00AA6CCC">
        <w:t xml:space="preserve">he </w:t>
      </w:r>
      <w:proofErr w:type="spellStart"/>
      <w:r w:rsidRPr="0028024F">
        <w:t>Hi</w:t>
      </w:r>
      <w:r w:rsidR="007C23B7" w:rsidRPr="00AA6CCC">
        <w:t>N</w:t>
      </w:r>
      <w:proofErr w:type="spellEnd"/>
      <w:r w:rsidR="007C23B7" w:rsidRPr="00AA6CCC">
        <w:t xml:space="preserve"> </w:t>
      </w:r>
      <w:r w:rsidR="00E0460F" w:rsidRPr="00AA6CCC">
        <w:t xml:space="preserve">diatom </w:t>
      </w:r>
      <w:r w:rsidR="007C23B7" w:rsidRPr="00AA6CCC">
        <w:t>index</w:t>
      </w:r>
      <w:r w:rsidR="00E0460F" w:rsidRPr="00AA6CCC">
        <w:t xml:space="preserve"> </w:t>
      </w:r>
      <w:r w:rsidR="00F029F7" w:rsidRPr="0028024F">
        <w:t>was not strongly related to</w:t>
      </w:r>
      <w:r w:rsidR="00E0460F" w:rsidRPr="00AA6CCC">
        <w:t xml:space="preserve"> TN values</w:t>
      </w:r>
      <w:r w:rsidR="00F029F7" w:rsidRPr="0028024F">
        <w:t xml:space="preserve"> </w:t>
      </w:r>
      <w:r w:rsidR="00A70C17" w:rsidRPr="0028024F">
        <w:t>(</w:t>
      </w:r>
      <w:r w:rsidR="00A70C17" w:rsidRPr="0028024F">
        <w:rPr>
          <w:i/>
          <w:iCs/>
        </w:rPr>
        <w:t>rho</w:t>
      </w:r>
      <w:r w:rsidR="00A70C17" w:rsidRPr="0028024F">
        <w:t xml:space="preserve"> = -0.16) </w:t>
      </w:r>
      <w:r w:rsidR="00F029F7" w:rsidRPr="0028024F">
        <w:t xml:space="preserve">but there was a stronger correlation with </w:t>
      </w:r>
      <w:r w:rsidR="006003C1" w:rsidRPr="0028024F">
        <w:t>TKN</w:t>
      </w:r>
      <w:r w:rsidR="00E05173" w:rsidRPr="0028024F">
        <w:t xml:space="preserve">. </w:t>
      </w:r>
      <w:r w:rsidR="00B423BF" w:rsidRPr="0028024F">
        <w:t xml:space="preserve">TKN </w:t>
      </w:r>
      <w:r w:rsidR="004E7467" w:rsidRPr="0028024F">
        <w:t xml:space="preserve">is not typically used in nutrient criteria, </w:t>
      </w:r>
      <w:r w:rsidR="00DC0ABE" w:rsidRPr="0028024F">
        <w:t>but it is</w:t>
      </w:r>
      <w:r w:rsidR="00B423BF" w:rsidRPr="0028024F">
        <w:t xml:space="preserve"> a </w:t>
      </w:r>
      <w:r w:rsidR="00F60186" w:rsidRPr="0028024F">
        <w:t xml:space="preserve">major component of TN, with </w:t>
      </w:r>
      <w:r w:rsidR="00297D21" w:rsidRPr="0028024F">
        <w:t>n</w:t>
      </w:r>
      <w:r w:rsidR="00F60186" w:rsidRPr="0028024F">
        <w:t>itrate and nitrite</w:t>
      </w:r>
      <w:r w:rsidR="00297D21" w:rsidRPr="0028024F">
        <w:t xml:space="preserve">. </w:t>
      </w:r>
      <w:r w:rsidR="00E05173" w:rsidRPr="0028024F">
        <w:t xml:space="preserve">The CPA analysis with the </w:t>
      </w:r>
      <w:proofErr w:type="spellStart"/>
      <w:r w:rsidR="00E05173" w:rsidRPr="0028024F">
        <w:t>HiN</w:t>
      </w:r>
      <w:proofErr w:type="spellEnd"/>
      <w:r w:rsidR="00E05173" w:rsidRPr="0028024F">
        <w:t xml:space="preserve"> diatom index and TKN </w:t>
      </w:r>
      <w:r w:rsidR="00A26D65" w:rsidRPr="0028024F">
        <w:t xml:space="preserve">showed that </w:t>
      </w:r>
      <w:r w:rsidR="0082707D" w:rsidRPr="0028024F">
        <w:t xml:space="preserve">there was an important shift in </w:t>
      </w:r>
      <w:proofErr w:type="spellStart"/>
      <w:r w:rsidR="0082707D" w:rsidRPr="0028024F">
        <w:t>HiN</w:t>
      </w:r>
      <w:proofErr w:type="spellEnd"/>
      <w:r w:rsidR="0082707D" w:rsidRPr="0028024F">
        <w:t xml:space="preserve"> index values when </w:t>
      </w:r>
      <w:r w:rsidR="00570236" w:rsidRPr="0028024F">
        <w:t xml:space="preserve">TKN exceeded 0.42 mg/L. </w:t>
      </w:r>
      <w:r w:rsidR="00FC2189" w:rsidRPr="0028024F">
        <w:t>A CPA with</w:t>
      </w:r>
      <w:r w:rsidR="00E0460F" w:rsidRPr="00AA6CCC">
        <w:t xml:space="preserve"> the NAWQA/NRSA index </w:t>
      </w:r>
      <w:r w:rsidR="00FC2189" w:rsidRPr="0028024F">
        <w:t xml:space="preserve">indicated a similar CP of </w:t>
      </w:r>
      <w:r w:rsidR="00711F9D" w:rsidRPr="0028024F">
        <w:t xml:space="preserve">0.39 mg/L TKN. </w:t>
      </w:r>
      <w:r w:rsidR="00E0460F" w:rsidRPr="00AA6CCC">
        <w:t>The regression analysis showed agreement between the index threshold (</w:t>
      </w:r>
      <w:r w:rsidR="00AE0D48" w:rsidRPr="0028024F">
        <w:t>53.1</w:t>
      </w:r>
      <w:r w:rsidR="00E0460F" w:rsidRPr="00AA6CCC">
        <w:t xml:space="preserve"> index units) derived in Section 4.8 and as interpolated (5</w:t>
      </w:r>
      <w:r w:rsidR="00AE0D48" w:rsidRPr="0028024F">
        <w:t>2</w:t>
      </w:r>
      <w:r w:rsidR="00E0460F" w:rsidRPr="00AA6CCC">
        <w:t xml:space="preserve">.3 = </w:t>
      </w:r>
      <w:r w:rsidR="007808A9" w:rsidRPr="0028024F">
        <w:rPr>
          <w:lang w:val="de-DE"/>
        </w:rPr>
        <w:t>44.329 - 20.956 * log(0.415</w:t>
      </w:r>
      <w:r w:rsidR="00AB3C83" w:rsidRPr="00AA6CCC">
        <w:rPr>
          <w:lang w:val="nl-NL"/>
        </w:rPr>
        <w:t>)</w:t>
      </w:r>
      <w:r w:rsidR="00E0460F" w:rsidRPr="00AA6CCC">
        <w:rPr>
          <w:lang w:val="nl-NL"/>
        </w:rPr>
        <w:t xml:space="preserve">). </w:t>
      </w:r>
      <w:r w:rsidR="00E0460F" w:rsidRPr="00AA6CCC">
        <w:t>Through back-calculation with the same regression equation, the 5</w:t>
      </w:r>
      <w:r w:rsidR="002567DF" w:rsidRPr="0028024F">
        <w:t>2</w:t>
      </w:r>
      <w:r w:rsidR="00E0460F" w:rsidRPr="00AA6CCC">
        <w:t xml:space="preserve">.3 index value is associated with </w:t>
      </w:r>
      <w:r w:rsidR="00E437C1" w:rsidRPr="00AA6CCC">
        <w:rPr>
          <w:lang w:val="de-DE"/>
        </w:rPr>
        <w:t>0.</w:t>
      </w:r>
      <w:r w:rsidR="00E0460F" w:rsidRPr="00AA6CCC">
        <w:rPr>
          <w:lang w:val="de-DE"/>
        </w:rPr>
        <w:t>4</w:t>
      </w:r>
      <w:r w:rsidR="002567DF" w:rsidRPr="0028024F">
        <w:rPr>
          <w:lang w:val="de-DE"/>
        </w:rPr>
        <w:t>2</w:t>
      </w:r>
      <w:r w:rsidR="00E437C1" w:rsidRPr="00AA6CCC">
        <w:rPr>
          <w:lang w:val="de-DE"/>
        </w:rPr>
        <w:t xml:space="preserve"> mg/L T</w:t>
      </w:r>
      <w:r w:rsidR="002567DF" w:rsidRPr="0028024F">
        <w:rPr>
          <w:lang w:val="de-DE"/>
        </w:rPr>
        <w:t>K</w:t>
      </w:r>
      <w:r w:rsidR="00E0460F" w:rsidRPr="00AA6CCC">
        <w:rPr>
          <w:lang w:val="de-DE"/>
        </w:rPr>
        <w:t>N.</w:t>
      </w:r>
    </w:p>
    <w:p w14:paraId="79F81F83" w14:textId="77777777" w:rsidR="00E0460F" w:rsidRPr="0028024F" w:rsidRDefault="00E0460F" w:rsidP="00E0460F">
      <w:pPr>
        <w:rPr>
          <w:highlight w:val="yellow"/>
        </w:rPr>
      </w:pPr>
    </w:p>
    <w:p w14:paraId="679FD598" w14:textId="058F2FEF" w:rsidR="0046068A" w:rsidRDefault="00E2032B" w:rsidP="002D38C9">
      <w:r w:rsidRPr="0028024F">
        <w:t>W</w:t>
      </w:r>
      <w:r w:rsidR="000D2B35" w:rsidRPr="00EE3F25">
        <w:t xml:space="preserve">hen </w:t>
      </w:r>
      <w:proofErr w:type="spellStart"/>
      <w:r w:rsidRPr="0028024F">
        <w:t>Hi</w:t>
      </w:r>
      <w:r w:rsidR="000D2B35" w:rsidRPr="00EE3F25">
        <w:t>N</w:t>
      </w:r>
      <w:proofErr w:type="spellEnd"/>
      <w:r w:rsidR="000D2B35" w:rsidRPr="00EE3F25">
        <w:t xml:space="preserve"> index values are below </w:t>
      </w:r>
      <w:r w:rsidRPr="0028024F">
        <w:t>53.1</w:t>
      </w:r>
      <w:r w:rsidR="00E0460F" w:rsidRPr="00EE3F25">
        <w:t>, b</w:t>
      </w:r>
      <w:r w:rsidR="007C23B7" w:rsidRPr="00EE3F25">
        <w:t xml:space="preserve">iological impairment </w:t>
      </w:r>
      <w:r w:rsidR="00E0460F" w:rsidRPr="00EE3F25">
        <w:t>wa</w:t>
      </w:r>
      <w:r w:rsidR="007C23B7" w:rsidRPr="00EE3F25">
        <w:t>s suggested based on the recommended diatom index threshold</w:t>
      </w:r>
      <w:r w:rsidRPr="0028024F">
        <w:t xml:space="preserve"> derived in Section 4.8</w:t>
      </w:r>
      <w:r w:rsidR="00E0460F" w:rsidRPr="00EE3F25">
        <w:t xml:space="preserve">. </w:t>
      </w:r>
      <w:r w:rsidR="007C23B7" w:rsidRPr="00EE3F25">
        <w:t xml:space="preserve">When </w:t>
      </w:r>
      <w:proofErr w:type="spellStart"/>
      <w:r w:rsidR="00131D61" w:rsidRPr="0028024F">
        <w:t>Hi</w:t>
      </w:r>
      <w:r w:rsidR="007C23B7" w:rsidRPr="00EE3F25">
        <w:t>N</w:t>
      </w:r>
      <w:proofErr w:type="spellEnd"/>
      <w:r w:rsidR="007C23B7" w:rsidRPr="00EE3F25">
        <w:t xml:space="preserve"> index values are below </w:t>
      </w:r>
      <w:r w:rsidR="00E0460F" w:rsidRPr="00EE3F25">
        <w:t>5</w:t>
      </w:r>
      <w:r w:rsidR="00094CE1" w:rsidRPr="0028024F">
        <w:t>2</w:t>
      </w:r>
      <w:r w:rsidR="00E0460F" w:rsidRPr="00EE3F25">
        <w:t>.3, b</w:t>
      </w:r>
      <w:r w:rsidR="007C23B7" w:rsidRPr="00EE3F25">
        <w:t>io</w:t>
      </w:r>
      <w:r w:rsidR="00E0460F" w:rsidRPr="00EE3F25">
        <w:t xml:space="preserve">logical </w:t>
      </w:r>
      <w:r w:rsidR="007C23B7" w:rsidRPr="00EE3F25">
        <w:t xml:space="preserve">impairment is commonly associated with high </w:t>
      </w:r>
      <w:r w:rsidR="000D2B35" w:rsidRPr="00EE3F25">
        <w:t>T</w:t>
      </w:r>
      <w:r w:rsidR="00094CE1" w:rsidRPr="0028024F">
        <w:t>K</w:t>
      </w:r>
      <w:r w:rsidR="000D2B35" w:rsidRPr="00EE3F25">
        <w:t>N (&gt; 0.4</w:t>
      </w:r>
      <w:r w:rsidR="00366B10" w:rsidRPr="0028024F">
        <w:t>2</w:t>
      </w:r>
      <w:r w:rsidR="000D2B35" w:rsidRPr="00EE3F25">
        <w:t xml:space="preserve"> mg/L)</w:t>
      </w:r>
      <w:r w:rsidR="00E0460F" w:rsidRPr="00EE3F25">
        <w:t xml:space="preserve">. </w:t>
      </w:r>
      <w:r w:rsidR="005D390A">
        <w:t>If TKN would be used in nutrient criteria</w:t>
      </w:r>
      <w:r w:rsidR="00F66B1F">
        <w:t xml:space="preserve"> instead of TN</w:t>
      </w:r>
      <w:r w:rsidR="005D390A">
        <w:t xml:space="preserve">, it </w:t>
      </w:r>
      <w:r w:rsidR="00EE3F25">
        <w:t xml:space="preserve">could be supported with a CPA. However, the lack of a strong relationship with TN would need further exploration. </w:t>
      </w:r>
    </w:p>
    <w:p w14:paraId="0D7F9341" w14:textId="7240EE91" w:rsidR="0046068A" w:rsidRDefault="0046068A" w:rsidP="002D38C9"/>
    <w:p w14:paraId="3C93C8DE" w14:textId="77777777" w:rsidR="008A0790" w:rsidRDefault="004043C9" w:rsidP="0028024F">
      <w:pPr>
        <w:keepNext/>
      </w:pPr>
      <w:r w:rsidRPr="004043C9">
        <w:rPr>
          <w:noProof/>
        </w:rPr>
        <w:drawing>
          <wp:inline distT="0" distB="0" distL="0" distR="0" wp14:anchorId="55D4D35C" wp14:editId="1C60978F">
            <wp:extent cx="2943225" cy="2973566"/>
            <wp:effectExtent l="0" t="0" r="0" b="0"/>
            <wp:docPr id="244" name="Content Placeholder 3">
              <a:extLst xmlns:a="http://schemas.openxmlformats.org/drawingml/2006/main">
                <a:ext uri="{FF2B5EF4-FFF2-40B4-BE49-F238E27FC236}">
                  <a16:creationId xmlns:a16="http://schemas.microsoft.com/office/drawing/2014/main" id="{9DF598E6-85A0-40F1-B6D8-DA45BBA01E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DF598E6-85A0-40F1-B6D8-DA45BBA01E2F}"/>
                        </a:ext>
                      </a:extLst>
                    </pic:cNvPr>
                    <pic:cNvPicPr>
                      <a:picLocks noGrp="1" noChangeAspect="1"/>
                    </pic:cNvPicPr>
                  </pic:nvPicPr>
                  <pic:blipFill rotWithShape="1">
                    <a:blip r:embed="rId64"/>
                    <a:srcRect l="20111" t="13796" r="34823" b="2147"/>
                    <a:stretch/>
                  </pic:blipFill>
                  <pic:spPr>
                    <a:xfrm>
                      <a:off x="0" y="0"/>
                      <a:ext cx="2960904" cy="2991427"/>
                    </a:xfrm>
                    <a:prstGeom prst="rect">
                      <a:avLst/>
                    </a:prstGeom>
                  </pic:spPr>
                </pic:pic>
              </a:graphicData>
            </a:graphic>
          </wp:inline>
        </w:drawing>
      </w:r>
      <w:r w:rsidR="00E111CF" w:rsidRPr="00E111CF">
        <w:rPr>
          <w:noProof/>
        </w:rPr>
        <w:t xml:space="preserve"> </w:t>
      </w:r>
      <w:r w:rsidR="00E111CF" w:rsidRPr="00E111CF">
        <w:rPr>
          <w:noProof/>
        </w:rPr>
        <w:drawing>
          <wp:inline distT="0" distB="0" distL="0" distR="0" wp14:anchorId="6DFA93AE" wp14:editId="2B70CCD1">
            <wp:extent cx="2962275" cy="2962276"/>
            <wp:effectExtent l="0" t="0" r="0" b="9525"/>
            <wp:docPr id="245" name="Content Placeholder 11">
              <a:extLst xmlns:a="http://schemas.openxmlformats.org/drawingml/2006/main">
                <a:ext uri="{FF2B5EF4-FFF2-40B4-BE49-F238E27FC236}">
                  <a16:creationId xmlns:a16="http://schemas.microsoft.com/office/drawing/2014/main" id="{6CF9B02B-F9FB-4CA3-8060-CCD30A3D88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6CF9B02B-F9FB-4CA3-8060-CCD30A3D886F}"/>
                        </a:ext>
                      </a:extLst>
                    </pic:cNvPr>
                    <pic:cNvPicPr>
                      <a:picLocks noGrp="1" noChangeAspect="1"/>
                    </pic:cNvPicPr>
                  </pic:nvPicPr>
                  <pic:blipFill rotWithShape="1">
                    <a:blip r:embed="rId65"/>
                    <a:srcRect l="20014" t="14504" r="34745" b="1974"/>
                    <a:stretch/>
                  </pic:blipFill>
                  <pic:spPr>
                    <a:xfrm>
                      <a:off x="0" y="0"/>
                      <a:ext cx="2965847" cy="2965848"/>
                    </a:xfrm>
                    <a:prstGeom prst="rect">
                      <a:avLst/>
                    </a:prstGeom>
                  </pic:spPr>
                </pic:pic>
              </a:graphicData>
            </a:graphic>
          </wp:inline>
        </w:drawing>
      </w:r>
    </w:p>
    <w:p w14:paraId="400D153B" w14:textId="20B8A0E9" w:rsidR="0046068A" w:rsidRDefault="008A0790" w:rsidP="0028024F">
      <w:pPr>
        <w:pStyle w:val="Caption"/>
      </w:pPr>
      <w:bookmarkStart w:id="106" w:name="_Toc81978709"/>
      <w:r>
        <w:t xml:space="preserve">Figure </w:t>
      </w:r>
      <w:r w:rsidR="00361652">
        <w:fldChar w:fldCharType="begin"/>
      </w:r>
      <w:r w:rsidR="00361652">
        <w:instrText xml:space="preserve"> SEQ Figure \* ARABIC </w:instrText>
      </w:r>
      <w:r w:rsidR="00361652">
        <w:fldChar w:fldCharType="separate"/>
      </w:r>
      <w:r w:rsidR="00D71671">
        <w:rPr>
          <w:noProof/>
        </w:rPr>
        <w:t>23</w:t>
      </w:r>
      <w:r w:rsidR="00361652">
        <w:rPr>
          <w:noProof/>
        </w:rPr>
        <w:fldChar w:fldCharType="end"/>
      </w:r>
      <w:r>
        <w:t xml:space="preserve">. Change-point analysis (CPA) plots to illustrate the relationships between the </w:t>
      </w:r>
      <w:proofErr w:type="spellStart"/>
      <w:r>
        <w:t>LoN</w:t>
      </w:r>
      <w:proofErr w:type="spellEnd"/>
      <w:r>
        <w:t xml:space="preserve"> diatom index and TP (left) and TN (right). Vertical lines and the change-points (CP) and 90% confidence intervals. Blue curves are the LOWESS regression line with dashed confidence envelopes. The dashed slope is the 95</w:t>
      </w:r>
      <w:r w:rsidRPr="00014FD1">
        <w:rPr>
          <w:vertAlign w:val="superscript"/>
        </w:rPr>
        <w:t>th</w:t>
      </w:r>
      <w:r>
        <w:t xml:space="preserve"> quantile regression line.</w:t>
      </w:r>
      <w:bookmarkEnd w:id="106"/>
    </w:p>
    <w:p w14:paraId="44423F35" w14:textId="7BC86506" w:rsidR="00BA0088" w:rsidRDefault="00BA0088" w:rsidP="0028024F">
      <w:r w:rsidRPr="00BA0088">
        <w:lastRenderedPageBreak/>
        <w:t xml:space="preserve">The nutrient </w:t>
      </w:r>
      <w:r>
        <w:t>CP</w:t>
      </w:r>
      <w:r w:rsidRPr="00BA0088">
        <w:t xml:space="preserve"> at which the diatom indices show the greatest differences in values are closely associated with the diatom index thresholds of impairment</w:t>
      </w:r>
      <w:r w:rsidR="00871596">
        <w:t xml:space="preserve"> derived through </w:t>
      </w:r>
      <w:r w:rsidR="00C24113">
        <w:t xml:space="preserve">other </w:t>
      </w:r>
      <w:r w:rsidR="00871596">
        <w:t>methods</w:t>
      </w:r>
      <w:r w:rsidR="00346DD2">
        <w:t xml:space="preserve"> in Section 4.8</w:t>
      </w:r>
      <w:r w:rsidR="00871596">
        <w:t xml:space="preserve">. </w:t>
      </w:r>
      <w:r w:rsidRPr="00BA0088">
        <w:t>Below identifiable diatom index values, TP concentrations are higher and might contribute to or signal biological impairment</w:t>
      </w:r>
      <w:r w:rsidR="00871596">
        <w:t xml:space="preserve">. </w:t>
      </w:r>
      <w:r w:rsidRPr="00BA0088">
        <w:t>Diatom index associations with TN are not as robust, or not evident, compared to associations with TP</w:t>
      </w:r>
      <w:r w:rsidR="00A3366A">
        <w:t xml:space="preserve">. </w:t>
      </w:r>
      <w:r w:rsidRPr="00BA0088">
        <w:t xml:space="preserve">The </w:t>
      </w:r>
      <w:proofErr w:type="spellStart"/>
      <w:r w:rsidRPr="00BA0088">
        <w:t>LoN</w:t>
      </w:r>
      <w:proofErr w:type="spellEnd"/>
      <w:r w:rsidRPr="00BA0088">
        <w:t xml:space="preserve"> diatom index was more responsive to stressors than the NRSA MMI, with the exception of some metals and NO3NO2</w:t>
      </w:r>
      <w:r w:rsidR="00A3366A">
        <w:t xml:space="preserve">. </w:t>
      </w:r>
      <w:r w:rsidRPr="00BA0088">
        <w:t xml:space="preserve">The </w:t>
      </w:r>
      <w:proofErr w:type="spellStart"/>
      <w:r w:rsidRPr="00BA0088">
        <w:t>HiN</w:t>
      </w:r>
      <w:proofErr w:type="spellEnd"/>
      <w:r w:rsidRPr="00BA0088">
        <w:t xml:space="preserve"> diatom index was more responsive to stressors than the NRSA MMI, with the exception of carbon and % imperviousness</w:t>
      </w:r>
      <w:r w:rsidR="00A3366A">
        <w:t xml:space="preserve">. </w:t>
      </w:r>
      <w:r w:rsidRPr="00BA0088">
        <w:t xml:space="preserve">These analyses show potential for using the diatom index as one line of evidence in </w:t>
      </w:r>
      <w:r w:rsidRPr="00BA0088">
        <w:rPr>
          <w:lang w:val="x-none"/>
        </w:rPr>
        <w:t>evaluat</w:t>
      </w:r>
      <w:r w:rsidRPr="00BA0088">
        <w:t>ing</w:t>
      </w:r>
      <w:r w:rsidRPr="00BA0088">
        <w:rPr>
          <w:lang w:val="x-none"/>
        </w:rPr>
        <w:t xml:space="preserve"> direct biological responses to excessive nutrients</w:t>
      </w:r>
      <w:r w:rsidR="006A75D6">
        <w:t>.</w:t>
      </w:r>
    </w:p>
    <w:p w14:paraId="5B9AF5BE" w14:textId="62D25343" w:rsidR="00346DD2" w:rsidRDefault="00346DD2" w:rsidP="0028024F"/>
    <w:p w14:paraId="39D117FE" w14:textId="41CA1C2F" w:rsidR="00346DD2" w:rsidRDefault="00346DD2" w:rsidP="0028024F">
      <w:r>
        <w:t xml:space="preserve">The </w:t>
      </w:r>
      <w:r w:rsidR="00882286">
        <w:t xml:space="preserve">nutrient benchmarks identified in this preliminary analysis are </w:t>
      </w:r>
      <w:r w:rsidR="00571EA1">
        <w:t>comparable</w:t>
      </w:r>
      <w:r w:rsidR="00882286">
        <w:t xml:space="preserve"> to nutrient benchmarks identified </w:t>
      </w:r>
      <w:r w:rsidR="00814072">
        <w:t xml:space="preserve">through diatom analyses in other states, such as New Jersey </w:t>
      </w:r>
      <w:r w:rsidR="001825CE">
        <w:t>(</w:t>
      </w:r>
      <w:r w:rsidR="00DE178D">
        <w:t xml:space="preserve">Charles </w:t>
      </w:r>
      <w:r w:rsidR="00BA12BD">
        <w:t xml:space="preserve">et al. </w:t>
      </w:r>
      <w:r w:rsidR="00747907">
        <w:t>2019</w:t>
      </w:r>
      <w:r w:rsidR="00DE178D">
        <w:t>, Hausman</w:t>
      </w:r>
      <w:r w:rsidR="00126DB6">
        <w:t xml:space="preserve">n et al. </w:t>
      </w:r>
      <w:r w:rsidR="00BA12BD">
        <w:t>2016</w:t>
      </w:r>
      <w:r w:rsidR="00DE178D">
        <w:t xml:space="preserve">) </w:t>
      </w:r>
      <w:r w:rsidR="00814072">
        <w:t>and Ohio</w:t>
      </w:r>
      <w:r w:rsidR="00DE178D">
        <w:t xml:space="preserve"> (Smucker et al. 2020)</w:t>
      </w:r>
      <w:r w:rsidR="00930408">
        <w:t xml:space="preserve">. </w:t>
      </w:r>
      <w:r w:rsidR="00C72013">
        <w:t xml:space="preserve">The New Jersey nutrient benchmarks were derived by comparison to Level 4 of the Biological Condition Gradient (Davies and Jackson 2006). </w:t>
      </w:r>
      <w:r w:rsidR="00A035A9">
        <w:t xml:space="preserve">For the Ohio study in the </w:t>
      </w:r>
      <w:r w:rsidR="001F22B9">
        <w:t xml:space="preserve">Little Miami River, </w:t>
      </w:r>
      <w:r w:rsidR="00D54AD2">
        <w:t xml:space="preserve">benchmarks were derived using </w:t>
      </w:r>
      <w:r w:rsidR="00D92B6F" w:rsidRPr="005D7223">
        <w:t>three nonparametric statistical analyses</w:t>
      </w:r>
      <w:r w:rsidR="00472AA4" w:rsidRPr="005D7223">
        <w:t xml:space="preserve"> to characterize change-points in the diatom community relative to nutrients concentrations</w:t>
      </w:r>
      <w:r w:rsidR="00F63FB7" w:rsidRPr="005D7223">
        <w:t>.</w:t>
      </w:r>
      <w:r w:rsidR="001F22B9">
        <w:t xml:space="preserve"> </w:t>
      </w:r>
      <w:r w:rsidR="00037D66">
        <w:t xml:space="preserve">Benchmarks for TN </w:t>
      </w:r>
      <w:r w:rsidR="00C70598">
        <w:t xml:space="preserve">as suggested in Ohio </w:t>
      </w:r>
      <w:r w:rsidR="0005123F">
        <w:t xml:space="preserve">was a broad range that included the range suggested in </w:t>
      </w:r>
      <w:r w:rsidR="00570B8F">
        <w:t xml:space="preserve">the </w:t>
      </w:r>
      <w:proofErr w:type="spellStart"/>
      <w:r w:rsidR="00570B8F">
        <w:t>LoN</w:t>
      </w:r>
      <w:proofErr w:type="spellEnd"/>
      <w:r w:rsidR="00570B8F">
        <w:t xml:space="preserve"> site in </w:t>
      </w:r>
      <w:r w:rsidR="0005123F">
        <w:t xml:space="preserve">the current study </w:t>
      </w:r>
      <w:r w:rsidR="0018436F">
        <w:t>(</w:t>
      </w:r>
      <w:r w:rsidR="00570B8F">
        <w:t xml:space="preserve">a TN benchmark was not suggested in the </w:t>
      </w:r>
      <w:proofErr w:type="spellStart"/>
      <w:r w:rsidR="00570B8F">
        <w:t>HiN</w:t>
      </w:r>
      <w:proofErr w:type="spellEnd"/>
      <w:r w:rsidR="00570B8F">
        <w:t xml:space="preserve"> site class) </w:t>
      </w:r>
      <w:r w:rsidR="0005123F">
        <w:t>(Table 22)</w:t>
      </w:r>
      <w:r w:rsidR="00570B8F">
        <w:t xml:space="preserve">. </w:t>
      </w:r>
      <w:r w:rsidR="000D514D">
        <w:t xml:space="preserve">In New Jersey, the TN benchmark was </w:t>
      </w:r>
      <w:r w:rsidR="00E77252">
        <w:t xml:space="preserve">more than double the concentration suggested for the </w:t>
      </w:r>
      <w:proofErr w:type="spellStart"/>
      <w:r w:rsidR="00E77252">
        <w:t>LoN</w:t>
      </w:r>
      <w:proofErr w:type="spellEnd"/>
      <w:r w:rsidR="00E77252">
        <w:t xml:space="preserve"> site class. </w:t>
      </w:r>
      <w:r w:rsidR="000038F2">
        <w:t>For TP</w:t>
      </w:r>
      <w:r w:rsidR="00F70AB6">
        <w:t xml:space="preserve">, the other studies suggested benchmarks that </w:t>
      </w:r>
      <w:r w:rsidR="00A648A6">
        <w:t>spanned the range of</w:t>
      </w:r>
      <w:r w:rsidR="00F70AB6">
        <w:t xml:space="preserve"> (Ohio) and </w:t>
      </w:r>
      <w:r w:rsidR="00A648A6">
        <w:t xml:space="preserve">were </w:t>
      </w:r>
      <w:r w:rsidR="00F70AB6">
        <w:t xml:space="preserve">lower </w:t>
      </w:r>
      <w:r w:rsidR="00A648A6">
        <w:t xml:space="preserve">than </w:t>
      </w:r>
      <w:r w:rsidR="00F70AB6">
        <w:t xml:space="preserve">(New Jersey) </w:t>
      </w:r>
      <w:r w:rsidR="00A648A6">
        <w:t>the range of benchmarks</w:t>
      </w:r>
      <w:r w:rsidR="00F70AB6">
        <w:t xml:space="preserve"> suggested in the current analysis (Tab</w:t>
      </w:r>
      <w:r w:rsidR="00C10BEA">
        <w:t xml:space="preserve">le 22). </w:t>
      </w:r>
    </w:p>
    <w:p w14:paraId="57E6F939" w14:textId="52F3DC3E" w:rsidR="007B58E7" w:rsidRDefault="007B58E7" w:rsidP="0028024F"/>
    <w:p w14:paraId="73530322" w14:textId="635A0D1A" w:rsidR="00A4769B" w:rsidRDefault="00A4769B" w:rsidP="005D7223">
      <w:pPr>
        <w:pStyle w:val="Caption"/>
        <w:keepNext/>
      </w:pPr>
      <w:r>
        <w:t xml:space="preserve">Table </w:t>
      </w:r>
      <w:fldSimple w:instr=" SEQ Table \* ARABIC ">
        <w:r>
          <w:rPr>
            <w:noProof/>
          </w:rPr>
          <w:t>22</w:t>
        </w:r>
      </w:fldSimple>
      <w:r>
        <w:t xml:space="preserve">. </w:t>
      </w:r>
      <w:r w:rsidR="00A648A6">
        <w:t xml:space="preserve">Comparison of preliminary </w:t>
      </w:r>
      <w:r w:rsidR="00AA1085">
        <w:t xml:space="preserve">nutrient benchmarks in the </w:t>
      </w:r>
      <w:proofErr w:type="spellStart"/>
      <w:r w:rsidR="00AA1085">
        <w:t>LoN</w:t>
      </w:r>
      <w:proofErr w:type="spellEnd"/>
      <w:r w:rsidR="00AA1085">
        <w:t xml:space="preserve"> and </w:t>
      </w:r>
      <w:proofErr w:type="spellStart"/>
      <w:r w:rsidR="00AA1085">
        <w:t>HiN</w:t>
      </w:r>
      <w:proofErr w:type="spellEnd"/>
      <w:r w:rsidR="00AA1085">
        <w:t xml:space="preserve"> site classes with benchmarks </w:t>
      </w:r>
      <w:r w:rsidR="00907C20">
        <w:t>suggested</w:t>
      </w:r>
      <w:r w:rsidR="00AA1085">
        <w:t xml:space="preserve"> for </w:t>
      </w:r>
      <w:r w:rsidR="00907C20">
        <w:t xml:space="preserve">Ohio and New Jersey. </w:t>
      </w:r>
    </w:p>
    <w:tbl>
      <w:tblPr>
        <w:tblStyle w:val="TableGrid"/>
        <w:tblW w:w="0" w:type="auto"/>
        <w:tblLook w:val="04A0" w:firstRow="1" w:lastRow="0" w:firstColumn="1" w:lastColumn="0" w:noHBand="0" w:noVBand="1"/>
      </w:tblPr>
      <w:tblGrid>
        <w:gridCol w:w="2245"/>
        <w:gridCol w:w="1440"/>
        <w:gridCol w:w="1710"/>
        <w:gridCol w:w="2268"/>
        <w:gridCol w:w="1687"/>
      </w:tblGrid>
      <w:tr w:rsidR="00FF1777" w:rsidRPr="005D7223" w14:paraId="04364017" w14:textId="16305D18" w:rsidTr="005D7223">
        <w:tc>
          <w:tcPr>
            <w:tcW w:w="2245" w:type="dxa"/>
          </w:tcPr>
          <w:p w14:paraId="1220A78B" w14:textId="1709474E" w:rsidR="00FF1777" w:rsidRPr="005D7223" w:rsidRDefault="00FF1777" w:rsidP="0028024F">
            <w:pPr>
              <w:rPr>
                <w:sz w:val="22"/>
                <w:szCs w:val="22"/>
              </w:rPr>
            </w:pPr>
            <w:r w:rsidRPr="005D7223">
              <w:rPr>
                <w:sz w:val="22"/>
                <w:szCs w:val="22"/>
              </w:rPr>
              <w:t>Nutrient</w:t>
            </w:r>
          </w:p>
        </w:tc>
        <w:tc>
          <w:tcPr>
            <w:tcW w:w="1440" w:type="dxa"/>
            <w:vAlign w:val="center"/>
          </w:tcPr>
          <w:p w14:paraId="09C843D6" w14:textId="18CECBF3" w:rsidR="00FF1777" w:rsidRPr="005D7223" w:rsidRDefault="00FF1777" w:rsidP="005D7223">
            <w:pPr>
              <w:jc w:val="center"/>
              <w:rPr>
                <w:sz w:val="22"/>
                <w:szCs w:val="22"/>
              </w:rPr>
            </w:pPr>
            <w:proofErr w:type="spellStart"/>
            <w:r w:rsidRPr="005D7223">
              <w:rPr>
                <w:sz w:val="22"/>
                <w:szCs w:val="22"/>
              </w:rPr>
              <w:t>LoN</w:t>
            </w:r>
            <w:proofErr w:type="spellEnd"/>
          </w:p>
        </w:tc>
        <w:tc>
          <w:tcPr>
            <w:tcW w:w="1710" w:type="dxa"/>
            <w:vAlign w:val="center"/>
          </w:tcPr>
          <w:p w14:paraId="62DF0F07" w14:textId="5072EE83" w:rsidR="00FF1777" w:rsidRPr="005D7223" w:rsidRDefault="00FF1777" w:rsidP="005D7223">
            <w:pPr>
              <w:jc w:val="center"/>
              <w:rPr>
                <w:sz w:val="22"/>
                <w:szCs w:val="22"/>
              </w:rPr>
            </w:pPr>
            <w:proofErr w:type="spellStart"/>
            <w:r w:rsidRPr="005D7223">
              <w:rPr>
                <w:sz w:val="22"/>
                <w:szCs w:val="22"/>
              </w:rPr>
              <w:t>HiN</w:t>
            </w:r>
            <w:proofErr w:type="spellEnd"/>
          </w:p>
        </w:tc>
        <w:tc>
          <w:tcPr>
            <w:tcW w:w="2268" w:type="dxa"/>
            <w:vAlign w:val="center"/>
          </w:tcPr>
          <w:p w14:paraId="225078C7" w14:textId="78D51AC6" w:rsidR="00FF1777" w:rsidRPr="005D7223" w:rsidRDefault="00FF1777" w:rsidP="005D7223">
            <w:pPr>
              <w:jc w:val="center"/>
              <w:rPr>
                <w:sz w:val="22"/>
                <w:szCs w:val="22"/>
              </w:rPr>
            </w:pPr>
            <w:r w:rsidRPr="005D7223">
              <w:rPr>
                <w:sz w:val="22"/>
                <w:szCs w:val="22"/>
              </w:rPr>
              <w:t>Ohio</w:t>
            </w:r>
            <w:r w:rsidR="00810FC2" w:rsidRPr="005D7223">
              <w:rPr>
                <w:sz w:val="22"/>
                <w:szCs w:val="22"/>
              </w:rPr>
              <w:t xml:space="preserve"> </w:t>
            </w:r>
            <w:r w:rsidR="00810FC2" w:rsidRPr="005D7223">
              <w:rPr>
                <w:sz w:val="22"/>
                <w:szCs w:val="22"/>
                <w:vertAlign w:val="superscript"/>
              </w:rPr>
              <w:t>1</w:t>
            </w:r>
          </w:p>
        </w:tc>
        <w:tc>
          <w:tcPr>
            <w:tcW w:w="1687" w:type="dxa"/>
            <w:vAlign w:val="center"/>
          </w:tcPr>
          <w:p w14:paraId="587025E7" w14:textId="69B8E556" w:rsidR="00FF1777" w:rsidRPr="005D7223" w:rsidRDefault="00FF1777" w:rsidP="005D7223">
            <w:pPr>
              <w:jc w:val="center"/>
              <w:rPr>
                <w:sz w:val="22"/>
                <w:szCs w:val="22"/>
              </w:rPr>
            </w:pPr>
            <w:r w:rsidRPr="005D7223">
              <w:rPr>
                <w:sz w:val="22"/>
                <w:szCs w:val="22"/>
              </w:rPr>
              <w:t>New Jersey</w:t>
            </w:r>
            <w:r w:rsidR="00810FC2" w:rsidRPr="005D7223">
              <w:rPr>
                <w:sz w:val="22"/>
                <w:szCs w:val="22"/>
              </w:rPr>
              <w:t xml:space="preserve"> </w:t>
            </w:r>
            <w:r w:rsidR="005D7223">
              <w:rPr>
                <w:sz w:val="22"/>
                <w:szCs w:val="22"/>
                <w:vertAlign w:val="superscript"/>
              </w:rPr>
              <w:t>2</w:t>
            </w:r>
          </w:p>
        </w:tc>
      </w:tr>
      <w:tr w:rsidR="00FF1777" w:rsidRPr="006B7797" w14:paraId="4931A346" w14:textId="595E8570" w:rsidTr="005D7223">
        <w:tc>
          <w:tcPr>
            <w:tcW w:w="2245" w:type="dxa"/>
          </w:tcPr>
          <w:p w14:paraId="30456502" w14:textId="47383E51" w:rsidR="00FF1777" w:rsidRPr="005D7223" w:rsidRDefault="00FF1777" w:rsidP="0028024F">
            <w:pPr>
              <w:rPr>
                <w:sz w:val="22"/>
                <w:szCs w:val="22"/>
              </w:rPr>
            </w:pPr>
            <w:r w:rsidRPr="005D7223">
              <w:rPr>
                <w:sz w:val="22"/>
                <w:szCs w:val="22"/>
              </w:rPr>
              <w:t>Nitrogen (</w:t>
            </w:r>
            <w:r w:rsidR="00925EB4" w:rsidRPr="005D7223">
              <w:rPr>
                <w:sz w:val="22"/>
                <w:szCs w:val="22"/>
              </w:rPr>
              <w:t xml:space="preserve">mg </w:t>
            </w:r>
            <w:r w:rsidRPr="005D7223">
              <w:rPr>
                <w:sz w:val="22"/>
                <w:szCs w:val="22"/>
              </w:rPr>
              <w:t>TN</w:t>
            </w:r>
            <w:r w:rsidR="00925EB4" w:rsidRPr="005D7223">
              <w:rPr>
                <w:sz w:val="22"/>
                <w:szCs w:val="22"/>
              </w:rPr>
              <w:t>/L</w:t>
            </w:r>
            <w:r w:rsidRPr="005D7223">
              <w:rPr>
                <w:sz w:val="22"/>
                <w:szCs w:val="22"/>
              </w:rPr>
              <w:t>)</w:t>
            </w:r>
          </w:p>
        </w:tc>
        <w:tc>
          <w:tcPr>
            <w:tcW w:w="1440" w:type="dxa"/>
            <w:vAlign w:val="center"/>
          </w:tcPr>
          <w:p w14:paraId="7140CF78" w14:textId="178F6D3E" w:rsidR="00FF1777" w:rsidRPr="005D7223" w:rsidRDefault="0082202C" w:rsidP="005D7223">
            <w:pPr>
              <w:jc w:val="center"/>
              <w:rPr>
                <w:sz w:val="22"/>
                <w:szCs w:val="22"/>
              </w:rPr>
            </w:pPr>
            <w:r w:rsidRPr="005D7223">
              <w:rPr>
                <w:sz w:val="22"/>
                <w:szCs w:val="22"/>
              </w:rPr>
              <w:t>0.4</w:t>
            </w:r>
            <w:r w:rsidR="00AB0DF3" w:rsidRPr="005D7223">
              <w:rPr>
                <w:sz w:val="22"/>
                <w:szCs w:val="22"/>
              </w:rPr>
              <w:t>1 – 0.43</w:t>
            </w:r>
          </w:p>
        </w:tc>
        <w:tc>
          <w:tcPr>
            <w:tcW w:w="1710" w:type="dxa"/>
            <w:vAlign w:val="center"/>
          </w:tcPr>
          <w:p w14:paraId="5E643550" w14:textId="28B0B3E2" w:rsidR="00FF1777" w:rsidRPr="005D7223" w:rsidRDefault="00733D06" w:rsidP="005D7223">
            <w:pPr>
              <w:jc w:val="center"/>
              <w:rPr>
                <w:sz w:val="22"/>
                <w:szCs w:val="22"/>
              </w:rPr>
            </w:pPr>
            <w:r w:rsidRPr="005D7223">
              <w:rPr>
                <w:sz w:val="22"/>
                <w:szCs w:val="22"/>
              </w:rPr>
              <w:t>(0.42 TKN</w:t>
            </w:r>
            <w:r w:rsidR="00747907" w:rsidRPr="005D7223">
              <w:rPr>
                <w:sz w:val="22"/>
                <w:szCs w:val="22"/>
              </w:rPr>
              <w:t xml:space="preserve"> </w:t>
            </w:r>
            <w:r w:rsidR="005D7223">
              <w:rPr>
                <w:sz w:val="22"/>
                <w:szCs w:val="22"/>
                <w:vertAlign w:val="superscript"/>
              </w:rPr>
              <w:t>3</w:t>
            </w:r>
            <w:r w:rsidRPr="005D7223">
              <w:rPr>
                <w:sz w:val="22"/>
                <w:szCs w:val="22"/>
              </w:rPr>
              <w:t>)</w:t>
            </w:r>
          </w:p>
        </w:tc>
        <w:tc>
          <w:tcPr>
            <w:tcW w:w="2268" w:type="dxa"/>
            <w:vAlign w:val="center"/>
          </w:tcPr>
          <w:p w14:paraId="455E2EAE" w14:textId="62954FDA" w:rsidR="00FF1777" w:rsidRPr="005D7223" w:rsidRDefault="00BC76CD" w:rsidP="005D7223">
            <w:pPr>
              <w:jc w:val="center"/>
              <w:rPr>
                <w:sz w:val="22"/>
                <w:szCs w:val="22"/>
              </w:rPr>
            </w:pPr>
            <w:r>
              <w:rPr>
                <w:sz w:val="22"/>
                <w:szCs w:val="22"/>
              </w:rPr>
              <w:t>0.150 – 0.850</w:t>
            </w:r>
          </w:p>
        </w:tc>
        <w:tc>
          <w:tcPr>
            <w:tcW w:w="1687" w:type="dxa"/>
            <w:vAlign w:val="center"/>
          </w:tcPr>
          <w:p w14:paraId="1A31F88D" w14:textId="52BE0963" w:rsidR="00FF1777" w:rsidRPr="005D7223" w:rsidRDefault="00571EA1" w:rsidP="005D7223">
            <w:pPr>
              <w:jc w:val="center"/>
              <w:rPr>
                <w:sz w:val="22"/>
                <w:szCs w:val="22"/>
              </w:rPr>
            </w:pPr>
            <w:r w:rsidRPr="005D7223">
              <w:rPr>
                <w:sz w:val="22"/>
                <w:szCs w:val="22"/>
              </w:rPr>
              <w:t>1.00</w:t>
            </w:r>
          </w:p>
        </w:tc>
      </w:tr>
      <w:tr w:rsidR="00FF1777" w:rsidRPr="005D7223" w14:paraId="0D163CC3" w14:textId="48A672D2" w:rsidTr="005D7223">
        <w:tc>
          <w:tcPr>
            <w:tcW w:w="2245" w:type="dxa"/>
          </w:tcPr>
          <w:p w14:paraId="10519B02" w14:textId="44F744FC" w:rsidR="00FF1777" w:rsidRPr="005D7223" w:rsidRDefault="00FF1777" w:rsidP="0028024F">
            <w:pPr>
              <w:rPr>
                <w:sz w:val="22"/>
                <w:szCs w:val="22"/>
              </w:rPr>
            </w:pPr>
            <w:r w:rsidRPr="005D7223">
              <w:rPr>
                <w:sz w:val="22"/>
                <w:szCs w:val="22"/>
              </w:rPr>
              <w:t>Phosphorus (</w:t>
            </w:r>
            <w:r w:rsidR="00925EB4" w:rsidRPr="005D7223">
              <w:rPr>
                <w:sz w:val="22"/>
                <w:szCs w:val="22"/>
              </w:rPr>
              <w:t xml:space="preserve">mg </w:t>
            </w:r>
            <w:r w:rsidRPr="005D7223">
              <w:rPr>
                <w:sz w:val="22"/>
                <w:szCs w:val="22"/>
              </w:rPr>
              <w:t>TP</w:t>
            </w:r>
            <w:r w:rsidR="00925EB4" w:rsidRPr="005D7223">
              <w:rPr>
                <w:sz w:val="22"/>
                <w:szCs w:val="22"/>
              </w:rPr>
              <w:t>/L</w:t>
            </w:r>
            <w:r w:rsidRPr="005D7223">
              <w:rPr>
                <w:sz w:val="22"/>
                <w:szCs w:val="22"/>
              </w:rPr>
              <w:t>)</w:t>
            </w:r>
          </w:p>
        </w:tc>
        <w:tc>
          <w:tcPr>
            <w:tcW w:w="1440" w:type="dxa"/>
            <w:vAlign w:val="center"/>
          </w:tcPr>
          <w:p w14:paraId="25B468C1" w14:textId="14C11196" w:rsidR="00FF1777" w:rsidRPr="005D7223" w:rsidRDefault="00631D71" w:rsidP="005D7223">
            <w:pPr>
              <w:jc w:val="center"/>
              <w:rPr>
                <w:sz w:val="22"/>
                <w:szCs w:val="22"/>
              </w:rPr>
            </w:pPr>
            <w:r w:rsidRPr="005D7223">
              <w:rPr>
                <w:sz w:val="22"/>
                <w:szCs w:val="22"/>
              </w:rPr>
              <w:t>0.061 – 0.074</w:t>
            </w:r>
          </w:p>
        </w:tc>
        <w:tc>
          <w:tcPr>
            <w:tcW w:w="1710" w:type="dxa"/>
            <w:vAlign w:val="center"/>
          </w:tcPr>
          <w:p w14:paraId="15238377" w14:textId="1D119E65" w:rsidR="00FF1777" w:rsidRPr="005D7223" w:rsidRDefault="00F70AE0" w:rsidP="005D7223">
            <w:pPr>
              <w:jc w:val="center"/>
              <w:rPr>
                <w:sz w:val="22"/>
                <w:szCs w:val="22"/>
              </w:rPr>
            </w:pPr>
            <w:r w:rsidRPr="005D7223">
              <w:rPr>
                <w:sz w:val="22"/>
                <w:szCs w:val="22"/>
              </w:rPr>
              <w:t>0.069 – 0.083</w:t>
            </w:r>
          </w:p>
        </w:tc>
        <w:tc>
          <w:tcPr>
            <w:tcW w:w="2268" w:type="dxa"/>
            <w:vAlign w:val="center"/>
          </w:tcPr>
          <w:p w14:paraId="0E772D6C" w14:textId="67EAF7E5" w:rsidR="00FF1777" w:rsidRPr="005D7223" w:rsidRDefault="00BC76CD" w:rsidP="005D7223">
            <w:pPr>
              <w:jc w:val="center"/>
              <w:rPr>
                <w:sz w:val="22"/>
                <w:szCs w:val="22"/>
              </w:rPr>
            </w:pPr>
            <w:r>
              <w:rPr>
                <w:sz w:val="22"/>
                <w:szCs w:val="22"/>
              </w:rPr>
              <w:t xml:space="preserve">0.020 - </w:t>
            </w:r>
            <w:r w:rsidR="00A13984">
              <w:rPr>
                <w:sz w:val="22"/>
                <w:szCs w:val="22"/>
              </w:rPr>
              <w:t>0</w:t>
            </w:r>
            <w:r>
              <w:rPr>
                <w:sz w:val="22"/>
                <w:szCs w:val="22"/>
              </w:rPr>
              <w:t>.</w:t>
            </w:r>
            <w:r w:rsidR="00A13984">
              <w:rPr>
                <w:sz w:val="22"/>
                <w:szCs w:val="22"/>
              </w:rPr>
              <w:t>150</w:t>
            </w:r>
            <w:r>
              <w:rPr>
                <w:sz w:val="22"/>
                <w:szCs w:val="22"/>
              </w:rPr>
              <w:t xml:space="preserve">        </w:t>
            </w:r>
          </w:p>
        </w:tc>
        <w:tc>
          <w:tcPr>
            <w:tcW w:w="1687" w:type="dxa"/>
            <w:vAlign w:val="center"/>
          </w:tcPr>
          <w:p w14:paraId="348FCEB6" w14:textId="4CB37BF0" w:rsidR="00FF1777" w:rsidRPr="005D7223" w:rsidRDefault="00573EDD" w:rsidP="005D7223">
            <w:pPr>
              <w:jc w:val="center"/>
              <w:rPr>
                <w:sz w:val="22"/>
                <w:szCs w:val="22"/>
              </w:rPr>
            </w:pPr>
            <w:r w:rsidRPr="005D7223">
              <w:rPr>
                <w:sz w:val="22"/>
                <w:szCs w:val="22"/>
              </w:rPr>
              <w:t>0.050</w:t>
            </w:r>
          </w:p>
        </w:tc>
      </w:tr>
    </w:tbl>
    <w:p w14:paraId="70551CDF" w14:textId="431051CB" w:rsidR="007B58E7" w:rsidRPr="002F40CF" w:rsidRDefault="00CB0824" w:rsidP="0028024F">
      <w:pPr>
        <w:rPr>
          <w:sz w:val="20"/>
          <w:szCs w:val="20"/>
        </w:rPr>
      </w:pPr>
      <w:r w:rsidRPr="002F40CF">
        <w:rPr>
          <w:sz w:val="20"/>
          <w:szCs w:val="20"/>
        </w:rPr>
        <w:t>1</w:t>
      </w:r>
      <w:r w:rsidR="00747907" w:rsidRPr="002F40CF">
        <w:rPr>
          <w:sz w:val="20"/>
          <w:szCs w:val="20"/>
        </w:rPr>
        <w:t xml:space="preserve"> Smucker et al. 2020</w:t>
      </w:r>
    </w:p>
    <w:p w14:paraId="0194D9BF" w14:textId="434FD510" w:rsidR="00CB0824" w:rsidRPr="002F40CF" w:rsidRDefault="00CB0824" w:rsidP="0028024F">
      <w:pPr>
        <w:rPr>
          <w:sz w:val="20"/>
          <w:szCs w:val="20"/>
        </w:rPr>
      </w:pPr>
      <w:r w:rsidRPr="002F40CF">
        <w:rPr>
          <w:sz w:val="20"/>
          <w:szCs w:val="20"/>
        </w:rPr>
        <w:t>2</w:t>
      </w:r>
      <w:r w:rsidR="00747907" w:rsidRPr="002F40CF">
        <w:rPr>
          <w:sz w:val="20"/>
          <w:szCs w:val="20"/>
        </w:rPr>
        <w:t xml:space="preserve"> Charles et al. 2019</w:t>
      </w:r>
    </w:p>
    <w:p w14:paraId="106BC18D" w14:textId="0FE079DE" w:rsidR="00747907" w:rsidRPr="002F40CF" w:rsidRDefault="00747907" w:rsidP="0028024F">
      <w:pPr>
        <w:rPr>
          <w:sz w:val="20"/>
          <w:szCs w:val="20"/>
        </w:rPr>
      </w:pPr>
      <w:r w:rsidRPr="002F40CF">
        <w:rPr>
          <w:sz w:val="20"/>
          <w:szCs w:val="20"/>
        </w:rPr>
        <w:t xml:space="preserve">3 </w:t>
      </w:r>
      <w:r w:rsidR="00966032" w:rsidRPr="002F40CF">
        <w:rPr>
          <w:sz w:val="20"/>
          <w:szCs w:val="20"/>
        </w:rPr>
        <w:t xml:space="preserve">TKN benchmarks were explored in the </w:t>
      </w:r>
      <w:proofErr w:type="spellStart"/>
      <w:r w:rsidR="00966032" w:rsidRPr="002F40CF">
        <w:rPr>
          <w:sz w:val="20"/>
          <w:szCs w:val="20"/>
        </w:rPr>
        <w:t>HiN</w:t>
      </w:r>
      <w:proofErr w:type="spellEnd"/>
      <w:r w:rsidR="00966032" w:rsidRPr="002F40CF">
        <w:rPr>
          <w:sz w:val="20"/>
          <w:szCs w:val="20"/>
        </w:rPr>
        <w:t xml:space="preserve"> site class instead of TN</w:t>
      </w:r>
    </w:p>
    <w:p w14:paraId="46AC289F" w14:textId="77777777" w:rsidR="0046068A" w:rsidRPr="005D7223" w:rsidRDefault="0046068A" w:rsidP="002D38C9">
      <w:pPr>
        <w:rPr>
          <w:sz w:val="22"/>
          <w:szCs w:val="22"/>
        </w:rPr>
      </w:pPr>
    </w:p>
    <w:p w14:paraId="26AC65F2" w14:textId="6705DA1D" w:rsidR="002D38C9" w:rsidRDefault="002D38C9" w:rsidP="002D38C9"/>
    <w:p w14:paraId="074D0251" w14:textId="07E08696" w:rsidR="00D07DBD" w:rsidRPr="00500EBC" w:rsidRDefault="00B51786" w:rsidP="00500EBC">
      <w:pPr>
        <w:pStyle w:val="Heading2"/>
      </w:pPr>
      <w:bookmarkStart w:id="107" w:name="_Toc81978764"/>
      <w:r w:rsidRPr="00500EBC">
        <w:t>5.</w:t>
      </w:r>
      <w:r w:rsidR="00D65E69">
        <w:t>4</w:t>
      </w:r>
      <w:r w:rsidRPr="00500EBC">
        <w:tab/>
      </w:r>
      <w:r w:rsidR="00902968" w:rsidRPr="00500EBC">
        <w:t xml:space="preserve">Index </w:t>
      </w:r>
      <w:r w:rsidR="00D07DBD" w:rsidRPr="00500EBC">
        <w:t>Application</w:t>
      </w:r>
      <w:bookmarkEnd w:id="107"/>
    </w:p>
    <w:p w14:paraId="51F80C96" w14:textId="12A687DD" w:rsidR="00902968" w:rsidRDefault="00902968" w:rsidP="006753A0"/>
    <w:p w14:paraId="0B604C32" w14:textId="77777777" w:rsidR="004D2CFB" w:rsidRDefault="00B51786" w:rsidP="006753A0">
      <w:r>
        <w:t xml:space="preserve">Index application </w:t>
      </w:r>
      <w:r w:rsidR="004C146D">
        <w:t xml:space="preserve">for biological assessments depends on </w:t>
      </w:r>
      <w:r w:rsidR="006B7CFB">
        <w:t xml:space="preserve">consistent collection of samples from </w:t>
      </w:r>
      <w:r w:rsidR="00566DFB">
        <w:t xml:space="preserve">valid site types, </w:t>
      </w:r>
      <w:r w:rsidR="004C146D">
        <w:t xml:space="preserve">appropriate calculation </w:t>
      </w:r>
      <w:r w:rsidR="00115767">
        <w:t xml:space="preserve">and scoring </w:t>
      </w:r>
      <w:r w:rsidR="004C146D">
        <w:t xml:space="preserve">of metrics, </w:t>
      </w:r>
      <w:r w:rsidR="00115767">
        <w:t xml:space="preserve">combination of metric scores, comparison to </w:t>
      </w:r>
      <w:r w:rsidR="00C91E86">
        <w:t xml:space="preserve">approved condition thresholds, and awareness of </w:t>
      </w:r>
      <w:r w:rsidR="007343FF">
        <w:t xml:space="preserve">potential error. </w:t>
      </w:r>
    </w:p>
    <w:p w14:paraId="2965162D" w14:textId="77777777" w:rsidR="004D2CFB" w:rsidRDefault="004D2CFB" w:rsidP="006753A0"/>
    <w:p w14:paraId="08854FD8" w14:textId="34C3DDB3" w:rsidR="004D2CFB" w:rsidRDefault="004D2CFB" w:rsidP="006753A0">
      <w:r>
        <w:t xml:space="preserve">Sample collection </w:t>
      </w:r>
      <w:r w:rsidR="00312BCE">
        <w:t xml:space="preserve">and processing </w:t>
      </w:r>
      <w:r>
        <w:t xml:space="preserve">must follow protocols </w:t>
      </w:r>
      <w:r w:rsidR="002C0441">
        <w:t>according to the Technical Standard Operating Procedures for p</w:t>
      </w:r>
      <w:r w:rsidR="002C0441" w:rsidRPr="005A55EB">
        <w:t xml:space="preserve">eriphyton </w:t>
      </w:r>
      <w:r w:rsidR="002C0441">
        <w:t>sampling</w:t>
      </w:r>
      <w:r w:rsidR="002C0441" w:rsidRPr="005A55EB">
        <w:t xml:space="preserve"> </w:t>
      </w:r>
      <w:r w:rsidR="002C0441">
        <w:t xml:space="preserve">(IDEM 2018). </w:t>
      </w:r>
      <w:r w:rsidR="002C0441" w:rsidRPr="00DB23BC">
        <w:t>Periphyton samples are collected during low flow, from late August through October.</w:t>
      </w:r>
      <w:r w:rsidR="00BD37B5">
        <w:t xml:space="preserve"> The stream sampling frame </w:t>
      </w:r>
      <w:r w:rsidR="00CE627E">
        <w:t>includes flowing wadeable perennial streams</w:t>
      </w:r>
      <w:r w:rsidR="00704A08">
        <w:t xml:space="preserve">. </w:t>
      </w:r>
      <w:r w:rsidR="000C5E05">
        <w:t xml:space="preserve">Except for a few outliers, </w:t>
      </w:r>
      <w:r w:rsidR="001B3977">
        <w:t xml:space="preserve">site watershed ranged from 0.5 – 5,000 </w:t>
      </w:r>
      <w:r w:rsidR="00952C75">
        <w:t xml:space="preserve">sq mi. However, </w:t>
      </w:r>
      <w:r w:rsidR="003B1C34">
        <w:t xml:space="preserve">index results might be more </w:t>
      </w:r>
      <w:r w:rsidR="00995B33">
        <w:t xml:space="preserve">reliable in the range of </w:t>
      </w:r>
      <w:r w:rsidR="001F5929">
        <w:t xml:space="preserve">2 – </w:t>
      </w:r>
      <w:r w:rsidR="001F5929" w:rsidRPr="008D6433">
        <w:t>500</w:t>
      </w:r>
      <w:r w:rsidR="001F5929">
        <w:t xml:space="preserve"> sq mi, which is the </w:t>
      </w:r>
      <w:r w:rsidR="00312BCE">
        <w:t xml:space="preserve">range of most reference site watershed sizes. </w:t>
      </w:r>
    </w:p>
    <w:p w14:paraId="591CE8AE" w14:textId="45172E15" w:rsidR="00AF2DB8" w:rsidRDefault="00AF2DB8" w:rsidP="006753A0"/>
    <w:p w14:paraId="254FB16C" w14:textId="0794C990" w:rsidR="00AF2DB8" w:rsidRDefault="00AF2DB8" w:rsidP="006753A0">
      <w:r>
        <w:lastRenderedPageBreak/>
        <w:t>Site classes are based on</w:t>
      </w:r>
      <w:r w:rsidR="00BE2780">
        <w:t xml:space="preserve"> geologic nitrogen composition (NWs</w:t>
      </w:r>
      <w:r w:rsidR="00BE2780">
        <w:rPr>
          <w:rStyle w:val="FootnoteReference"/>
        </w:rPr>
        <w:t xml:space="preserve"> </w:t>
      </w:r>
      <w:r w:rsidR="00BE2780">
        <w:rPr>
          <w:rStyle w:val="FootnoteReference"/>
        </w:rPr>
        <w:footnoteReference w:id="4"/>
      </w:r>
      <w:r w:rsidR="00BE2780">
        <w:t xml:space="preserve">). </w:t>
      </w:r>
      <w:r w:rsidR="00264908">
        <w:t xml:space="preserve">Low nitrogen sites have NWs &lt; 0.089 %. </w:t>
      </w:r>
    </w:p>
    <w:p w14:paraId="48CE40A0" w14:textId="2B921A7C" w:rsidR="00B9762B" w:rsidRDefault="00B9762B" w:rsidP="006753A0"/>
    <w:p w14:paraId="30B670DB" w14:textId="422030D1" w:rsidR="00096F97" w:rsidRDefault="00B9762B" w:rsidP="006753A0">
      <w:r>
        <w:t xml:space="preserve">Taxonomic standards and traits must be as described in the electronic </w:t>
      </w:r>
      <w:r w:rsidR="005760A4">
        <w:t>A</w:t>
      </w:r>
      <w:r>
        <w:t>ttachments</w:t>
      </w:r>
      <w:r w:rsidR="00AE300A">
        <w:t xml:space="preserve"> </w:t>
      </w:r>
      <w:r w:rsidR="005760A4">
        <w:t>1 and 2</w:t>
      </w:r>
      <w:r w:rsidR="00AE300A">
        <w:t xml:space="preserve">. Metric calculations should follow the conventions for </w:t>
      </w:r>
      <w:r w:rsidR="006066ED">
        <w:t xml:space="preserve">taxa richness, </w:t>
      </w:r>
      <w:r w:rsidR="00AE300A">
        <w:t xml:space="preserve">proportion or percent of </w:t>
      </w:r>
      <w:r w:rsidR="006066ED">
        <w:t xml:space="preserve">taxa, and proportion of valves (individuals). </w:t>
      </w:r>
      <w:r w:rsidR="00DA142B">
        <w:t xml:space="preserve">Metric scoring </w:t>
      </w:r>
      <w:r w:rsidR="007D61E4">
        <w:t xml:space="preserve">is according to the formulae in Table </w:t>
      </w:r>
      <w:r w:rsidR="008007B8">
        <w:t>13</w:t>
      </w:r>
      <w:r w:rsidR="007D61E4">
        <w:t xml:space="preserve">. </w:t>
      </w:r>
      <w:r w:rsidR="00EF7CE4">
        <w:t xml:space="preserve">Metric calculation, scoring, and combination in the indices can be </w:t>
      </w:r>
      <w:r w:rsidR="00AF2DB8">
        <w:t>accomplished using the R-Shiny app</w:t>
      </w:r>
      <w:r w:rsidR="00660E3C">
        <w:rPr>
          <w:rStyle w:val="FootnoteReference"/>
        </w:rPr>
        <w:footnoteReference w:id="5"/>
      </w:r>
      <w:r w:rsidR="00AF2DB8">
        <w:t xml:space="preserve">. </w:t>
      </w:r>
      <w:r w:rsidR="00E87B71">
        <w:t xml:space="preserve">This </w:t>
      </w:r>
      <w:r w:rsidR="00376BC6">
        <w:t xml:space="preserve">index calculation tool </w:t>
      </w:r>
      <w:r w:rsidR="000559A4">
        <w:t xml:space="preserve">requires input of sample taxa lists with specific formats that are </w:t>
      </w:r>
      <w:r w:rsidR="00C64433">
        <w:t xml:space="preserve">detailed in an instruction page in the </w:t>
      </w:r>
      <w:r w:rsidR="005D5162">
        <w:t>R-Shiny app.</w:t>
      </w:r>
      <w:r w:rsidR="000A37F9">
        <w:t xml:space="preserve"> </w:t>
      </w:r>
      <w:r w:rsidR="00096F97">
        <w:t xml:space="preserve">As the metrics were developed in </w:t>
      </w:r>
      <w:r w:rsidR="00D61CF0">
        <w:t>the R-Shiny app, it became apparent that some traits and some metric calculations needed slight revisions</w:t>
      </w:r>
      <w:r w:rsidR="00264264">
        <w:t xml:space="preserve">. These revisions were necessary and valid. They were not </w:t>
      </w:r>
      <w:r w:rsidR="00D21C66">
        <w:t>substantial enough to warrant revisions in analysis</w:t>
      </w:r>
      <w:r w:rsidR="000A37F9">
        <w:t xml:space="preserve"> (Appendix J). </w:t>
      </w:r>
    </w:p>
    <w:p w14:paraId="38EEBFC2" w14:textId="77777777" w:rsidR="004D2CFB" w:rsidRDefault="004D2CFB" w:rsidP="006753A0"/>
    <w:p w14:paraId="0306365F" w14:textId="67FD9CE3" w:rsidR="00611894" w:rsidRPr="00BB326E" w:rsidRDefault="00DD4A7E" w:rsidP="00611894">
      <w:r>
        <w:t xml:space="preserve">Index values can be used in assessment </w:t>
      </w:r>
      <w:r w:rsidR="00000F15">
        <w:t xml:space="preserve">for characterizing waterbody biological conditions and for prioritizing management actions. The thresholds for condition </w:t>
      </w:r>
      <w:r w:rsidR="009C1A1F">
        <w:t xml:space="preserve">categories presented in Table </w:t>
      </w:r>
      <w:r w:rsidR="00E06EF9">
        <w:t>17</w:t>
      </w:r>
      <w:r w:rsidR="009C1A1F">
        <w:t xml:space="preserve"> are preliminary until approved by IDEM. </w:t>
      </w:r>
      <w:r w:rsidR="00A36DA8">
        <w:t xml:space="preserve">Thresholds could be refined in accordance with concepts of the Biological Condition Gradient (BCG; </w:t>
      </w:r>
      <w:r w:rsidR="00A042A6">
        <w:t>U.S. EPA 2016</w:t>
      </w:r>
      <w:r w:rsidR="00A36DA8">
        <w:t xml:space="preserve">). </w:t>
      </w:r>
      <w:r w:rsidR="009C1A1F">
        <w:t>Once a threshold is decided</w:t>
      </w:r>
      <w:r w:rsidR="00B20BE0">
        <w:t xml:space="preserve">, conditions resulting from comparisons of index values to the threshold </w:t>
      </w:r>
      <w:r w:rsidR="002243F6">
        <w:t xml:space="preserve">should be qualified by stating the Type I and Type II errors associated with the thresholds. </w:t>
      </w:r>
      <w:r w:rsidR="00611894">
        <w:t>For simplicity, a g</w:t>
      </w:r>
      <w:r w:rsidR="00611894" w:rsidRPr="00BB326E">
        <w:t>eneral rule of thumb could be applied to associate conditions with indices: Index values &gt; 80 indicate exceptional conditions, 55</w:t>
      </w:r>
      <w:r w:rsidR="00877BD9">
        <w:t xml:space="preserve"> – </w:t>
      </w:r>
      <w:r w:rsidR="00611894" w:rsidRPr="00BB326E">
        <w:t xml:space="preserve">80 are satisfactory, 25 – 55 are moderately degraded, and &lt; 25 are severely degraded. </w:t>
      </w:r>
    </w:p>
    <w:p w14:paraId="4BC9B443" w14:textId="20608CA4" w:rsidR="00B51786" w:rsidRDefault="00B51786" w:rsidP="006753A0"/>
    <w:p w14:paraId="4BE252E6" w14:textId="2D5DF0A3" w:rsidR="00221D41" w:rsidRDefault="00221D41" w:rsidP="006753A0">
      <w:r>
        <w:t xml:space="preserve">When comparing one sample to another, the CI90 in Table </w:t>
      </w:r>
      <w:r w:rsidR="00DF52B7">
        <w:t>16</w:t>
      </w:r>
      <w:r>
        <w:t xml:space="preserve"> can be used to determine whether the index values are </w:t>
      </w:r>
      <w:r w:rsidR="00FF6573">
        <w:t xml:space="preserve">significantly different. </w:t>
      </w:r>
      <w:r w:rsidR="00BB326E">
        <w:t xml:space="preserve">There is some evidence that </w:t>
      </w:r>
      <w:r w:rsidR="00C53EA1">
        <w:t xml:space="preserve">least disturbed index values are more </w:t>
      </w:r>
      <w:r w:rsidR="00B247B7">
        <w:t xml:space="preserve">precise than </w:t>
      </w:r>
      <w:r w:rsidR="00B247B7" w:rsidRPr="00DF7485">
        <w:t xml:space="preserve">scores for non-reference </w:t>
      </w:r>
      <w:r w:rsidR="00B247B7">
        <w:t>sites</w:t>
      </w:r>
      <w:r w:rsidR="00014BC6">
        <w:t xml:space="preserve"> </w:t>
      </w:r>
      <w:r w:rsidR="00014BC6" w:rsidRPr="00DF7485">
        <w:t>(Smucker and Vis 2011)</w:t>
      </w:r>
      <w:r w:rsidR="00014BC6">
        <w:t xml:space="preserve">, but this was not confirmed with the Indiana data due to low </w:t>
      </w:r>
      <w:r w:rsidR="00AB717E">
        <w:t xml:space="preserve">numbers of replicate sets in each category. </w:t>
      </w:r>
      <w:r w:rsidR="00FF6573">
        <w:t xml:space="preserve">The CI90 should not be used in comparison to the threshold because the error associated with the </w:t>
      </w:r>
      <w:r w:rsidR="00C9443E">
        <w:t xml:space="preserve">threshold is already described using the Type I and Type II errors. </w:t>
      </w:r>
    </w:p>
    <w:p w14:paraId="0EC406CB" w14:textId="77777777" w:rsidR="00B51786" w:rsidRDefault="00B51786" w:rsidP="006753A0"/>
    <w:p w14:paraId="6B7329EB" w14:textId="77777777" w:rsidR="005E10A5" w:rsidRDefault="005E10A5" w:rsidP="005E10A5"/>
    <w:p w14:paraId="7A06E596" w14:textId="77777777" w:rsidR="006753A0" w:rsidRDefault="006753A0" w:rsidP="006753A0"/>
    <w:p w14:paraId="638C591C" w14:textId="77777777" w:rsidR="006753A0" w:rsidRDefault="006753A0" w:rsidP="006753A0"/>
    <w:p w14:paraId="005C0992" w14:textId="77777777" w:rsidR="006753A0" w:rsidRDefault="006753A0" w:rsidP="006753A0"/>
    <w:p w14:paraId="275F2B12" w14:textId="77777777" w:rsidR="006753A0" w:rsidRDefault="006753A0">
      <w:pPr>
        <w:spacing w:after="160" w:line="259" w:lineRule="auto"/>
      </w:pPr>
    </w:p>
    <w:p w14:paraId="697BFA6D" w14:textId="77777777" w:rsidR="00F76E2E" w:rsidRDefault="00F76E2E">
      <w:pPr>
        <w:spacing w:after="160" w:line="259" w:lineRule="auto"/>
      </w:pPr>
    </w:p>
    <w:p w14:paraId="659EBE99" w14:textId="6BE42354" w:rsidR="00CA2C57" w:rsidRDefault="00F76E2E">
      <w:pPr>
        <w:spacing w:after="160" w:line="259" w:lineRule="auto"/>
        <w:rPr>
          <w:rFonts w:asciiTheme="majorHAnsi" w:eastAsiaTheme="majorEastAsia" w:hAnsiTheme="majorHAnsi" w:cstheme="majorBidi"/>
          <w:color w:val="2F5496" w:themeColor="accent1" w:themeShade="BF"/>
          <w:sz w:val="32"/>
          <w:szCs w:val="32"/>
        </w:rPr>
      </w:pPr>
      <w:r>
        <w:t xml:space="preserve"> </w:t>
      </w:r>
      <w:r w:rsidR="00CA2C57">
        <w:br w:type="page"/>
      </w:r>
    </w:p>
    <w:p w14:paraId="1E45D731" w14:textId="7CED9A6E" w:rsidR="00F408F8" w:rsidRDefault="00AD6178" w:rsidP="00F408F8">
      <w:pPr>
        <w:pStyle w:val="Heading1"/>
      </w:pPr>
      <w:bookmarkStart w:id="108" w:name="_Toc81978765"/>
      <w:r>
        <w:lastRenderedPageBreak/>
        <w:t>6</w:t>
      </w:r>
      <w:r>
        <w:tab/>
      </w:r>
      <w:r w:rsidR="00F408F8">
        <w:t>References Cited</w:t>
      </w:r>
      <w:bookmarkEnd w:id="108"/>
    </w:p>
    <w:p w14:paraId="40EAB318" w14:textId="06E581F4" w:rsidR="007305FA" w:rsidRDefault="007305FA" w:rsidP="007E3D52"/>
    <w:p w14:paraId="1368959B" w14:textId="77777777" w:rsidR="00EF48C5" w:rsidRPr="00C05DB1" w:rsidRDefault="00EF48C5" w:rsidP="00B41CD2">
      <w:pPr>
        <w:spacing w:after="120"/>
        <w:ind w:left="630" w:hanging="630"/>
      </w:pPr>
      <w:proofErr w:type="spellStart"/>
      <w:r w:rsidRPr="00C05DB1">
        <w:t>Bahls</w:t>
      </w:r>
      <w:proofErr w:type="spellEnd"/>
      <w:r w:rsidRPr="00C05DB1">
        <w:t xml:space="preserve">, L.L. 1993. </w:t>
      </w:r>
      <w:r w:rsidRPr="00C05DB1">
        <w:rPr>
          <w:i/>
        </w:rPr>
        <w:t>Periphyton bioassessment methods for Montana streams</w:t>
      </w:r>
      <w:r w:rsidRPr="00C05DB1">
        <w:t>: Water Quality Bureau, Department of Health and Environmental Sciences, Helena, MT, 69 p.</w:t>
      </w:r>
    </w:p>
    <w:p w14:paraId="0E532073" w14:textId="2E4027E3" w:rsidR="00F408F8" w:rsidRPr="00C05DB1" w:rsidRDefault="00782BDA" w:rsidP="00B41CD2">
      <w:pPr>
        <w:spacing w:after="120"/>
        <w:ind w:left="630" w:hanging="630"/>
      </w:pPr>
      <w:r w:rsidRPr="00C05DB1">
        <w:t xml:space="preserve">Bailey, R.C., R.H. Norris, and T.B. </w:t>
      </w:r>
      <w:proofErr w:type="spellStart"/>
      <w:r w:rsidRPr="00C05DB1">
        <w:t>Reynoldson</w:t>
      </w:r>
      <w:proofErr w:type="spellEnd"/>
      <w:r w:rsidR="005C3E48" w:rsidRPr="00C05DB1">
        <w:t>. 2004. Bioassessment of freshwater ecosystems: using the reference condition approach. Kluwer Academic Publishers, New York</w:t>
      </w:r>
      <w:r w:rsidR="00714ABE" w:rsidRPr="00C05DB1">
        <w:t>.</w:t>
      </w:r>
    </w:p>
    <w:p w14:paraId="6B90AD5F" w14:textId="64765178" w:rsidR="00653A33" w:rsidRPr="00C05DB1" w:rsidRDefault="00E97A93" w:rsidP="00B41CD2">
      <w:pPr>
        <w:pStyle w:val="NoSpacing"/>
        <w:spacing w:after="120"/>
        <w:ind w:left="630" w:hanging="630"/>
        <w:rPr>
          <w:rFonts w:ascii="Times New Roman" w:hAnsi="Times New Roman"/>
          <w:sz w:val="24"/>
          <w:szCs w:val="24"/>
        </w:rPr>
      </w:pPr>
      <w:r w:rsidRPr="00C05DB1">
        <w:rPr>
          <w:rFonts w:ascii="Times New Roman" w:hAnsi="Times New Roman"/>
          <w:sz w:val="24"/>
          <w:szCs w:val="24"/>
        </w:rPr>
        <w:t xml:space="preserve">Barbour, M. T., J. Gerritsen, G.E. Griffith, R. </w:t>
      </w:r>
      <w:proofErr w:type="spellStart"/>
      <w:r w:rsidRPr="00C05DB1">
        <w:rPr>
          <w:rFonts w:ascii="Times New Roman" w:hAnsi="Times New Roman"/>
          <w:sz w:val="24"/>
          <w:szCs w:val="24"/>
        </w:rPr>
        <w:t>Frydenborg</w:t>
      </w:r>
      <w:proofErr w:type="spellEnd"/>
      <w:r w:rsidRPr="00C05DB1">
        <w:rPr>
          <w:rFonts w:ascii="Times New Roman" w:hAnsi="Times New Roman"/>
          <w:sz w:val="24"/>
          <w:szCs w:val="24"/>
        </w:rPr>
        <w:t>, E. McCarron, J.S. White, and M.L. Bastian.</w:t>
      </w:r>
      <w:r w:rsidR="00974053">
        <w:rPr>
          <w:rFonts w:ascii="Times New Roman" w:hAnsi="Times New Roman"/>
          <w:sz w:val="24"/>
          <w:szCs w:val="24"/>
        </w:rPr>
        <w:t xml:space="preserve"> </w:t>
      </w:r>
      <w:r w:rsidRPr="00C05DB1">
        <w:rPr>
          <w:rFonts w:ascii="Times New Roman" w:hAnsi="Times New Roman"/>
          <w:sz w:val="24"/>
          <w:szCs w:val="24"/>
        </w:rPr>
        <w:t>1996. A framework for biological criteria for Florida streams using benthic macroinvertebrates.</w:t>
      </w:r>
      <w:r w:rsidR="00974053">
        <w:rPr>
          <w:rFonts w:ascii="Times New Roman" w:hAnsi="Times New Roman"/>
          <w:sz w:val="24"/>
          <w:szCs w:val="24"/>
        </w:rPr>
        <w:t xml:space="preserve"> </w:t>
      </w:r>
      <w:r w:rsidRPr="00C05DB1">
        <w:rPr>
          <w:rFonts w:ascii="Times New Roman" w:hAnsi="Times New Roman"/>
          <w:i/>
          <w:iCs/>
          <w:sz w:val="24"/>
          <w:szCs w:val="24"/>
        </w:rPr>
        <w:t xml:space="preserve">Journal of the North American </w:t>
      </w:r>
      <w:proofErr w:type="spellStart"/>
      <w:r w:rsidRPr="00C05DB1">
        <w:rPr>
          <w:rFonts w:ascii="Times New Roman" w:hAnsi="Times New Roman"/>
          <w:i/>
          <w:iCs/>
          <w:sz w:val="24"/>
          <w:szCs w:val="24"/>
        </w:rPr>
        <w:t>Benthological</w:t>
      </w:r>
      <w:proofErr w:type="spellEnd"/>
      <w:r w:rsidRPr="00C05DB1">
        <w:rPr>
          <w:rFonts w:ascii="Times New Roman" w:hAnsi="Times New Roman"/>
          <w:i/>
          <w:iCs/>
          <w:sz w:val="24"/>
          <w:szCs w:val="24"/>
        </w:rPr>
        <w:t xml:space="preserve"> Society</w:t>
      </w:r>
      <w:r w:rsidRPr="00C05DB1">
        <w:rPr>
          <w:rFonts w:ascii="Times New Roman" w:hAnsi="Times New Roman"/>
          <w:sz w:val="24"/>
          <w:szCs w:val="24"/>
        </w:rPr>
        <w:t xml:space="preserve"> 15(2):185-211.</w:t>
      </w:r>
    </w:p>
    <w:p w14:paraId="61A5F169" w14:textId="5F4B6C90" w:rsidR="001334BE" w:rsidRPr="00C05DB1" w:rsidRDefault="001334BE" w:rsidP="00B41CD2">
      <w:pPr>
        <w:spacing w:after="120"/>
        <w:ind w:left="630" w:hanging="630"/>
      </w:pPr>
      <w:r w:rsidRPr="00C05DB1">
        <w:t xml:space="preserve">Barbour, M.T., J. Gerritsen, B.D. Snyder, and J.B. Stribling. 1999. </w:t>
      </w:r>
      <w:r w:rsidRPr="00C05DB1">
        <w:rPr>
          <w:iCs/>
        </w:rPr>
        <w:t>Rapid Bioassessment Protocols for Use in Streams and Wadeable Rivers: Periphyton, Benthic Macroinvertebrates and Fish, Second Edition.</w:t>
      </w:r>
      <w:r w:rsidRPr="00C05DB1">
        <w:t xml:space="preserve"> EPA 841-B-99-002. U.S. Environmental Protection Agency; Office of Water; Washington, D.C.</w:t>
      </w:r>
    </w:p>
    <w:p w14:paraId="7FA20195" w14:textId="6C803CBE" w:rsidR="00971E91" w:rsidRPr="00C05DB1" w:rsidRDefault="00971E91" w:rsidP="00B41CD2">
      <w:pPr>
        <w:spacing w:after="120"/>
        <w:ind w:left="630" w:hanging="630"/>
      </w:pPr>
      <w:proofErr w:type="spellStart"/>
      <w:r w:rsidRPr="00C05DB1">
        <w:rPr>
          <w:rFonts w:eastAsiaTheme="minorHAnsi"/>
        </w:rPr>
        <w:t>Blocksom</w:t>
      </w:r>
      <w:proofErr w:type="spellEnd"/>
      <w:r w:rsidRPr="00C05DB1">
        <w:rPr>
          <w:rFonts w:eastAsiaTheme="minorHAnsi"/>
        </w:rPr>
        <w:t xml:space="preserve">, K.A. 2003. A Performance Comparison of Metric Scoring Methods for a Multimetric Index for Mid-Atlantic Highlands Streams. </w:t>
      </w:r>
      <w:r w:rsidRPr="00C05DB1">
        <w:rPr>
          <w:rFonts w:eastAsiaTheme="minorHAnsi"/>
          <w:i/>
          <w:iCs/>
        </w:rPr>
        <w:t>Environmental Management,</w:t>
      </w:r>
      <w:r w:rsidRPr="00C05DB1">
        <w:rPr>
          <w:rFonts w:eastAsiaTheme="minorHAnsi"/>
        </w:rPr>
        <w:t xml:space="preserve"> 31</w:t>
      </w:r>
      <w:r w:rsidRPr="00C05DB1">
        <w:rPr>
          <w:rFonts w:eastAsiaTheme="minorHAnsi"/>
          <w:b/>
          <w:bCs/>
        </w:rPr>
        <w:t>,</w:t>
      </w:r>
      <w:r w:rsidRPr="00C05DB1">
        <w:rPr>
          <w:rFonts w:eastAsiaTheme="minorHAnsi"/>
        </w:rPr>
        <w:t xml:space="preserve"> 670-682.</w:t>
      </w:r>
      <w:r w:rsidRPr="00C05DB1">
        <w:t xml:space="preserve"> </w:t>
      </w:r>
    </w:p>
    <w:p w14:paraId="6E4CE645" w14:textId="0523AC8A" w:rsidR="00950C9C" w:rsidRPr="00C05DB1" w:rsidRDefault="00950C9C" w:rsidP="00B41CD2">
      <w:pPr>
        <w:spacing w:after="120"/>
        <w:ind w:left="630" w:hanging="630"/>
      </w:pPr>
      <w:r w:rsidRPr="00C05DB1">
        <w:t>Buss, D. F., D.M. Carlisle, T. S. Chon, J. Culp, J. S. Harding, Keizer-</w:t>
      </w:r>
      <w:proofErr w:type="spellStart"/>
      <w:r w:rsidRPr="00C05DB1">
        <w:t>Vlek</w:t>
      </w:r>
      <w:proofErr w:type="spellEnd"/>
      <w:r w:rsidRPr="00C05DB1">
        <w:t>, J.S. Harding, H.E. Keizer-</w:t>
      </w:r>
      <w:proofErr w:type="spellStart"/>
      <w:r w:rsidRPr="00C05DB1">
        <w:t>Vlek</w:t>
      </w:r>
      <w:proofErr w:type="spellEnd"/>
      <w:r w:rsidRPr="00C05DB1">
        <w:t xml:space="preserve">, W.A. Robinson, S. Strachan, C. </w:t>
      </w:r>
      <w:proofErr w:type="spellStart"/>
      <w:r w:rsidRPr="00C05DB1">
        <w:t>Thirion</w:t>
      </w:r>
      <w:proofErr w:type="spellEnd"/>
      <w:r w:rsidRPr="00C05DB1">
        <w:t xml:space="preserve">, and R. M. Hughes. 2014. Stream biomonitoring using macroinvertebrates around the globe: a comparison of large-scale programs. </w:t>
      </w:r>
      <w:r w:rsidRPr="00C05DB1">
        <w:rPr>
          <w:i/>
          <w:iCs/>
        </w:rPr>
        <w:t>Environmental Monitoring and Assessment</w:t>
      </w:r>
      <w:r w:rsidRPr="00C05DB1">
        <w:t>, 187(1):4132. doi:10.1007/s10661-014-4132-8</w:t>
      </w:r>
    </w:p>
    <w:p w14:paraId="0D3B3FAC" w14:textId="172AE100" w:rsidR="00EF2253" w:rsidRPr="00C05DB1" w:rsidRDefault="00EF2253" w:rsidP="00B41CD2">
      <w:pPr>
        <w:spacing w:after="120"/>
        <w:ind w:left="630" w:hanging="630"/>
      </w:pPr>
      <w:r w:rsidRPr="00C05DB1">
        <w:t xml:space="preserve">Cao, Y., C.P. Hawkins, J. Olson, and M.A. </w:t>
      </w:r>
      <w:proofErr w:type="spellStart"/>
      <w:r w:rsidRPr="00C05DB1">
        <w:t>Kosterman</w:t>
      </w:r>
      <w:proofErr w:type="spellEnd"/>
      <w:r w:rsidRPr="00C05DB1">
        <w:t xml:space="preserve">. 2007. Modeling natural environmental gradients improves the accuracy and precision of diatom-based indicators. </w:t>
      </w:r>
      <w:r w:rsidRPr="00C05DB1">
        <w:rPr>
          <w:i/>
          <w:iCs/>
        </w:rPr>
        <w:t xml:space="preserve">Journal of the North American </w:t>
      </w:r>
      <w:proofErr w:type="spellStart"/>
      <w:r w:rsidRPr="00C05DB1">
        <w:rPr>
          <w:i/>
          <w:iCs/>
        </w:rPr>
        <w:t>Benthological</w:t>
      </w:r>
      <w:proofErr w:type="spellEnd"/>
      <w:r w:rsidRPr="00C05DB1">
        <w:rPr>
          <w:i/>
          <w:iCs/>
        </w:rPr>
        <w:t xml:space="preserve"> Society</w:t>
      </w:r>
      <w:r w:rsidRPr="00C05DB1">
        <w:t xml:space="preserve"> 26(3), 566-585.</w:t>
      </w:r>
    </w:p>
    <w:p w14:paraId="615779CF" w14:textId="314F03E1" w:rsidR="00634092" w:rsidRPr="0028024F" w:rsidRDefault="00634092" w:rsidP="0028024F">
      <w:pPr>
        <w:autoSpaceDE w:val="0"/>
        <w:autoSpaceDN w:val="0"/>
        <w:adjustRightInd w:val="0"/>
        <w:spacing w:after="120"/>
        <w:ind w:left="634" w:hanging="634"/>
        <w:rPr>
          <w:rFonts w:eastAsiaTheme="minorHAnsi"/>
        </w:rPr>
      </w:pPr>
      <w:r w:rsidRPr="00300398">
        <w:t>Carlisle</w:t>
      </w:r>
      <w:r w:rsidR="008A6484" w:rsidRPr="00300398">
        <w:t>, D.M.,</w:t>
      </w:r>
      <w:r w:rsidRPr="00300398">
        <w:t xml:space="preserve"> </w:t>
      </w:r>
      <w:r w:rsidR="008A6484" w:rsidRPr="0028024F">
        <w:rPr>
          <w:rFonts w:eastAsiaTheme="minorHAnsi"/>
        </w:rPr>
        <w:t>S.A. Spaulding, M.A. Tyree, N.O. Schulte, S.S. Lee, R.M. Mitchell, A.A. Pollard</w:t>
      </w:r>
      <w:r w:rsidRPr="00300398">
        <w:t xml:space="preserve"> [in </w:t>
      </w:r>
      <w:r w:rsidR="00EA44BC">
        <w:t>review</w:t>
      </w:r>
      <w:r w:rsidRPr="00300398">
        <w:t>]</w:t>
      </w:r>
      <w:r w:rsidR="000A2364" w:rsidRPr="00300398">
        <w:t xml:space="preserve">. </w:t>
      </w:r>
      <w:r w:rsidR="006E40CF">
        <w:t>Multi-metric Indicators for Assessing the Condition of Stream Diatom Assemblages in the Conterminous United States.</w:t>
      </w:r>
      <w:r w:rsidR="001977FE">
        <w:t xml:space="preserve"> </w:t>
      </w:r>
      <w:r w:rsidR="00A3080A">
        <w:t xml:space="preserve">Submitted to Ecological Indicators. </w:t>
      </w:r>
    </w:p>
    <w:p w14:paraId="585B0E0E" w14:textId="741B9607" w:rsidR="000F5458" w:rsidRPr="00C05DB1" w:rsidRDefault="000F5458" w:rsidP="00B41CD2">
      <w:pPr>
        <w:autoSpaceDE w:val="0"/>
        <w:autoSpaceDN w:val="0"/>
        <w:adjustRightInd w:val="0"/>
        <w:spacing w:after="120"/>
        <w:ind w:left="630" w:hanging="630"/>
        <w:rPr>
          <w:color w:val="222222"/>
          <w:shd w:val="clear" w:color="auto" w:fill="FFFFFF"/>
        </w:rPr>
      </w:pPr>
      <w:r w:rsidRPr="00C05DB1">
        <w:rPr>
          <w:color w:val="222222"/>
          <w:shd w:val="clear" w:color="auto" w:fill="FFFFFF"/>
        </w:rPr>
        <w:t>Charles D</w:t>
      </w:r>
      <w:r w:rsidR="00944DAA" w:rsidRPr="00C05DB1">
        <w:rPr>
          <w:color w:val="222222"/>
          <w:shd w:val="clear" w:color="auto" w:fill="FFFFFF"/>
        </w:rPr>
        <w:t>.</w:t>
      </w:r>
      <w:r w:rsidRPr="00C05DB1">
        <w:rPr>
          <w:color w:val="222222"/>
          <w:shd w:val="clear" w:color="auto" w:fill="FFFFFF"/>
        </w:rPr>
        <w:t>F</w:t>
      </w:r>
      <w:r w:rsidR="00944DAA" w:rsidRPr="00C05DB1">
        <w:rPr>
          <w:color w:val="222222"/>
          <w:shd w:val="clear" w:color="auto" w:fill="FFFFFF"/>
        </w:rPr>
        <w:t>.</w:t>
      </w:r>
      <w:r w:rsidRPr="00C05DB1">
        <w:rPr>
          <w:color w:val="222222"/>
          <w:shd w:val="clear" w:color="auto" w:fill="FFFFFF"/>
        </w:rPr>
        <w:t xml:space="preserve">, </w:t>
      </w:r>
      <w:r w:rsidR="00944DAA" w:rsidRPr="00C05DB1">
        <w:rPr>
          <w:color w:val="222222"/>
          <w:shd w:val="clear" w:color="auto" w:fill="FFFFFF"/>
        </w:rPr>
        <w:t xml:space="preserve">A.P. </w:t>
      </w:r>
      <w:proofErr w:type="spellStart"/>
      <w:r w:rsidRPr="00C05DB1">
        <w:rPr>
          <w:color w:val="222222"/>
          <w:shd w:val="clear" w:color="auto" w:fill="FFFFFF"/>
        </w:rPr>
        <w:t>Tuccillo</w:t>
      </w:r>
      <w:proofErr w:type="spellEnd"/>
      <w:r w:rsidRPr="00C05DB1">
        <w:rPr>
          <w:color w:val="222222"/>
          <w:shd w:val="clear" w:color="auto" w:fill="FFFFFF"/>
        </w:rPr>
        <w:t xml:space="preserve"> and </w:t>
      </w:r>
      <w:r w:rsidR="00944DAA" w:rsidRPr="00C05DB1">
        <w:rPr>
          <w:color w:val="222222"/>
          <w:shd w:val="clear" w:color="auto" w:fill="FFFFFF"/>
        </w:rPr>
        <w:t xml:space="preserve">T.J. </w:t>
      </w:r>
      <w:r w:rsidRPr="00C05DB1">
        <w:rPr>
          <w:color w:val="222222"/>
          <w:shd w:val="clear" w:color="auto" w:fill="FFFFFF"/>
        </w:rPr>
        <w:t>Belton. 2019. Use of diatoms for developing nutrient criteria for rivers and streams: a biological condition gradient approach. </w:t>
      </w:r>
      <w:r w:rsidRPr="00C05DB1">
        <w:rPr>
          <w:i/>
          <w:iCs/>
          <w:color w:val="222222"/>
          <w:shd w:val="clear" w:color="auto" w:fill="FFFFFF"/>
        </w:rPr>
        <w:t>Ecological Indicators</w:t>
      </w:r>
      <w:r w:rsidRPr="00C05DB1">
        <w:rPr>
          <w:color w:val="222222"/>
          <w:shd w:val="clear" w:color="auto" w:fill="FFFFFF"/>
        </w:rPr>
        <w:t> </w:t>
      </w:r>
      <w:r w:rsidRPr="00C05DB1">
        <w:rPr>
          <w:b/>
          <w:bCs/>
          <w:color w:val="222222"/>
          <w:shd w:val="clear" w:color="auto" w:fill="FFFFFF"/>
        </w:rPr>
        <w:t>96:</w:t>
      </w:r>
      <w:r w:rsidRPr="00C05DB1">
        <w:rPr>
          <w:color w:val="222222"/>
          <w:shd w:val="clear" w:color="auto" w:fill="FFFFFF"/>
        </w:rPr>
        <w:t xml:space="preserve"> 258-269.</w:t>
      </w:r>
    </w:p>
    <w:p w14:paraId="3D8A50DA" w14:textId="77777777" w:rsidR="002664B4" w:rsidRPr="00C05DB1" w:rsidRDefault="002664B4" w:rsidP="00B41CD2">
      <w:pPr>
        <w:pStyle w:val="NoSpacing"/>
        <w:spacing w:after="120"/>
        <w:ind w:left="630" w:hanging="630"/>
        <w:rPr>
          <w:rFonts w:ascii="Times New Roman" w:hAnsi="Times New Roman"/>
          <w:sz w:val="24"/>
          <w:szCs w:val="24"/>
        </w:rPr>
      </w:pPr>
      <w:r w:rsidRPr="00C05DB1">
        <w:rPr>
          <w:rFonts w:ascii="Times New Roman" w:hAnsi="Times New Roman"/>
          <w:sz w:val="24"/>
          <w:szCs w:val="24"/>
        </w:rPr>
        <w:t xml:space="preserve">Cohen, J. 1992. A power primer. </w:t>
      </w:r>
      <w:r w:rsidRPr="00C05DB1">
        <w:rPr>
          <w:rFonts w:ascii="Times New Roman" w:hAnsi="Times New Roman"/>
          <w:i/>
          <w:iCs/>
          <w:sz w:val="24"/>
          <w:szCs w:val="24"/>
        </w:rPr>
        <w:t>Psychological Bulletin</w:t>
      </w:r>
      <w:r w:rsidRPr="00C05DB1">
        <w:rPr>
          <w:rFonts w:ascii="Times New Roman" w:hAnsi="Times New Roman"/>
          <w:sz w:val="24"/>
          <w:szCs w:val="24"/>
        </w:rPr>
        <w:t>, 112(1):155.</w:t>
      </w:r>
    </w:p>
    <w:p w14:paraId="6C21898B" w14:textId="4426AF43" w:rsidR="0012584A" w:rsidRPr="00C05DB1" w:rsidRDefault="004E39FA" w:rsidP="00B41CD2">
      <w:pPr>
        <w:autoSpaceDE w:val="0"/>
        <w:autoSpaceDN w:val="0"/>
        <w:adjustRightInd w:val="0"/>
        <w:snapToGrid w:val="0"/>
        <w:spacing w:after="120"/>
        <w:ind w:left="630" w:hanging="630"/>
        <w:rPr>
          <w:color w:val="000000"/>
        </w:rPr>
      </w:pPr>
      <w:r w:rsidRPr="00C05DB1">
        <w:rPr>
          <w:color w:val="222222"/>
          <w:shd w:val="clear" w:color="auto" w:fill="FFFFFF"/>
        </w:rPr>
        <w:t>Davies, S</w:t>
      </w:r>
      <w:r w:rsidR="0083335C" w:rsidRPr="00C05DB1">
        <w:rPr>
          <w:color w:val="222222"/>
          <w:shd w:val="clear" w:color="auto" w:fill="FFFFFF"/>
        </w:rPr>
        <w:t>.</w:t>
      </w:r>
      <w:r w:rsidRPr="00C05DB1">
        <w:rPr>
          <w:color w:val="222222"/>
          <w:shd w:val="clear" w:color="auto" w:fill="FFFFFF"/>
        </w:rPr>
        <w:t>P., and S</w:t>
      </w:r>
      <w:r w:rsidR="0083335C" w:rsidRPr="00C05DB1">
        <w:rPr>
          <w:color w:val="222222"/>
          <w:shd w:val="clear" w:color="auto" w:fill="FFFFFF"/>
        </w:rPr>
        <w:t>.</w:t>
      </w:r>
      <w:r w:rsidRPr="00C05DB1">
        <w:rPr>
          <w:color w:val="222222"/>
          <w:shd w:val="clear" w:color="auto" w:fill="FFFFFF"/>
        </w:rPr>
        <w:t>K. Jackson.</w:t>
      </w:r>
      <w:r w:rsidR="0083335C" w:rsidRPr="00C05DB1">
        <w:rPr>
          <w:color w:val="222222"/>
          <w:shd w:val="clear" w:color="auto" w:fill="FFFFFF"/>
        </w:rPr>
        <w:t xml:space="preserve"> 2006. The biological condition gradient: a descriptive model for interpreting change in aquatic ecosystems. </w:t>
      </w:r>
      <w:r w:rsidR="0083335C" w:rsidRPr="00C05DB1">
        <w:rPr>
          <w:i/>
          <w:iCs/>
          <w:color w:val="222222"/>
          <w:shd w:val="clear" w:color="auto" w:fill="FFFFFF"/>
        </w:rPr>
        <w:t>Ecological Applications</w:t>
      </w:r>
      <w:r w:rsidR="0083335C" w:rsidRPr="00C05DB1">
        <w:rPr>
          <w:color w:val="222222"/>
          <w:shd w:val="clear" w:color="auto" w:fill="FFFFFF"/>
        </w:rPr>
        <w:t>, </w:t>
      </w:r>
      <w:r w:rsidR="0083335C" w:rsidRPr="00C05DB1">
        <w:rPr>
          <w:i/>
          <w:iCs/>
          <w:color w:val="222222"/>
          <w:shd w:val="clear" w:color="auto" w:fill="FFFFFF"/>
        </w:rPr>
        <w:t>16</w:t>
      </w:r>
      <w:r w:rsidR="0083335C" w:rsidRPr="00C05DB1">
        <w:rPr>
          <w:color w:val="222222"/>
          <w:shd w:val="clear" w:color="auto" w:fill="FFFFFF"/>
        </w:rPr>
        <w:t>(4), pp.1251-1266.</w:t>
      </w:r>
    </w:p>
    <w:p w14:paraId="0D823365" w14:textId="084BACD8" w:rsidR="00554D1A" w:rsidRPr="00C05DB1" w:rsidRDefault="00554D1A" w:rsidP="00B41CD2">
      <w:pPr>
        <w:pStyle w:val="NoSpacing"/>
        <w:spacing w:after="120"/>
        <w:ind w:left="630" w:hanging="630"/>
        <w:rPr>
          <w:rFonts w:ascii="Times New Roman" w:hAnsi="Times New Roman"/>
          <w:sz w:val="24"/>
          <w:szCs w:val="24"/>
        </w:rPr>
      </w:pPr>
      <w:proofErr w:type="spellStart"/>
      <w:r w:rsidRPr="00C05DB1">
        <w:rPr>
          <w:rFonts w:ascii="Times New Roman" w:hAnsi="Times New Roman"/>
          <w:sz w:val="24"/>
          <w:szCs w:val="24"/>
        </w:rPr>
        <w:t>DeShon</w:t>
      </w:r>
      <w:proofErr w:type="spellEnd"/>
      <w:r w:rsidRPr="00C05DB1">
        <w:rPr>
          <w:rFonts w:ascii="Times New Roman" w:hAnsi="Times New Roman"/>
          <w:sz w:val="24"/>
          <w:szCs w:val="24"/>
        </w:rPr>
        <w:t>, J. E. 1995. Development and application of the Invertebrate Community Index (ICI). In:</w:t>
      </w:r>
      <w:r w:rsidR="00C05DB1">
        <w:rPr>
          <w:rFonts w:ascii="Times New Roman" w:hAnsi="Times New Roman"/>
          <w:sz w:val="24"/>
          <w:szCs w:val="24"/>
        </w:rPr>
        <w:t xml:space="preserve"> </w:t>
      </w:r>
      <w:r w:rsidRPr="00C05DB1">
        <w:rPr>
          <w:rFonts w:ascii="Times New Roman" w:hAnsi="Times New Roman"/>
          <w:sz w:val="24"/>
          <w:szCs w:val="24"/>
        </w:rPr>
        <w:t>Davis, W.S. and Simon, T.P., Eds., Biological Assessment and Criteria—Tools for Water Resource</w:t>
      </w:r>
      <w:r w:rsidR="00C05DB1">
        <w:rPr>
          <w:rFonts w:ascii="Times New Roman" w:hAnsi="Times New Roman"/>
          <w:sz w:val="24"/>
          <w:szCs w:val="24"/>
        </w:rPr>
        <w:t xml:space="preserve"> </w:t>
      </w:r>
      <w:r w:rsidRPr="00C05DB1">
        <w:rPr>
          <w:rFonts w:ascii="Times New Roman" w:hAnsi="Times New Roman"/>
          <w:sz w:val="24"/>
          <w:szCs w:val="24"/>
        </w:rPr>
        <w:t>Planning and Decision Making, Lewis Publ., Boca Raton, 217-244.</w:t>
      </w:r>
    </w:p>
    <w:p w14:paraId="304DAF4F" w14:textId="5BCE9051" w:rsidR="00C338D7" w:rsidRPr="00C05DB1" w:rsidRDefault="00C338D7" w:rsidP="00B41CD2">
      <w:pPr>
        <w:autoSpaceDE w:val="0"/>
        <w:autoSpaceDN w:val="0"/>
        <w:adjustRightInd w:val="0"/>
        <w:snapToGrid w:val="0"/>
        <w:spacing w:after="120"/>
        <w:ind w:left="630" w:hanging="630"/>
        <w:rPr>
          <w:color w:val="222222"/>
        </w:rPr>
      </w:pPr>
      <w:proofErr w:type="spellStart"/>
      <w:r w:rsidRPr="00C05DB1">
        <w:rPr>
          <w:color w:val="222222"/>
          <w:shd w:val="clear" w:color="auto" w:fill="FFFFFF"/>
        </w:rPr>
        <w:t>Fetscher</w:t>
      </w:r>
      <w:proofErr w:type="spellEnd"/>
      <w:r w:rsidRPr="00C05DB1">
        <w:rPr>
          <w:color w:val="222222"/>
          <w:shd w:val="clear" w:color="auto" w:fill="FFFFFF"/>
        </w:rPr>
        <w:t xml:space="preserve">, A.E., M.A. </w:t>
      </w:r>
      <w:proofErr w:type="spellStart"/>
      <w:r w:rsidRPr="00C05DB1">
        <w:rPr>
          <w:color w:val="222222"/>
          <w:shd w:val="clear" w:color="auto" w:fill="FFFFFF"/>
        </w:rPr>
        <w:t>Sutula</w:t>
      </w:r>
      <w:proofErr w:type="spellEnd"/>
      <w:r w:rsidRPr="00C05DB1">
        <w:rPr>
          <w:color w:val="222222"/>
          <w:shd w:val="clear" w:color="auto" w:fill="FFFFFF"/>
        </w:rPr>
        <w:t xml:space="preserve">, L.B. </w:t>
      </w:r>
      <w:proofErr w:type="spellStart"/>
      <w:r w:rsidRPr="00C05DB1">
        <w:rPr>
          <w:color w:val="222222"/>
          <w:shd w:val="clear" w:color="auto" w:fill="FFFFFF"/>
        </w:rPr>
        <w:t>Busse</w:t>
      </w:r>
      <w:proofErr w:type="spellEnd"/>
      <w:r w:rsidRPr="00C05DB1">
        <w:rPr>
          <w:color w:val="222222"/>
          <w:shd w:val="clear" w:color="auto" w:fill="FFFFFF"/>
        </w:rPr>
        <w:t xml:space="preserve">, and E.D. Stein. </w:t>
      </w:r>
      <w:r w:rsidR="00191221" w:rsidRPr="00C05DB1">
        <w:rPr>
          <w:color w:val="222222"/>
          <w:shd w:val="clear" w:color="auto" w:fill="FFFFFF"/>
        </w:rPr>
        <w:t>2013. Condition of California perennial, wadeable streams based on algal indicators. </w:t>
      </w:r>
      <w:r w:rsidR="00191221" w:rsidRPr="00C05DB1">
        <w:rPr>
          <w:i/>
          <w:iCs/>
          <w:color w:val="222222"/>
          <w:shd w:val="clear" w:color="auto" w:fill="FFFFFF"/>
        </w:rPr>
        <w:t>California State Water Resources Control Board Surface Water Ambient Monitoring Program (SWAMP) Final Technical Report</w:t>
      </w:r>
      <w:r w:rsidR="00191221" w:rsidRPr="00C05DB1">
        <w:rPr>
          <w:color w:val="222222"/>
          <w:shd w:val="clear" w:color="auto" w:fill="FFFFFF"/>
        </w:rPr>
        <w:t>.</w:t>
      </w:r>
      <w:r w:rsidRPr="00C05DB1">
        <w:rPr>
          <w:color w:val="222222"/>
        </w:rPr>
        <w:t xml:space="preserve"> </w:t>
      </w:r>
    </w:p>
    <w:p w14:paraId="73BA21A4" w14:textId="77777777" w:rsidR="00191221" w:rsidRPr="00C05DB1" w:rsidRDefault="00191221" w:rsidP="00B41CD2">
      <w:pPr>
        <w:spacing w:after="120"/>
        <w:ind w:left="630" w:hanging="630"/>
      </w:pPr>
      <w:proofErr w:type="spellStart"/>
      <w:r w:rsidRPr="00C05DB1">
        <w:lastRenderedPageBreak/>
        <w:t>Fetscher</w:t>
      </w:r>
      <w:proofErr w:type="spellEnd"/>
      <w:r w:rsidRPr="00C05DB1">
        <w:t xml:space="preserve">, A.E., R. </w:t>
      </w:r>
      <w:proofErr w:type="spellStart"/>
      <w:r w:rsidRPr="00C05DB1">
        <w:t>Stancheva</w:t>
      </w:r>
      <w:proofErr w:type="spellEnd"/>
      <w:r w:rsidRPr="00C05DB1">
        <w:t xml:space="preserve">, J.P. </w:t>
      </w:r>
      <w:proofErr w:type="spellStart"/>
      <w:r w:rsidRPr="00C05DB1">
        <w:t>Kociolek</w:t>
      </w:r>
      <w:proofErr w:type="spellEnd"/>
      <w:r w:rsidRPr="00C05DB1">
        <w:t xml:space="preserve">, R.G. Sheath, E.D. Stein, R.D. </w:t>
      </w:r>
      <w:proofErr w:type="spellStart"/>
      <w:r w:rsidRPr="00C05DB1">
        <w:t>Mazor</w:t>
      </w:r>
      <w:proofErr w:type="spellEnd"/>
      <w:r w:rsidRPr="00C05DB1">
        <w:t xml:space="preserve">, P.R. Ode, and L.B. </w:t>
      </w:r>
      <w:proofErr w:type="spellStart"/>
      <w:r w:rsidRPr="00C05DB1">
        <w:t>Busse</w:t>
      </w:r>
      <w:proofErr w:type="spellEnd"/>
      <w:r w:rsidRPr="00C05DB1">
        <w:t xml:space="preserve">. 2014. Development and comparison of stream indices of biotic integrity using diatoms vs. non-diatom algae vs. a combination </w:t>
      </w:r>
      <w:r w:rsidRPr="00C05DB1">
        <w:rPr>
          <w:i/>
        </w:rPr>
        <w:t xml:space="preserve">J Appl </w:t>
      </w:r>
      <w:proofErr w:type="spellStart"/>
      <w:r w:rsidRPr="00C05DB1">
        <w:rPr>
          <w:i/>
        </w:rPr>
        <w:t>Phycol</w:t>
      </w:r>
      <w:proofErr w:type="spellEnd"/>
      <w:r w:rsidRPr="00C05DB1">
        <w:t xml:space="preserve"> 26:433–450.</w:t>
      </w:r>
    </w:p>
    <w:p w14:paraId="168D4966" w14:textId="2F4B324E" w:rsidR="009F3EC7" w:rsidRPr="00C05DB1" w:rsidRDefault="000207D4" w:rsidP="00B41CD2">
      <w:pPr>
        <w:autoSpaceDE w:val="0"/>
        <w:autoSpaceDN w:val="0"/>
        <w:adjustRightInd w:val="0"/>
        <w:snapToGrid w:val="0"/>
        <w:spacing w:after="120"/>
        <w:ind w:left="630" w:hanging="630"/>
      </w:pPr>
      <w:proofErr w:type="spellStart"/>
      <w:r w:rsidRPr="00C05DB1">
        <w:rPr>
          <w:color w:val="222222"/>
        </w:rPr>
        <w:t>Flotemersch</w:t>
      </w:r>
      <w:proofErr w:type="spellEnd"/>
      <w:r w:rsidRPr="00C05DB1">
        <w:rPr>
          <w:color w:val="222222"/>
        </w:rPr>
        <w:t>, J.E., J.B. Stribling, and M.J. Paul. 2006. Concepts and Approaches for the Bioassessment of Non-wadeable Streams and Rivers. US Environmental Protection Agency, Office of Research and Development.</w:t>
      </w:r>
    </w:p>
    <w:p w14:paraId="7CEC6A2A" w14:textId="016162DE" w:rsidR="003C3B24" w:rsidRPr="00C05DB1" w:rsidRDefault="003C3B24" w:rsidP="00B41CD2">
      <w:pPr>
        <w:autoSpaceDE w:val="0"/>
        <w:autoSpaceDN w:val="0"/>
        <w:adjustRightInd w:val="0"/>
        <w:snapToGrid w:val="0"/>
        <w:spacing w:after="120"/>
        <w:ind w:left="630" w:hanging="630"/>
        <w:rPr>
          <w:rFonts w:eastAsia="Calibri"/>
        </w:rPr>
      </w:pPr>
      <w:r w:rsidRPr="00C05DB1">
        <w:rPr>
          <w:rFonts w:eastAsia="Calibri"/>
        </w:rPr>
        <w:t xml:space="preserve">Frey, D.G. 1977. </w:t>
      </w:r>
      <w:r w:rsidRPr="00C05DB1">
        <w:rPr>
          <w:rFonts w:eastAsia="Calibri"/>
          <w:iCs/>
        </w:rPr>
        <w:t>Biological integrity of water: An historical approach.</w:t>
      </w:r>
      <w:r w:rsidRPr="00C05DB1">
        <w:rPr>
          <w:rFonts w:eastAsia="Calibri"/>
        </w:rPr>
        <w:t xml:space="preserve">  The Integrity of Water.  Proceedings of a Symposium, March 10-12</w:t>
      </w:r>
      <w:r w:rsidR="005D1C8A">
        <w:rPr>
          <w:rFonts w:eastAsia="Calibri"/>
        </w:rPr>
        <w:t>,</w:t>
      </w:r>
      <w:r w:rsidRPr="00C05DB1">
        <w:rPr>
          <w:rFonts w:eastAsia="Calibri"/>
        </w:rPr>
        <w:t xml:space="preserve"> 1975.  U.S. Environmental Protection Agency, Washington D.C.</w:t>
      </w:r>
    </w:p>
    <w:p w14:paraId="21FA6178" w14:textId="77777777" w:rsidR="00892D04" w:rsidRPr="00C05DB1" w:rsidRDefault="00892D04" w:rsidP="00B41CD2">
      <w:pPr>
        <w:spacing w:after="120"/>
        <w:ind w:left="630" w:hanging="630"/>
      </w:pPr>
      <w:r w:rsidRPr="00C05DB1">
        <w:t xml:space="preserve">Gibbs, DA; </w:t>
      </w:r>
      <w:proofErr w:type="spellStart"/>
      <w:r w:rsidRPr="00C05DB1">
        <w:t>Bierwagen</w:t>
      </w:r>
      <w:proofErr w:type="spellEnd"/>
      <w:r w:rsidRPr="00C05DB1">
        <w:t>, B. (2017) Procedures for delineating and characterizing watersheds for stream and river monitoring programs. (EPA/600/R-17/448F). Washington, DC: U.S. Environmental Protection Agency, Office of Research and Development.</w:t>
      </w:r>
    </w:p>
    <w:p w14:paraId="37204A32" w14:textId="0004A790" w:rsidR="0003706B" w:rsidRPr="00C05DB1" w:rsidRDefault="0003706B" w:rsidP="00B41CD2">
      <w:pPr>
        <w:spacing w:after="120"/>
        <w:ind w:left="630" w:hanging="630"/>
        <w:rPr>
          <w:color w:val="222222"/>
          <w:shd w:val="clear" w:color="auto" w:fill="FFFFFF"/>
        </w:rPr>
      </w:pPr>
      <w:r w:rsidRPr="00C05DB1">
        <w:rPr>
          <w:color w:val="222222"/>
          <w:shd w:val="clear" w:color="auto" w:fill="FFFFFF"/>
        </w:rPr>
        <w:t>Hausmann, S., D.F. Charles, J. Gerritsen and T.J. Belton</w:t>
      </w:r>
      <w:r w:rsidR="00AB0324">
        <w:rPr>
          <w:color w:val="222222"/>
          <w:shd w:val="clear" w:color="auto" w:fill="FFFFFF"/>
        </w:rPr>
        <w:t>.</w:t>
      </w:r>
      <w:r w:rsidRPr="00C05DB1">
        <w:rPr>
          <w:color w:val="222222"/>
          <w:shd w:val="clear" w:color="auto" w:fill="FFFFFF"/>
        </w:rPr>
        <w:t xml:space="preserve"> 2016. A diatom-based biological condition gradient (BCG) approach for assessing impairment and developing nutrient criteria for streams. </w:t>
      </w:r>
      <w:r w:rsidRPr="00C05DB1">
        <w:rPr>
          <w:i/>
          <w:iCs/>
          <w:color w:val="222222"/>
          <w:shd w:val="clear" w:color="auto" w:fill="FFFFFF"/>
        </w:rPr>
        <w:t>Science of the Total Environment</w:t>
      </w:r>
      <w:r w:rsidRPr="00C05DB1">
        <w:rPr>
          <w:color w:val="222222"/>
          <w:shd w:val="clear" w:color="auto" w:fill="FFFFFF"/>
        </w:rPr>
        <w:t> </w:t>
      </w:r>
      <w:r w:rsidRPr="00C05DB1">
        <w:rPr>
          <w:b/>
          <w:bCs/>
          <w:color w:val="222222"/>
          <w:shd w:val="clear" w:color="auto" w:fill="FFFFFF"/>
        </w:rPr>
        <w:t>562</w:t>
      </w:r>
      <w:r w:rsidRPr="00C05DB1">
        <w:rPr>
          <w:color w:val="222222"/>
          <w:shd w:val="clear" w:color="auto" w:fill="FFFFFF"/>
        </w:rPr>
        <w:t>: 914-927.</w:t>
      </w:r>
    </w:p>
    <w:p w14:paraId="262E2A7C" w14:textId="7451CCDE" w:rsidR="00991190" w:rsidRPr="00C05DB1" w:rsidRDefault="00991190" w:rsidP="00B41CD2">
      <w:pPr>
        <w:pStyle w:val="CommentText"/>
        <w:spacing w:after="120"/>
        <w:ind w:left="630" w:hanging="630"/>
        <w:rPr>
          <w:rFonts w:ascii="Times New Roman" w:hAnsi="Times New Roman" w:cs="Times New Roman"/>
          <w:sz w:val="24"/>
          <w:szCs w:val="24"/>
        </w:rPr>
      </w:pPr>
      <w:proofErr w:type="spellStart"/>
      <w:r w:rsidRPr="00C05DB1">
        <w:rPr>
          <w:rFonts w:ascii="Times New Roman" w:hAnsi="Times New Roman" w:cs="Times New Roman"/>
          <w:color w:val="222222"/>
          <w:sz w:val="24"/>
          <w:szCs w:val="24"/>
          <w:shd w:val="clear" w:color="auto" w:fill="FFFFFF"/>
        </w:rPr>
        <w:t>Hering</w:t>
      </w:r>
      <w:proofErr w:type="spellEnd"/>
      <w:r w:rsidRPr="00C05DB1">
        <w:rPr>
          <w:rFonts w:ascii="Times New Roman" w:hAnsi="Times New Roman" w:cs="Times New Roman"/>
          <w:color w:val="222222"/>
          <w:sz w:val="24"/>
          <w:szCs w:val="24"/>
          <w:shd w:val="clear" w:color="auto" w:fill="FFFFFF"/>
        </w:rPr>
        <w:t xml:space="preserve">, D., R.K. Johnson, S. </w:t>
      </w:r>
      <w:proofErr w:type="spellStart"/>
      <w:r w:rsidRPr="00C05DB1">
        <w:rPr>
          <w:rFonts w:ascii="Times New Roman" w:hAnsi="Times New Roman" w:cs="Times New Roman"/>
          <w:color w:val="222222"/>
          <w:sz w:val="24"/>
          <w:szCs w:val="24"/>
          <w:shd w:val="clear" w:color="auto" w:fill="FFFFFF"/>
        </w:rPr>
        <w:t>Kramm</w:t>
      </w:r>
      <w:proofErr w:type="spellEnd"/>
      <w:r w:rsidRPr="00C05DB1">
        <w:rPr>
          <w:rFonts w:ascii="Times New Roman" w:hAnsi="Times New Roman" w:cs="Times New Roman"/>
          <w:color w:val="222222"/>
          <w:sz w:val="24"/>
          <w:szCs w:val="24"/>
          <w:shd w:val="clear" w:color="auto" w:fill="FFFFFF"/>
        </w:rPr>
        <w:t xml:space="preserve">, S. Schmutz, K. </w:t>
      </w:r>
      <w:proofErr w:type="spellStart"/>
      <w:r w:rsidRPr="00C05DB1">
        <w:rPr>
          <w:rFonts w:ascii="Times New Roman" w:hAnsi="Times New Roman" w:cs="Times New Roman"/>
          <w:color w:val="222222"/>
          <w:sz w:val="24"/>
          <w:szCs w:val="24"/>
          <w:shd w:val="clear" w:color="auto" w:fill="FFFFFF"/>
        </w:rPr>
        <w:t>Szoszkiewicz</w:t>
      </w:r>
      <w:proofErr w:type="spellEnd"/>
      <w:r w:rsidRPr="00C05DB1">
        <w:rPr>
          <w:rFonts w:ascii="Times New Roman" w:hAnsi="Times New Roman" w:cs="Times New Roman"/>
          <w:color w:val="222222"/>
          <w:sz w:val="24"/>
          <w:szCs w:val="24"/>
          <w:shd w:val="clear" w:color="auto" w:fill="FFFFFF"/>
        </w:rPr>
        <w:t xml:space="preserve">, and P.F.M. </w:t>
      </w:r>
      <w:proofErr w:type="spellStart"/>
      <w:r w:rsidRPr="00C05DB1">
        <w:rPr>
          <w:rFonts w:ascii="Times New Roman" w:hAnsi="Times New Roman" w:cs="Times New Roman"/>
          <w:color w:val="222222"/>
          <w:sz w:val="24"/>
          <w:szCs w:val="24"/>
          <w:shd w:val="clear" w:color="auto" w:fill="FFFFFF"/>
        </w:rPr>
        <w:t>Verdonschot</w:t>
      </w:r>
      <w:proofErr w:type="spellEnd"/>
      <w:r w:rsidRPr="00C05DB1">
        <w:rPr>
          <w:rFonts w:ascii="Times New Roman" w:hAnsi="Times New Roman" w:cs="Times New Roman"/>
          <w:color w:val="222222"/>
          <w:sz w:val="24"/>
          <w:szCs w:val="24"/>
          <w:shd w:val="clear" w:color="auto" w:fill="FFFFFF"/>
        </w:rPr>
        <w:t>. 2006. Assessment of European streams with diatoms, macrophytes, macroinvertebrates and fish: a comparative metric‐based analysis of organism response to stress. </w:t>
      </w:r>
      <w:r w:rsidRPr="00C05DB1">
        <w:rPr>
          <w:rFonts w:ascii="Times New Roman" w:hAnsi="Times New Roman" w:cs="Times New Roman"/>
          <w:i/>
          <w:iCs/>
          <w:color w:val="222222"/>
          <w:sz w:val="24"/>
          <w:szCs w:val="24"/>
          <w:shd w:val="clear" w:color="auto" w:fill="FFFFFF"/>
        </w:rPr>
        <w:t xml:space="preserve">Freshwater </w:t>
      </w:r>
      <w:r w:rsidR="00DE5E08">
        <w:rPr>
          <w:rFonts w:ascii="Times New Roman" w:hAnsi="Times New Roman" w:cs="Times New Roman"/>
          <w:i/>
          <w:iCs/>
          <w:color w:val="222222"/>
          <w:sz w:val="24"/>
          <w:szCs w:val="24"/>
          <w:shd w:val="clear" w:color="auto" w:fill="FFFFFF"/>
        </w:rPr>
        <w:t>B</w:t>
      </w:r>
      <w:r w:rsidRPr="00C05DB1">
        <w:rPr>
          <w:rFonts w:ascii="Times New Roman" w:hAnsi="Times New Roman" w:cs="Times New Roman"/>
          <w:i/>
          <w:iCs/>
          <w:color w:val="222222"/>
          <w:sz w:val="24"/>
          <w:szCs w:val="24"/>
          <w:shd w:val="clear" w:color="auto" w:fill="FFFFFF"/>
        </w:rPr>
        <w:t>iology</w:t>
      </w:r>
      <w:r w:rsidRPr="00C05DB1">
        <w:rPr>
          <w:rFonts w:ascii="Times New Roman" w:hAnsi="Times New Roman" w:cs="Times New Roman"/>
          <w:color w:val="222222"/>
          <w:sz w:val="24"/>
          <w:szCs w:val="24"/>
          <w:shd w:val="clear" w:color="auto" w:fill="FFFFFF"/>
        </w:rPr>
        <w:t>, </w:t>
      </w:r>
      <w:r w:rsidRPr="00C05DB1">
        <w:rPr>
          <w:rFonts w:ascii="Times New Roman" w:hAnsi="Times New Roman" w:cs="Times New Roman"/>
          <w:i/>
          <w:iCs/>
          <w:color w:val="222222"/>
          <w:sz w:val="24"/>
          <w:szCs w:val="24"/>
          <w:shd w:val="clear" w:color="auto" w:fill="FFFFFF"/>
        </w:rPr>
        <w:t>51</w:t>
      </w:r>
      <w:r w:rsidRPr="00C05DB1">
        <w:rPr>
          <w:rFonts w:ascii="Times New Roman" w:hAnsi="Times New Roman" w:cs="Times New Roman"/>
          <w:color w:val="222222"/>
          <w:sz w:val="24"/>
          <w:szCs w:val="24"/>
          <w:shd w:val="clear" w:color="auto" w:fill="FFFFFF"/>
        </w:rPr>
        <w:t>(9), pp.1757-1785</w:t>
      </w:r>
    </w:p>
    <w:p w14:paraId="623E90A4" w14:textId="77777777" w:rsidR="00EF2253" w:rsidRPr="00C05DB1" w:rsidRDefault="00EF2253" w:rsidP="00B41CD2">
      <w:pPr>
        <w:spacing w:after="120"/>
        <w:ind w:left="630" w:hanging="630"/>
        <w:rPr>
          <w:color w:val="222222"/>
        </w:rPr>
      </w:pPr>
      <w:r w:rsidRPr="00C05DB1">
        <w:rPr>
          <w:color w:val="222222"/>
        </w:rPr>
        <w:t xml:space="preserve">Hill, B. H., A.T. Herlihy, P.R. Kaufmann, R.J. Stevenson, F.H. McCormick, and C. Burch Johnson. 2000. Use of periphyton assemblage data as an index of biotic integrity. </w:t>
      </w:r>
      <w:r w:rsidRPr="00C05DB1">
        <w:rPr>
          <w:i/>
          <w:iCs/>
          <w:color w:val="222222"/>
        </w:rPr>
        <w:t xml:space="preserve">Journal of the North American </w:t>
      </w:r>
      <w:proofErr w:type="spellStart"/>
      <w:r w:rsidRPr="00C05DB1">
        <w:rPr>
          <w:i/>
          <w:iCs/>
          <w:color w:val="222222"/>
        </w:rPr>
        <w:t>Benthological</w:t>
      </w:r>
      <w:proofErr w:type="spellEnd"/>
      <w:r w:rsidRPr="00C05DB1">
        <w:rPr>
          <w:i/>
          <w:iCs/>
          <w:color w:val="222222"/>
        </w:rPr>
        <w:t xml:space="preserve"> Society</w:t>
      </w:r>
      <w:r w:rsidRPr="00C05DB1">
        <w:rPr>
          <w:color w:val="222222"/>
        </w:rPr>
        <w:t xml:space="preserve">, </w:t>
      </w:r>
      <w:r w:rsidRPr="00C05DB1">
        <w:rPr>
          <w:i/>
          <w:iCs/>
          <w:color w:val="222222"/>
        </w:rPr>
        <w:t>19</w:t>
      </w:r>
      <w:r w:rsidRPr="00C05DB1">
        <w:rPr>
          <w:color w:val="222222"/>
        </w:rPr>
        <w:t>(1), 50-67.</w:t>
      </w:r>
    </w:p>
    <w:p w14:paraId="7064364B" w14:textId="6741A82C" w:rsidR="004627D8" w:rsidRPr="004627D8" w:rsidRDefault="004627D8" w:rsidP="00B41CD2">
      <w:pPr>
        <w:spacing w:after="120"/>
        <w:ind w:left="630" w:hanging="630"/>
        <w:rPr>
          <w:color w:val="222222"/>
        </w:rPr>
      </w:pPr>
      <w:r w:rsidRPr="004627D8">
        <w:rPr>
          <w:color w:val="222222"/>
        </w:rPr>
        <w:t>Hill, R</w:t>
      </w:r>
      <w:r>
        <w:rPr>
          <w:color w:val="222222"/>
        </w:rPr>
        <w:t>.</w:t>
      </w:r>
      <w:r w:rsidRPr="004627D8">
        <w:rPr>
          <w:color w:val="222222"/>
        </w:rPr>
        <w:t>A., M</w:t>
      </w:r>
      <w:r>
        <w:rPr>
          <w:color w:val="222222"/>
        </w:rPr>
        <w:t>.</w:t>
      </w:r>
      <w:r w:rsidRPr="004627D8">
        <w:rPr>
          <w:color w:val="222222"/>
        </w:rPr>
        <w:t>H. Weber, S</w:t>
      </w:r>
      <w:r>
        <w:rPr>
          <w:color w:val="222222"/>
        </w:rPr>
        <w:t>.</w:t>
      </w:r>
      <w:r w:rsidRPr="004627D8">
        <w:rPr>
          <w:color w:val="222222"/>
        </w:rPr>
        <w:t>G. Leibowitz, A</w:t>
      </w:r>
      <w:r>
        <w:rPr>
          <w:color w:val="222222"/>
        </w:rPr>
        <w:t>.</w:t>
      </w:r>
      <w:r w:rsidRPr="004627D8">
        <w:rPr>
          <w:color w:val="222222"/>
        </w:rPr>
        <w:t>R. Olsen, and D</w:t>
      </w:r>
      <w:r>
        <w:rPr>
          <w:color w:val="222222"/>
        </w:rPr>
        <w:t>.</w:t>
      </w:r>
      <w:r w:rsidRPr="004627D8">
        <w:rPr>
          <w:color w:val="222222"/>
        </w:rPr>
        <w:t xml:space="preserve">J. </w:t>
      </w:r>
      <w:proofErr w:type="spellStart"/>
      <w:r w:rsidRPr="004627D8">
        <w:rPr>
          <w:color w:val="222222"/>
        </w:rPr>
        <w:t>Thornbrugh</w:t>
      </w:r>
      <w:proofErr w:type="spellEnd"/>
      <w:r>
        <w:rPr>
          <w:color w:val="222222"/>
        </w:rPr>
        <w:t>.</w:t>
      </w:r>
      <w:r w:rsidRPr="004627D8">
        <w:rPr>
          <w:color w:val="222222"/>
        </w:rPr>
        <w:t xml:space="preserve"> 2016. The Stream-Catchment (</w:t>
      </w:r>
      <w:proofErr w:type="spellStart"/>
      <w:r w:rsidRPr="004627D8">
        <w:rPr>
          <w:color w:val="222222"/>
        </w:rPr>
        <w:t>StreamCat</w:t>
      </w:r>
      <w:proofErr w:type="spellEnd"/>
      <w:r w:rsidRPr="004627D8">
        <w:rPr>
          <w:color w:val="222222"/>
        </w:rPr>
        <w:t xml:space="preserve">) Dataset: A Database of Watershed Metrics for the Conterminous United States. </w:t>
      </w:r>
      <w:r w:rsidRPr="004627D8">
        <w:rPr>
          <w:i/>
          <w:iCs/>
          <w:color w:val="222222"/>
        </w:rPr>
        <w:t>Journal of the American Water Resources Association (JAWRA)</w:t>
      </w:r>
      <w:r w:rsidRPr="004627D8">
        <w:rPr>
          <w:color w:val="222222"/>
        </w:rPr>
        <w:t xml:space="preserve"> 52:120-128. DOI: 10.1111/1752-1688.12372. </w:t>
      </w:r>
    </w:p>
    <w:p w14:paraId="1B24851E" w14:textId="4F83D168" w:rsidR="00943E05" w:rsidRPr="00C05DB1" w:rsidRDefault="00782BDA" w:rsidP="00B41CD2">
      <w:pPr>
        <w:spacing w:after="120"/>
        <w:ind w:left="630" w:hanging="630"/>
      </w:pPr>
      <w:r w:rsidRPr="00C05DB1">
        <w:t xml:space="preserve">Hughes, R.M., D.P. Larsen, and J.M. </w:t>
      </w:r>
      <w:proofErr w:type="spellStart"/>
      <w:r w:rsidRPr="00C05DB1">
        <w:t>Omernik</w:t>
      </w:r>
      <w:proofErr w:type="spellEnd"/>
      <w:r w:rsidR="00943E05" w:rsidRPr="00C05DB1">
        <w:t>. 1986. Regional reference sites: a method for assessing stream potentials. Environmental Management 10:629–635.</w:t>
      </w:r>
    </w:p>
    <w:p w14:paraId="05E578D2" w14:textId="43E4C80D" w:rsidR="00F74E55" w:rsidRPr="00C05DB1" w:rsidRDefault="00964462" w:rsidP="00B41CD2">
      <w:pPr>
        <w:autoSpaceDE w:val="0"/>
        <w:autoSpaceDN w:val="0"/>
        <w:adjustRightInd w:val="0"/>
        <w:spacing w:after="120"/>
        <w:ind w:left="630" w:hanging="630"/>
      </w:pPr>
      <w:r w:rsidRPr="00C05DB1">
        <w:t>IDEM</w:t>
      </w:r>
      <w:r w:rsidR="00D232C7" w:rsidRPr="00C05DB1">
        <w:t>.</w:t>
      </w:r>
      <w:r w:rsidRPr="00C05DB1">
        <w:t xml:space="preserve"> 2018. </w:t>
      </w:r>
      <w:r w:rsidR="00F74E55" w:rsidRPr="00C05DB1">
        <w:t>Phytoplankton and Periphyton Field Collection Procedures</w:t>
      </w:r>
      <w:r w:rsidRPr="00C05DB1">
        <w:t>; Technical Standard Operating Procedure</w:t>
      </w:r>
      <w:r w:rsidR="002D0B32" w:rsidRPr="00C05DB1">
        <w:t xml:space="preserve">; </w:t>
      </w:r>
      <w:r w:rsidR="00F74E55" w:rsidRPr="00C05DB1">
        <w:t>B-004-OWQ-WAP-XX-18-T-R1</w:t>
      </w:r>
      <w:r w:rsidR="002D0B32" w:rsidRPr="00C05DB1">
        <w:t xml:space="preserve">. Office of Water Quality. </w:t>
      </w:r>
      <w:r w:rsidR="001446DE" w:rsidRPr="00C05DB1">
        <w:t xml:space="preserve">Watershed Assessment and Planning Branch. </w:t>
      </w:r>
    </w:p>
    <w:p w14:paraId="719C9013" w14:textId="0C04DB9F" w:rsidR="00D232C7" w:rsidRPr="00C05DB1" w:rsidRDefault="00D232C7" w:rsidP="00B41CD2">
      <w:pPr>
        <w:autoSpaceDE w:val="0"/>
        <w:autoSpaceDN w:val="0"/>
        <w:adjustRightInd w:val="0"/>
        <w:spacing w:after="120"/>
        <w:ind w:left="630" w:hanging="630"/>
      </w:pPr>
      <w:r w:rsidRPr="00C05DB1">
        <w:t>IDEM. 2015. Processing and Identification of Diatom Samples; Technical Standard Operating Procedure</w:t>
      </w:r>
      <w:r w:rsidR="00A641DB" w:rsidRPr="00C05DB1">
        <w:t xml:space="preserve">; </w:t>
      </w:r>
      <w:r w:rsidRPr="00C05DB1">
        <w:t>B-002-OWQ-WAP-TGM-15-T-R0</w:t>
      </w:r>
      <w:r w:rsidR="00A641DB" w:rsidRPr="00C05DB1">
        <w:t>. Office of Water Quality. Watershed Assessment and Planning Branch.</w:t>
      </w:r>
    </w:p>
    <w:p w14:paraId="00660CE6" w14:textId="77777777" w:rsidR="0083379E" w:rsidRPr="00C05DB1" w:rsidRDefault="0083379E" w:rsidP="00B41CD2">
      <w:pPr>
        <w:pStyle w:val="CommentText"/>
        <w:spacing w:after="120"/>
        <w:ind w:left="630" w:hanging="630"/>
        <w:rPr>
          <w:rFonts w:ascii="Times New Roman" w:hAnsi="Times New Roman" w:cs="Times New Roman"/>
          <w:sz w:val="24"/>
          <w:szCs w:val="24"/>
        </w:rPr>
      </w:pPr>
      <w:r w:rsidRPr="00C05DB1">
        <w:rPr>
          <w:rFonts w:ascii="Times New Roman" w:hAnsi="Times New Roman" w:cs="Times New Roman"/>
          <w:sz w:val="24"/>
          <w:szCs w:val="24"/>
        </w:rPr>
        <w:t>Jessup, B.K., and J. Stamp 2017. Development of multimetric indices of biotic integrity for assessing macroinvertebrate and fish assemblages in Indiana streams. Prepared for US EPA Region 5 and the Indiana Department of Environmental Management.</w:t>
      </w:r>
    </w:p>
    <w:p w14:paraId="1DE699D4" w14:textId="4CB1B5F6" w:rsidR="00991190" w:rsidRPr="00C05DB1" w:rsidRDefault="00991190" w:rsidP="00B41CD2">
      <w:pPr>
        <w:pStyle w:val="CommentText"/>
        <w:spacing w:after="120"/>
        <w:ind w:left="630" w:hanging="630"/>
        <w:rPr>
          <w:rFonts w:ascii="Times New Roman" w:hAnsi="Times New Roman" w:cs="Times New Roman"/>
          <w:sz w:val="24"/>
          <w:szCs w:val="24"/>
        </w:rPr>
      </w:pPr>
      <w:r w:rsidRPr="00C05DB1">
        <w:rPr>
          <w:rFonts w:ascii="Times New Roman" w:hAnsi="Times New Roman" w:cs="Times New Roman"/>
          <w:sz w:val="24"/>
          <w:szCs w:val="24"/>
        </w:rPr>
        <w:t xml:space="preserve">Johnson R.K., D. </w:t>
      </w:r>
      <w:proofErr w:type="spellStart"/>
      <w:r w:rsidRPr="00C05DB1">
        <w:rPr>
          <w:rFonts w:ascii="Times New Roman" w:hAnsi="Times New Roman" w:cs="Times New Roman"/>
          <w:sz w:val="24"/>
          <w:szCs w:val="24"/>
        </w:rPr>
        <w:t>Hering</w:t>
      </w:r>
      <w:proofErr w:type="spellEnd"/>
      <w:r w:rsidRPr="00C05DB1">
        <w:rPr>
          <w:rFonts w:ascii="Times New Roman" w:hAnsi="Times New Roman" w:cs="Times New Roman"/>
          <w:sz w:val="24"/>
          <w:szCs w:val="24"/>
        </w:rPr>
        <w:t xml:space="preserve">, M.T. Furse and R. Clarke. 2006a. Detection of ecological change using multiple organism groups: metrics and uncertainty. </w:t>
      </w:r>
      <w:proofErr w:type="spellStart"/>
      <w:r w:rsidRPr="00656B7A">
        <w:rPr>
          <w:rFonts w:ascii="Times New Roman" w:hAnsi="Times New Roman" w:cs="Times New Roman"/>
          <w:i/>
          <w:iCs/>
          <w:sz w:val="24"/>
          <w:szCs w:val="24"/>
        </w:rPr>
        <w:t>Hydrobiologia</w:t>
      </w:r>
      <w:proofErr w:type="spellEnd"/>
      <w:r w:rsidRPr="00C05DB1">
        <w:rPr>
          <w:rFonts w:ascii="Times New Roman" w:hAnsi="Times New Roman" w:cs="Times New Roman"/>
          <w:sz w:val="24"/>
          <w:szCs w:val="24"/>
        </w:rPr>
        <w:t xml:space="preserve">, 566, 115–137. </w:t>
      </w:r>
    </w:p>
    <w:p w14:paraId="32A811B0" w14:textId="1AF1E382" w:rsidR="00991190" w:rsidRPr="00C05DB1" w:rsidRDefault="00991190" w:rsidP="00B41CD2">
      <w:pPr>
        <w:pStyle w:val="CommentText"/>
        <w:spacing w:after="120"/>
        <w:ind w:left="630" w:hanging="630"/>
        <w:rPr>
          <w:rFonts w:ascii="Times New Roman" w:hAnsi="Times New Roman" w:cs="Times New Roman"/>
          <w:sz w:val="24"/>
          <w:szCs w:val="24"/>
        </w:rPr>
      </w:pPr>
      <w:r w:rsidRPr="00C05DB1">
        <w:rPr>
          <w:rFonts w:ascii="Times New Roman" w:hAnsi="Times New Roman" w:cs="Times New Roman"/>
          <w:sz w:val="24"/>
          <w:szCs w:val="24"/>
        </w:rPr>
        <w:lastRenderedPageBreak/>
        <w:t xml:space="preserve">Johnson R.K., D. </w:t>
      </w:r>
      <w:proofErr w:type="spellStart"/>
      <w:r w:rsidRPr="00C05DB1">
        <w:rPr>
          <w:rFonts w:ascii="Times New Roman" w:hAnsi="Times New Roman" w:cs="Times New Roman"/>
          <w:sz w:val="24"/>
          <w:szCs w:val="24"/>
        </w:rPr>
        <w:t>Hering</w:t>
      </w:r>
      <w:proofErr w:type="spellEnd"/>
      <w:r w:rsidRPr="00C05DB1">
        <w:rPr>
          <w:rFonts w:ascii="Times New Roman" w:hAnsi="Times New Roman" w:cs="Times New Roman"/>
          <w:sz w:val="24"/>
          <w:szCs w:val="24"/>
        </w:rPr>
        <w:t xml:space="preserve">, M.T. Furse and P.F.M. </w:t>
      </w:r>
      <w:proofErr w:type="spellStart"/>
      <w:r w:rsidRPr="00C05DB1">
        <w:rPr>
          <w:rFonts w:ascii="Times New Roman" w:hAnsi="Times New Roman" w:cs="Times New Roman"/>
          <w:sz w:val="24"/>
          <w:szCs w:val="24"/>
        </w:rPr>
        <w:t>Verdonschot</w:t>
      </w:r>
      <w:proofErr w:type="spellEnd"/>
      <w:r w:rsidRPr="00C05DB1">
        <w:rPr>
          <w:rFonts w:ascii="Times New Roman" w:hAnsi="Times New Roman" w:cs="Times New Roman"/>
          <w:sz w:val="24"/>
          <w:szCs w:val="24"/>
        </w:rPr>
        <w:t xml:space="preserve">. 2006b. Indicators of ecological change: comparison of the early response of four organism groups to stress gradients. </w:t>
      </w:r>
      <w:proofErr w:type="spellStart"/>
      <w:r w:rsidRPr="00656B7A">
        <w:rPr>
          <w:rFonts w:ascii="Times New Roman" w:hAnsi="Times New Roman" w:cs="Times New Roman"/>
          <w:i/>
          <w:iCs/>
          <w:sz w:val="24"/>
          <w:szCs w:val="24"/>
        </w:rPr>
        <w:t>Hydrobiologia</w:t>
      </w:r>
      <w:proofErr w:type="spellEnd"/>
      <w:r w:rsidRPr="00C05DB1">
        <w:rPr>
          <w:rFonts w:ascii="Times New Roman" w:hAnsi="Times New Roman" w:cs="Times New Roman"/>
          <w:sz w:val="24"/>
          <w:szCs w:val="24"/>
        </w:rPr>
        <w:t>, 566, 139–152.</w:t>
      </w:r>
    </w:p>
    <w:p w14:paraId="7F71C64A" w14:textId="77777777" w:rsidR="0078109F" w:rsidRPr="00656B7A" w:rsidRDefault="0078109F" w:rsidP="00B41CD2">
      <w:pPr>
        <w:pStyle w:val="CommentText"/>
        <w:spacing w:after="120"/>
        <w:ind w:left="630" w:hanging="630"/>
        <w:rPr>
          <w:rFonts w:ascii="Times New Roman" w:hAnsi="Times New Roman" w:cs="Times New Roman"/>
          <w:sz w:val="24"/>
          <w:szCs w:val="24"/>
        </w:rPr>
      </w:pPr>
      <w:r w:rsidRPr="00656B7A">
        <w:rPr>
          <w:rFonts w:ascii="Times New Roman" w:hAnsi="Times New Roman" w:cs="Times New Roman"/>
          <w:sz w:val="24"/>
          <w:szCs w:val="24"/>
        </w:rPr>
        <w:t xml:space="preserve">Johnson, Z., S. </w:t>
      </w:r>
      <w:proofErr w:type="gramStart"/>
      <w:r w:rsidRPr="00656B7A">
        <w:rPr>
          <w:rFonts w:ascii="Times New Roman" w:hAnsi="Times New Roman" w:cs="Times New Roman"/>
          <w:sz w:val="24"/>
          <w:szCs w:val="24"/>
        </w:rPr>
        <w:t>Leibowitz</w:t>
      </w:r>
      <w:proofErr w:type="gramEnd"/>
      <w:r w:rsidRPr="00656B7A">
        <w:rPr>
          <w:rFonts w:ascii="Times New Roman" w:hAnsi="Times New Roman" w:cs="Times New Roman"/>
          <w:sz w:val="24"/>
          <w:szCs w:val="24"/>
        </w:rPr>
        <w:t xml:space="preserve"> and R. Hill. 2018. Revising the index of watershed integrity national maps. </w:t>
      </w:r>
      <w:r w:rsidRPr="00656B7A">
        <w:rPr>
          <w:rFonts w:ascii="Times New Roman" w:hAnsi="Times New Roman" w:cs="Times New Roman"/>
          <w:i/>
          <w:iCs/>
          <w:sz w:val="24"/>
          <w:szCs w:val="24"/>
        </w:rPr>
        <w:t>Science of the Total Environment</w:t>
      </w:r>
      <w:r w:rsidRPr="00656B7A">
        <w:rPr>
          <w:rFonts w:ascii="Times New Roman" w:hAnsi="Times New Roman" w:cs="Times New Roman"/>
          <w:sz w:val="24"/>
          <w:szCs w:val="24"/>
        </w:rPr>
        <w:t>. 10.1016/j.scitotenv.2018.10.112.</w:t>
      </w:r>
    </w:p>
    <w:p w14:paraId="491868BE" w14:textId="16C72F9C" w:rsidR="00693DAF" w:rsidRPr="00693DAF" w:rsidRDefault="00693DAF" w:rsidP="00B41CD2">
      <w:pPr>
        <w:autoSpaceDE w:val="0"/>
        <w:autoSpaceDN w:val="0"/>
        <w:adjustRightInd w:val="0"/>
        <w:snapToGrid w:val="0"/>
        <w:spacing w:after="120"/>
        <w:ind w:left="630" w:hanging="630"/>
        <w:rPr>
          <w:color w:val="222222"/>
          <w:shd w:val="clear" w:color="auto" w:fill="FFFFFF"/>
        </w:rPr>
      </w:pPr>
      <w:r w:rsidRPr="00693DAF">
        <w:rPr>
          <w:color w:val="222222"/>
          <w:shd w:val="clear" w:color="auto" w:fill="FFFFFF"/>
        </w:rPr>
        <w:t>Justus, B. G., J</w:t>
      </w:r>
      <w:r>
        <w:rPr>
          <w:color w:val="222222"/>
          <w:shd w:val="clear" w:color="auto" w:fill="FFFFFF"/>
        </w:rPr>
        <w:t>.</w:t>
      </w:r>
      <w:r w:rsidRPr="00693DAF">
        <w:rPr>
          <w:color w:val="222222"/>
          <w:shd w:val="clear" w:color="auto" w:fill="FFFFFF"/>
        </w:rPr>
        <w:t>C. Petersen, S</w:t>
      </w:r>
      <w:r>
        <w:rPr>
          <w:color w:val="222222"/>
          <w:shd w:val="clear" w:color="auto" w:fill="FFFFFF"/>
        </w:rPr>
        <w:t>.</w:t>
      </w:r>
      <w:r w:rsidRPr="00693DAF">
        <w:rPr>
          <w:color w:val="222222"/>
          <w:shd w:val="clear" w:color="auto" w:fill="FFFFFF"/>
        </w:rPr>
        <w:t xml:space="preserve">R. </w:t>
      </w:r>
      <w:proofErr w:type="spellStart"/>
      <w:r w:rsidRPr="00693DAF">
        <w:rPr>
          <w:color w:val="222222"/>
          <w:shd w:val="clear" w:color="auto" w:fill="FFFFFF"/>
        </w:rPr>
        <w:t>Femmer</w:t>
      </w:r>
      <w:proofErr w:type="spellEnd"/>
      <w:r w:rsidRPr="00693DAF">
        <w:rPr>
          <w:color w:val="222222"/>
          <w:shd w:val="clear" w:color="auto" w:fill="FFFFFF"/>
        </w:rPr>
        <w:t>, J</w:t>
      </w:r>
      <w:r>
        <w:rPr>
          <w:color w:val="222222"/>
          <w:shd w:val="clear" w:color="auto" w:fill="FFFFFF"/>
        </w:rPr>
        <w:t>.</w:t>
      </w:r>
      <w:r w:rsidRPr="00693DAF">
        <w:rPr>
          <w:color w:val="222222"/>
          <w:shd w:val="clear" w:color="auto" w:fill="FFFFFF"/>
        </w:rPr>
        <w:t>V. Davis, and J. E. Wallace</w:t>
      </w:r>
      <w:r>
        <w:rPr>
          <w:color w:val="222222"/>
          <w:shd w:val="clear" w:color="auto" w:fill="FFFFFF"/>
        </w:rPr>
        <w:t>.</w:t>
      </w:r>
      <w:r w:rsidRPr="00693DAF">
        <w:rPr>
          <w:color w:val="222222"/>
          <w:shd w:val="clear" w:color="auto" w:fill="FFFFFF"/>
        </w:rPr>
        <w:t xml:space="preserve"> 2010. A comparison of algal, macroinvertebrate, and fish assemblage indices for assessing low-level nutrient enrichment in wadeable Ozark streams. </w:t>
      </w:r>
      <w:r w:rsidRPr="00693DAF">
        <w:rPr>
          <w:i/>
          <w:iCs/>
          <w:color w:val="222222"/>
          <w:shd w:val="clear" w:color="auto" w:fill="FFFFFF"/>
        </w:rPr>
        <w:t>Ecological Indicators</w:t>
      </w:r>
      <w:r w:rsidRPr="00693DAF">
        <w:rPr>
          <w:color w:val="222222"/>
          <w:shd w:val="clear" w:color="auto" w:fill="FFFFFF"/>
        </w:rPr>
        <w:t>, </w:t>
      </w:r>
      <w:r w:rsidRPr="00693DAF">
        <w:rPr>
          <w:i/>
          <w:iCs/>
          <w:color w:val="222222"/>
          <w:shd w:val="clear" w:color="auto" w:fill="FFFFFF"/>
        </w:rPr>
        <w:t>10</w:t>
      </w:r>
      <w:r w:rsidRPr="00693DAF">
        <w:rPr>
          <w:color w:val="222222"/>
          <w:shd w:val="clear" w:color="auto" w:fill="FFFFFF"/>
        </w:rPr>
        <w:t>(3): 627-638.</w:t>
      </w:r>
    </w:p>
    <w:p w14:paraId="468C3DA6" w14:textId="48772CD8" w:rsidR="009D0CA2" w:rsidRPr="00C05DB1" w:rsidRDefault="009D0CA2" w:rsidP="00B41CD2">
      <w:pPr>
        <w:autoSpaceDE w:val="0"/>
        <w:autoSpaceDN w:val="0"/>
        <w:adjustRightInd w:val="0"/>
        <w:snapToGrid w:val="0"/>
        <w:spacing w:after="120"/>
        <w:ind w:left="630" w:hanging="630"/>
        <w:rPr>
          <w:rFonts w:eastAsia="Calibri"/>
        </w:rPr>
      </w:pPr>
      <w:r w:rsidRPr="00C05DB1">
        <w:rPr>
          <w:rFonts w:eastAsia="Calibri"/>
        </w:rPr>
        <w:t xml:space="preserve">Karr, J.R., and D.R. Dudley. 1981. Ecological perspectives on water quality goals. </w:t>
      </w:r>
      <w:r w:rsidRPr="00C05DB1">
        <w:rPr>
          <w:rFonts w:eastAsia="Calibri"/>
          <w:i/>
        </w:rPr>
        <w:t xml:space="preserve">Environmental Management, </w:t>
      </w:r>
      <w:r w:rsidRPr="00C05DB1">
        <w:rPr>
          <w:rFonts w:eastAsia="Calibri"/>
        </w:rPr>
        <w:t>5:55-68.</w:t>
      </w:r>
    </w:p>
    <w:p w14:paraId="24B8AA37" w14:textId="77777777" w:rsidR="00BB66F6" w:rsidRPr="00C05DB1" w:rsidRDefault="00BB66F6" w:rsidP="00B41CD2">
      <w:pPr>
        <w:autoSpaceDE w:val="0"/>
        <w:autoSpaceDN w:val="0"/>
        <w:adjustRightInd w:val="0"/>
        <w:spacing w:after="120"/>
        <w:ind w:left="630" w:hanging="630"/>
        <w:rPr>
          <w:color w:val="222222"/>
          <w:shd w:val="clear" w:color="auto" w:fill="FFFFFF"/>
        </w:rPr>
      </w:pPr>
      <w:r w:rsidRPr="00C05DB1">
        <w:rPr>
          <w:color w:val="222222"/>
          <w:shd w:val="clear" w:color="auto" w:fill="FFFFFF"/>
        </w:rPr>
        <w:t>Kelly, M.G. and Whitton, B.A., 1995. The trophic diatom index: a new index for monitoring eutrophication in rivers. </w:t>
      </w:r>
      <w:r w:rsidRPr="00C05DB1">
        <w:rPr>
          <w:i/>
          <w:iCs/>
          <w:color w:val="222222"/>
          <w:shd w:val="clear" w:color="auto" w:fill="FFFFFF"/>
        </w:rPr>
        <w:t>Journal of applied phycology</w:t>
      </w:r>
      <w:r w:rsidRPr="00C05DB1">
        <w:rPr>
          <w:color w:val="222222"/>
          <w:shd w:val="clear" w:color="auto" w:fill="FFFFFF"/>
        </w:rPr>
        <w:t>, </w:t>
      </w:r>
      <w:r w:rsidRPr="00C05DB1">
        <w:rPr>
          <w:i/>
          <w:iCs/>
          <w:color w:val="222222"/>
          <w:shd w:val="clear" w:color="auto" w:fill="FFFFFF"/>
        </w:rPr>
        <w:t>7</w:t>
      </w:r>
      <w:r w:rsidRPr="00C05DB1">
        <w:rPr>
          <w:color w:val="222222"/>
          <w:shd w:val="clear" w:color="auto" w:fill="FFFFFF"/>
        </w:rPr>
        <w:t>(4), pp.433-444.</w:t>
      </w:r>
    </w:p>
    <w:p w14:paraId="5EFDD5CD" w14:textId="4DA9E689" w:rsidR="00F745B4" w:rsidRPr="00C05DB1" w:rsidRDefault="00F745B4" w:rsidP="00B41CD2">
      <w:pPr>
        <w:autoSpaceDE w:val="0"/>
        <w:autoSpaceDN w:val="0"/>
        <w:adjustRightInd w:val="0"/>
        <w:spacing w:after="120"/>
        <w:ind w:left="630" w:hanging="630"/>
      </w:pPr>
      <w:proofErr w:type="spellStart"/>
      <w:r w:rsidRPr="00C05DB1">
        <w:t>Kolkwitz</w:t>
      </w:r>
      <w:proofErr w:type="spellEnd"/>
      <w:r w:rsidRPr="00C05DB1">
        <w:t xml:space="preserve">, R., and M. </w:t>
      </w:r>
      <w:proofErr w:type="spellStart"/>
      <w:r w:rsidRPr="00C05DB1">
        <w:t>Marrson</w:t>
      </w:r>
      <w:proofErr w:type="spellEnd"/>
      <w:r w:rsidRPr="00C05DB1">
        <w:t xml:space="preserve">. 1908. </w:t>
      </w:r>
      <w:proofErr w:type="spellStart"/>
      <w:r w:rsidRPr="00C05DB1">
        <w:t>Ökologie</w:t>
      </w:r>
      <w:proofErr w:type="spellEnd"/>
      <w:r w:rsidRPr="00C05DB1">
        <w:t xml:space="preserve"> der </w:t>
      </w:r>
      <w:proofErr w:type="spellStart"/>
      <w:r w:rsidRPr="00C05DB1">
        <w:t>pflanzlichen</w:t>
      </w:r>
      <w:proofErr w:type="spellEnd"/>
      <w:r w:rsidRPr="00C05DB1">
        <w:t xml:space="preserve"> </w:t>
      </w:r>
      <w:proofErr w:type="spellStart"/>
      <w:r w:rsidRPr="00C05DB1">
        <w:t>Saprobien</w:t>
      </w:r>
      <w:proofErr w:type="spellEnd"/>
      <w:r w:rsidRPr="00C05DB1">
        <w:t xml:space="preserve">. </w:t>
      </w:r>
      <w:proofErr w:type="spellStart"/>
      <w:r w:rsidRPr="00C05DB1">
        <w:t>Berichte</w:t>
      </w:r>
      <w:proofErr w:type="spellEnd"/>
      <w:r w:rsidRPr="00C05DB1">
        <w:t xml:space="preserve"> der </w:t>
      </w:r>
      <w:proofErr w:type="spellStart"/>
      <w:r w:rsidRPr="00C05DB1">
        <w:t>Deutschen</w:t>
      </w:r>
      <w:proofErr w:type="spellEnd"/>
      <w:r w:rsidRPr="00C05DB1">
        <w:t xml:space="preserve"> </w:t>
      </w:r>
      <w:proofErr w:type="spellStart"/>
      <w:r w:rsidRPr="00C05DB1">
        <w:t>Botanischen</w:t>
      </w:r>
      <w:proofErr w:type="spellEnd"/>
      <w:r w:rsidRPr="00C05DB1">
        <w:t xml:space="preserve"> Gesellschaft 26a: 505–519. (Transl. 1967. Ecology of plant </w:t>
      </w:r>
      <w:proofErr w:type="spellStart"/>
      <w:r w:rsidRPr="00C05DB1">
        <w:t>saprobia</w:t>
      </w:r>
      <w:proofErr w:type="spellEnd"/>
      <w:r w:rsidRPr="00C05DB1">
        <w:t xml:space="preserve">. In: </w:t>
      </w:r>
      <w:proofErr w:type="spellStart"/>
      <w:r w:rsidRPr="00C05DB1">
        <w:t>Keup</w:t>
      </w:r>
      <w:proofErr w:type="spellEnd"/>
      <w:r w:rsidRPr="00C05DB1">
        <w:t xml:space="preserve"> LE, Ingram WM, </w:t>
      </w:r>
      <w:proofErr w:type="spellStart"/>
      <w:r w:rsidRPr="00C05DB1">
        <w:t>Mackenthun</w:t>
      </w:r>
      <w:proofErr w:type="spellEnd"/>
      <w:r w:rsidRPr="00C05DB1">
        <w:t xml:space="preserve"> KM (eds) </w:t>
      </w:r>
      <w:r w:rsidRPr="00C05DB1">
        <w:rPr>
          <w:i/>
          <w:iCs/>
        </w:rPr>
        <w:t>Biology of Water Pollution</w:t>
      </w:r>
      <w:r w:rsidRPr="00C05DB1">
        <w:t>. Federal Water Pollution. Federal Water Pollution Control Admin., Washington DC: U.S. Dept. of the Interior, pp. 47–52).</w:t>
      </w:r>
    </w:p>
    <w:p w14:paraId="321D0D7F" w14:textId="44F5CE31" w:rsidR="00A12D51" w:rsidRPr="00C05DB1" w:rsidRDefault="00A12D51" w:rsidP="00B41CD2">
      <w:pPr>
        <w:autoSpaceDE w:val="0"/>
        <w:autoSpaceDN w:val="0"/>
        <w:adjustRightInd w:val="0"/>
        <w:spacing w:after="120"/>
        <w:ind w:left="630" w:hanging="630"/>
      </w:pPr>
      <w:r w:rsidRPr="00C05DB1">
        <w:t>Lange-</w:t>
      </w:r>
      <w:proofErr w:type="spellStart"/>
      <w:r w:rsidRPr="00C05DB1">
        <w:t>Bertalot</w:t>
      </w:r>
      <w:proofErr w:type="spellEnd"/>
      <w:r w:rsidRPr="00C05DB1">
        <w:t xml:space="preserve">, H. 1979. Pollution tolerance of diatoms as a criterion for water quality estimation. </w:t>
      </w:r>
      <w:r w:rsidRPr="004D2BB5">
        <w:rPr>
          <w:i/>
          <w:iCs/>
        </w:rPr>
        <w:t xml:space="preserve">Nova </w:t>
      </w:r>
      <w:proofErr w:type="spellStart"/>
      <w:r w:rsidRPr="004D2BB5">
        <w:rPr>
          <w:i/>
          <w:iCs/>
        </w:rPr>
        <w:t>Hedwigia</w:t>
      </w:r>
      <w:proofErr w:type="spellEnd"/>
      <w:r w:rsidRPr="004D2BB5">
        <w:rPr>
          <w:i/>
          <w:iCs/>
        </w:rPr>
        <w:t xml:space="preserve"> </w:t>
      </w:r>
      <w:r w:rsidRPr="00C05DB1">
        <w:t>64: 285–304.</w:t>
      </w:r>
    </w:p>
    <w:p w14:paraId="23011A8B" w14:textId="77777777" w:rsidR="00991190" w:rsidRPr="00C05DB1" w:rsidRDefault="00991190" w:rsidP="00B41CD2">
      <w:pPr>
        <w:pStyle w:val="CommentText"/>
        <w:spacing w:after="120"/>
        <w:ind w:left="630" w:hanging="630"/>
        <w:rPr>
          <w:rFonts w:ascii="Times New Roman" w:hAnsi="Times New Roman" w:cs="Times New Roman"/>
          <w:color w:val="222222"/>
          <w:sz w:val="24"/>
          <w:szCs w:val="24"/>
          <w:shd w:val="clear" w:color="auto" w:fill="FFFFFF"/>
        </w:rPr>
      </w:pPr>
      <w:r w:rsidRPr="00C05DB1">
        <w:rPr>
          <w:rFonts w:ascii="Times New Roman" w:hAnsi="Times New Roman" w:cs="Times New Roman"/>
          <w:color w:val="222222"/>
          <w:sz w:val="24"/>
          <w:szCs w:val="24"/>
          <w:shd w:val="clear" w:color="auto" w:fill="FFFFFF"/>
        </w:rPr>
        <w:t xml:space="preserve">Lavoie, I., S. Campeau, F. </w:t>
      </w:r>
      <w:proofErr w:type="spellStart"/>
      <w:r w:rsidRPr="00C05DB1">
        <w:rPr>
          <w:rFonts w:ascii="Times New Roman" w:hAnsi="Times New Roman" w:cs="Times New Roman"/>
          <w:color w:val="222222"/>
          <w:sz w:val="24"/>
          <w:szCs w:val="24"/>
          <w:shd w:val="clear" w:color="auto" w:fill="FFFFFF"/>
        </w:rPr>
        <w:t>Darchambeau</w:t>
      </w:r>
      <w:proofErr w:type="spellEnd"/>
      <w:r w:rsidRPr="00C05DB1">
        <w:rPr>
          <w:rFonts w:ascii="Times New Roman" w:hAnsi="Times New Roman" w:cs="Times New Roman"/>
          <w:color w:val="222222"/>
          <w:sz w:val="24"/>
          <w:szCs w:val="24"/>
          <w:shd w:val="clear" w:color="auto" w:fill="FFFFFF"/>
        </w:rPr>
        <w:t xml:space="preserve">, G. Cabana, and P.J. Dillon. 2008. Are diatoms good integrators of temporal variability in stream water </w:t>
      </w:r>
      <w:proofErr w:type="gramStart"/>
      <w:r w:rsidRPr="00C05DB1">
        <w:rPr>
          <w:rFonts w:ascii="Times New Roman" w:hAnsi="Times New Roman" w:cs="Times New Roman"/>
          <w:color w:val="222222"/>
          <w:sz w:val="24"/>
          <w:szCs w:val="24"/>
          <w:shd w:val="clear" w:color="auto" w:fill="FFFFFF"/>
        </w:rPr>
        <w:t>quality?.</w:t>
      </w:r>
      <w:proofErr w:type="gramEnd"/>
      <w:r w:rsidRPr="00C05DB1">
        <w:rPr>
          <w:rFonts w:ascii="Times New Roman" w:hAnsi="Times New Roman" w:cs="Times New Roman"/>
          <w:color w:val="222222"/>
          <w:sz w:val="24"/>
          <w:szCs w:val="24"/>
          <w:shd w:val="clear" w:color="auto" w:fill="FFFFFF"/>
        </w:rPr>
        <w:t> </w:t>
      </w:r>
      <w:r w:rsidRPr="00C05DB1">
        <w:rPr>
          <w:rFonts w:ascii="Times New Roman" w:hAnsi="Times New Roman" w:cs="Times New Roman"/>
          <w:i/>
          <w:iCs/>
          <w:color w:val="222222"/>
          <w:sz w:val="24"/>
          <w:szCs w:val="24"/>
          <w:shd w:val="clear" w:color="auto" w:fill="FFFFFF"/>
        </w:rPr>
        <w:t>Freshwater biology</w:t>
      </w:r>
      <w:r w:rsidRPr="00C05DB1">
        <w:rPr>
          <w:rFonts w:ascii="Times New Roman" w:hAnsi="Times New Roman" w:cs="Times New Roman"/>
          <w:color w:val="222222"/>
          <w:sz w:val="24"/>
          <w:szCs w:val="24"/>
          <w:shd w:val="clear" w:color="auto" w:fill="FFFFFF"/>
        </w:rPr>
        <w:t>, </w:t>
      </w:r>
      <w:r w:rsidRPr="00C05DB1">
        <w:rPr>
          <w:rFonts w:ascii="Times New Roman" w:hAnsi="Times New Roman" w:cs="Times New Roman"/>
          <w:i/>
          <w:iCs/>
          <w:color w:val="222222"/>
          <w:sz w:val="24"/>
          <w:szCs w:val="24"/>
          <w:shd w:val="clear" w:color="auto" w:fill="FFFFFF"/>
        </w:rPr>
        <w:t>53</w:t>
      </w:r>
      <w:r w:rsidRPr="00C05DB1">
        <w:rPr>
          <w:rFonts w:ascii="Times New Roman" w:hAnsi="Times New Roman" w:cs="Times New Roman"/>
          <w:color w:val="222222"/>
          <w:sz w:val="24"/>
          <w:szCs w:val="24"/>
          <w:shd w:val="clear" w:color="auto" w:fill="FFFFFF"/>
        </w:rPr>
        <w:t>(4), pp.827-841.</w:t>
      </w:r>
    </w:p>
    <w:p w14:paraId="7443EA1C" w14:textId="77777777" w:rsidR="00652F06" w:rsidRPr="00C05DB1" w:rsidRDefault="00652F06" w:rsidP="00B41CD2">
      <w:pPr>
        <w:autoSpaceDE w:val="0"/>
        <w:autoSpaceDN w:val="0"/>
        <w:adjustRightInd w:val="0"/>
        <w:spacing w:after="120"/>
        <w:ind w:left="630" w:hanging="630"/>
      </w:pPr>
      <w:r w:rsidRPr="00C05DB1">
        <w:t xml:space="preserve">Leland, H. V. &amp; S. D. Porter, 2000. Distribution of benthic algae in the upper Illinois River basin in relation to geology and land use. Freshwater Biology 44: 279–301. </w:t>
      </w:r>
    </w:p>
    <w:p w14:paraId="08C00CDA" w14:textId="01C5126A" w:rsidR="00FC1B8D" w:rsidRDefault="00FC1B8D" w:rsidP="00B41CD2">
      <w:pPr>
        <w:autoSpaceDE w:val="0"/>
        <w:autoSpaceDN w:val="0"/>
        <w:adjustRightInd w:val="0"/>
        <w:spacing w:after="120"/>
        <w:ind w:left="630" w:hanging="630"/>
      </w:pPr>
      <w:proofErr w:type="spellStart"/>
      <w:r>
        <w:t>Manoylov</w:t>
      </w:r>
      <w:proofErr w:type="spellEnd"/>
      <w:r>
        <w:t xml:space="preserve">, K.M. and R.J. Stevenson. 2006. Density-dependent algal growth along N and P nutrient gradients in artificial streams. In Advances in Phycological Studies, ed. N. </w:t>
      </w:r>
      <w:proofErr w:type="spellStart"/>
      <w:r>
        <w:t>Ognjanova-Rumenova</w:t>
      </w:r>
      <w:proofErr w:type="spellEnd"/>
      <w:r>
        <w:t xml:space="preserve"> and K. </w:t>
      </w:r>
      <w:proofErr w:type="spellStart"/>
      <w:r>
        <w:t>Manoylov</w:t>
      </w:r>
      <w:proofErr w:type="spellEnd"/>
      <w:r>
        <w:t>, Moscow: Pensoft Publishers, pp. 333– 52.</w:t>
      </w:r>
    </w:p>
    <w:p w14:paraId="6805358F" w14:textId="4AB9B67A" w:rsidR="009F3EC7" w:rsidRPr="00C05DB1" w:rsidRDefault="004A1C66" w:rsidP="00B41CD2">
      <w:pPr>
        <w:autoSpaceDE w:val="0"/>
        <w:autoSpaceDN w:val="0"/>
        <w:adjustRightInd w:val="0"/>
        <w:spacing w:after="120"/>
        <w:ind w:left="630" w:hanging="630"/>
      </w:pPr>
      <w:proofErr w:type="spellStart"/>
      <w:r w:rsidRPr="00C05DB1">
        <w:rPr>
          <w:rFonts w:eastAsia="Calibri"/>
        </w:rPr>
        <w:t>Maxted</w:t>
      </w:r>
      <w:proofErr w:type="spellEnd"/>
      <w:r w:rsidRPr="00C05DB1">
        <w:rPr>
          <w:rFonts w:eastAsia="Calibri"/>
        </w:rPr>
        <w:t xml:space="preserve">, J. R., M. T. Barbour, J. Gerritsen, V. Poretti, N. Primrose, A. Silvia, D. Penrose, and R. Renfrow. 2000. Assessment framework for mid-Atlantic coastal plain streams using benthic macroinvertebrates. </w:t>
      </w:r>
      <w:r w:rsidRPr="00C05DB1">
        <w:rPr>
          <w:i/>
          <w:iCs/>
          <w:color w:val="222222"/>
        </w:rPr>
        <w:t xml:space="preserve">Journal of the North American </w:t>
      </w:r>
      <w:proofErr w:type="spellStart"/>
      <w:r w:rsidRPr="00C05DB1">
        <w:rPr>
          <w:i/>
          <w:iCs/>
          <w:color w:val="222222"/>
        </w:rPr>
        <w:t>Benthological</w:t>
      </w:r>
      <w:proofErr w:type="spellEnd"/>
      <w:r w:rsidRPr="00C05DB1">
        <w:rPr>
          <w:i/>
          <w:iCs/>
          <w:color w:val="222222"/>
        </w:rPr>
        <w:t xml:space="preserve"> Society,</w:t>
      </w:r>
      <w:r w:rsidRPr="00C05DB1">
        <w:rPr>
          <w:rFonts w:eastAsia="Calibri"/>
        </w:rPr>
        <w:t xml:space="preserve"> 19(1):128-144.</w:t>
      </w:r>
    </w:p>
    <w:p w14:paraId="50AF7A32" w14:textId="77777777" w:rsidR="003D5F58" w:rsidRPr="00C05DB1" w:rsidRDefault="003D5F58" w:rsidP="00B41CD2">
      <w:pPr>
        <w:spacing w:after="120"/>
        <w:ind w:left="630" w:hanging="630"/>
        <w:rPr>
          <w:color w:val="222222"/>
        </w:rPr>
      </w:pPr>
      <w:r w:rsidRPr="00C05DB1">
        <w:rPr>
          <w:color w:val="222222"/>
        </w:rPr>
        <w:t xml:space="preserve">McCormick, P.V., and J. Cairns. 1994. Algae as indicators of environmental change. </w:t>
      </w:r>
      <w:r w:rsidRPr="00C05DB1">
        <w:rPr>
          <w:i/>
          <w:iCs/>
          <w:color w:val="222222"/>
        </w:rPr>
        <w:t>Journal of Applied Phycology</w:t>
      </w:r>
      <w:r w:rsidRPr="00C05DB1">
        <w:rPr>
          <w:color w:val="222222"/>
        </w:rPr>
        <w:t xml:space="preserve">, </w:t>
      </w:r>
      <w:r w:rsidRPr="00C05DB1">
        <w:rPr>
          <w:i/>
          <w:iCs/>
          <w:color w:val="222222"/>
        </w:rPr>
        <w:t>6</w:t>
      </w:r>
      <w:r w:rsidRPr="00C05DB1">
        <w:rPr>
          <w:color w:val="222222"/>
        </w:rPr>
        <w:t>(5-6), 509-526.</w:t>
      </w:r>
    </w:p>
    <w:p w14:paraId="4875D4B5" w14:textId="31E8FCB9" w:rsidR="00304FA7" w:rsidRPr="00C05DB1" w:rsidRDefault="00304FA7" w:rsidP="00B41CD2">
      <w:pPr>
        <w:autoSpaceDE w:val="0"/>
        <w:autoSpaceDN w:val="0"/>
        <w:adjustRightInd w:val="0"/>
        <w:spacing w:after="120"/>
        <w:ind w:left="630" w:hanging="630"/>
      </w:pPr>
      <w:r w:rsidRPr="00C05DB1">
        <w:t xml:space="preserve">McCormick, P. </w:t>
      </w:r>
      <w:proofErr w:type="gramStart"/>
      <w:r w:rsidRPr="00C05DB1">
        <w:t>V.</w:t>
      </w:r>
      <w:proofErr w:type="gramEnd"/>
      <w:r w:rsidRPr="00C05DB1">
        <w:t xml:space="preserve"> and L. J. </w:t>
      </w:r>
      <w:proofErr w:type="spellStart"/>
      <w:r w:rsidRPr="00C05DB1">
        <w:t>Scinto</w:t>
      </w:r>
      <w:proofErr w:type="spellEnd"/>
      <w:r w:rsidRPr="00C05DB1">
        <w:t xml:space="preserve">. 1999. Influence of phosphorus loading on wetlands periphyton assemblages: A case study from the Everglades. Boca Raton, </w:t>
      </w:r>
      <w:proofErr w:type="spellStart"/>
      <w:r w:rsidRPr="00C05DB1">
        <w:t>Crc</w:t>
      </w:r>
      <w:proofErr w:type="spellEnd"/>
      <w:r w:rsidRPr="00C05DB1">
        <w:t xml:space="preserve"> Press-Taylor &amp; Francis Group.</w:t>
      </w:r>
    </w:p>
    <w:p w14:paraId="797E196B" w14:textId="6B6E01B6" w:rsidR="00652F06" w:rsidRPr="00C05DB1" w:rsidRDefault="00652F06" w:rsidP="00B41CD2">
      <w:pPr>
        <w:autoSpaceDE w:val="0"/>
        <w:autoSpaceDN w:val="0"/>
        <w:adjustRightInd w:val="0"/>
        <w:spacing w:after="120"/>
        <w:ind w:left="630" w:hanging="630"/>
      </w:pPr>
      <w:r w:rsidRPr="00C05DB1">
        <w:t xml:space="preserve">Munn, M. D., R. W. Black &amp; S. J. Gruber, 2002. Response of benthic algae to environmental gradients in an agriculturally dominated landscape. Journal of the North American </w:t>
      </w:r>
      <w:proofErr w:type="spellStart"/>
      <w:r w:rsidRPr="00C05DB1">
        <w:t>Benthological</w:t>
      </w:r>
      <w:proofErr w:type="spellEnd"/>
      <w:r w:rsidRPr="00C05DB1">
        <w:t xml:space="preserve"> Society 21: 221–237. </w:t>
      </w:r>
    </w:p>
    <w:p w14:paraId="57186843" w14:textId="4F0DD310" w:rsidR="007A1568" w:rsidRPr="00C05DB1" w:rsidRDefault="00E11637" w:rsidP="00B41CD2">
      <w:pPr>
        <w:autoSpaceDE w:val="0"/>
        <w:autoSpaceDN w:val="0"/>
        <w:adjustRightInd w:val="0"/>
        <w:spacing w:after="120"/>
        <w:ind w:left="630" w:hanging="630"/>
      </w:pPr>
      <w:r w:rsidRPr="00C05DB1">
        <w:rPr>
          <w:color w:val="222222"/>
          <w:shd w:val="clear" w:color="auto" w:fill="FFFFFF"/>
        </w:rPr>
        <w:lastRenderedPageBreak/>
        <w:t xml:space="preserve">Newall, </w:t>
      </w:r>
      <w:proofErr w:type="gramStart"/>
      <w:r w:rsidRPr="00C05DB1">
        <w:rPr>
          <w:color w:val="222222"/>
          <w:shd w:val="clear" w:color="auto" w:fill="FFFFFF"/>
        </w:rPr>
        <w:t>P.</w:t>
      </w:r>
      <w:proofErr w:type="gramEnd"/>
      <w:r w:rsidRPr="00C05DB1">
        <w:rPr>
          <w:color w:val="222222"/>
          <w:shd w:val="clear" w:color="auto" w:fill="FFFFFF"/>
        </w:rPr>
        <w:t xml:space="preserve"> and C.J. Walsh. 2005. Response of epilithic diatom assemblages to urbanization influences. </w:t>
      </w:r>
      <w:proofErr w:type="spellStart"/>
      <w:r w:rsidRPr="00C05DB1">
        <w:rPr>
          <w:i/>
          <w:iCs/>
          <w:color w:val="222222"/>
          <w:shd w:val="clear" w:color="auto" w:fill="FFFFFF"/>
        </w:rPr>
        <w:t>Hydrobiologia</w:t>
      </w:r>
      <w:proofErr w:type="spellEnd"/>
      <w:r w:rsidRPr="00C05DB1">
        <w:rPr>
          <w:color w:val="222222"/>
          <w:shd w:val="clear" w:color="auto" w:fill="FFFFFF"/>
        </w:rPr>
        <w:t>, </w:t>
      </w:r>
      <w:r w:rsidRPr="00C05DB1">
        <w:rPr>
          <w:i/>
          <w:iCs/>
          <w:color w:val="222222"/>
          <w:shd w:val="clear" w:color="auto" w:fill="FFFFFF"/>
        </w:rPr>
        <w:t>532</w:t>
      </w:r>
      <w:r w:rsidRPr="00C05DB1">
        <w:rPr>
          <w:color w:val="222222"/>
          <w:shd w:val="clear" w:color="auto" w:fill="FFFFFF"/>
        </w:rPr>
        <w:t>(1), pp.53-67.</w:t>
      </w:r>
    </w:p>
    <w:p w14:paraId="4D4E01C6" w14:textId="77777777" w:rsidR="004E4648" w:rsidRPr="00C05DB1" w:rsidRDefault="004E4648" w:rsidP="00B41CD2">
      <w:pPr>
        <w:spacing w:after="120"/>
        <w:ind w:left="630" w:hanging="630"/>
        <w:rPr>
          <w:color w:val="222222"/>
        </w:rPr>
      </w:pPr>
      <w:r w:rsidRPr="00C05DB1">
        <w:rPr>
          <w:color w:val="222222"/>
        </w:rPr>
        <w:t xml:space="preserve">Pan, Y., R.J. Stevenson, B.H. Hill, A.T. Herlihy, and G.B. Collins. 1996. Using diatoms as indicators of ecological conditions in lotic systems: a regional assessment. </w:t>
      </w:r>
      <w:r w:rsidRPr="00C05DB1">
        <w:rPr>
          <w:i/>
          <w:iCs/>
          <w:color w:val="222222"/>
        </w:rPr>
        <w:t xml:space="preserve">Journal of the North American </w:t>
      </w:r>
      <w:proofErr w:type="spellStart"/>
      <w:r w:rsidRPr="00C05DB1">
        <w:rPr>
          <w:i/>
          <w:iCs/>
          <w:color w:val="222222"/>
        </w:rPr>
        <w:t>Benthological</w:t>
      </w:r>
      <w:proofErr w:type="spellEnd"/>
      <w:r w:rsidRPr="00C05DB1">
        <w:rPr>
          <w:i/>
          <w:iCs/>
          <w:color w:val="222222"/>
        </w:rPr>
        <w:t xml:space="preserve"> Society</w:t>
      </w:r>
      <w:r w:rsidRPr="00C05DB1">
        <w:rPr>
          <w:color w:val="222222"/>
        </w:rPr>
        <w:t xml:space="preserve">, </w:t>
      </w:r>
      <w:r w:rsidRPr="00C05DB1">
        <w:rPr>
          <w:i/>
          <w:iCs/>
          <w:color w:val="222222"/>
        </w:rPr>
        <w:t>15</w:t>
      </w:r>
      <w:r w:rsidRPr="00C05DB1">
        <w:rPr>
          <w:color w:val="222222"/>
        </w:rPr>
        <w:t>(4), 481-495.</w:t>
      </w:r>
    </w:p>
    <w:p w14:paraId="384A1C7D" w14:textId="77777777" w:rsidR="00FD4D76" w:rsidRDefault="00FD4D76" w:rsidP="00FD4D76">
      <w:pPr>
        <w:autoSpaceDE w:val="0"/>
        <w:autoSpaceDN w:val="0"/>
        <w:adjustRightInd w:val="0"/>
        <w:spacing w:after="120"/>
        <w:ind w:left="630" w:hanging="630"/>
        <w:rPr>
          <w:color w:val="222222"/>
          <w:shd w:val="clear" w:color="auto" w:fill="FFFFFF"/>
        </w:rPr>
      </w:pPr>
      <w:r w:rsidRPr="00FD4D76">
        <w:rPr>
          <w:color w:val="222222"/>
          <w:shd w:val="clear" w:color="auto" w:fill="FFFFFF"/>
        </w:rPr>
        <w:t>Paul, J.F. and M.E. McDonald</w:t>
      </w:r>
      <w:r>
        <w:rPr>
          <w:color w:val="222222"/>
          <w:shd w:val="clear" w:color="auto" w:fill="FFFFFF"/>
        </w:rPr>
        <w:t>.</w:t>
      </w:r>
      <w:r w:rsidRPr="00FD4D76">
        <w:rPr>
          <w:color w:val="222222"/>
          <w:shd w:val="clear" w:color="auto" w:fill="FFFFFF"/>
        </w:rPr>
        <w:t xml:space="preserve"> 2005</w:t>
      </w:r>
      <w:r>
        <w:rPr>
          <w:color w:val="222222"/>
          <w:shd w:val="clear" w:color="auto" w:fill="FFFFFF"/>
        </w:rPr>
        <w:t>.</w:t>
      </w:r>
      <w:r w:rsidRPr="00FD4D76">
        <w:rPr>
          <w:color w:val="222222"/>
          <w:shd w:val="clear" w:color="auto" w:fill="FFFFFF"/>
        </w:rPr>
        <w:t xml:space="preserve"> Development of empirical, geographically specific water quality</w:t>
      </w:r>
      <w:r>
        <w:rPr>
          <w:color w:val="222222"/>
          <w:shd w:val="clear" w:color="auto" w:fill="FFFFFF"/>
        </w:rPr>
        <w:t xml:space="preserve"> </w:t>
      </w:r>
      <w:r w:rsidRPr="00FD4D76">
        <w:rPr>
          <w:color w:val="222222"/>
          <w:shd w:val="clear" w:color="auto" w:fill="FFFFFF"/>
        </w:rPr>
        <w:t>criteria: A conditional probability analysis approach. JAWRA 41(5):1211-1223.</w:t>
      </w:r>
    </w:p>
    <w:p w14:paraId="24F25E17" w14:textId="1C8F15F5" w:rsidR="000628F2" w:rsidRPr="00C05DB1" w:rsidRDefault="00F262E6" w:rsidP="00FD4D76">
      <w:pPr>
        <w:autoSpaceDE w:val="0"/>
        <w:autoSpaceDN w:val="0"/>
        <w:adjustRightInd w:val="0"/>
        <w:spacing w:after="120"/>
        <w:ind w:left="630" w:hanging="630"/>
      </w:pPr>
      <w:r w:rsidRPr="00C05DB1">
        <w:rPr>
          <w:color w:val="222222"/>
          <w:shd w:val="clear" w:color="auto" w:fill="FFFFFF"/>
        </w:rPr>
        <w:t>Paul M</w:t>
      </w:r>
      <w:r w:rsidR="00A02A61" w:rsidRPr="00C05DB1">
        <w:rPr>
          <w:color w:val="222222"/>
          <w:shd w:val="clear" w:color="auto" w:fill="FFFFFF"/>
        </w:rPr>
        <w:t>.</w:t>
      </w:r>
      <w:r w:rsidRPr="00C05DB1">
        <w:rPr>
          <w:color w:val="222222"/>
          <w:shd w:val="clear" w:color="auto" w:fill="FFFFFF"/>
        </w:rPr>
        <w:t>J</w:t>
      </w:r>
      <w:r w:rsidR="00A02A61" w:rsidRPr="00C05DB1">
        <w:rPr>
          <w:color w:val="222222"/>
          <w:shd w:val="clear" w:color="auto" w:fill="FFFFFF"/>
        </w:rPr>
        <w:t>.</w:t>
      </w:r>
      <w:r w:rsidRPr="00C05DB1">
        <w:rPr>
          <w:color w:val="222222"/>
          <w:shd w:val="clear" w:color="auto" w:fill="FFFFFF"/>
        </w:rPr>
        <w:t xml:space="preserve">, </w:t>
      </w:r>
      <w:r w:rsidR="00A02A61" w:rsidRPr="00C05DB1">
        <w:rPr>
          <w:color w:val="222222"/>
          <w:shd w:val="clear" w:color="auto" w:fill="FFFFFF"/>
        </w:rPr>
        <w:t xml:space="preserve">B. </w:t>
      </w:r>
      <w:r w:rsidRPr="00C05DB1">
        <w:rPr>
          <w:color w:val="222222"/>
          <w:shd w:val="clear" w:color="auto" w:fill="FFFFFF"/>
        </w:rPr>
        <w:t xml:space="preserve">Jessup, </w:t>
      </w:r>
      <w:r w:rsidR="00A02A61" w:rsidRPr="00C05DB1">
        <w:rPr>
          <w:color w:val="222222"/>
          <w:shd w:val="clear" w:color="auto" w:fill="FFFFFF"/>
        </w:rPr>
        <w:t xml:space="preserve">L.R. </w:t>
      </w:r>
      <w:r w:rsidRPr="00C05DB1">
        <w:rPr>
          <w:color w:val="222222"/>
          <w:shd w:val="clear" w:color="auto" w:fill="FFFFFF"/>
        </w:rPr>
        <w:t>Brown,</w:t>
      </w:r>
      <w:r w:rsidR="00A02A61" w:rsidRPr="00C05DB1">
        <w:rPr>
          <w:color w:val="222222"/>
          <w:shd w:val="clear" w:color="auto" w:fill="FFFFFF"/>
        </w:rPr>
        <w:t xml:space="preserve"> J.L.</w:t>
      </w:r>
      <w:r w:rsidRPr="00C05DB1">
        <w:rPr>
          <w:color w:val="222222"/>
          <w:shd w:val="clear" w:color="auto" w:fill="FFFFFF"/>
        </w:rPr>
        <w:t xml:space="preserve"> Carter,</w:t>
      </w:r>
      <w:r w:rsidR="00A02A61" w:rsidRPr="00C05DB1">
        <w:rPr>
          <w:color w:val="222222"/>
          <w:shd w:val="clear" w:color="auto" w:fill="FFFFFF"/>
        </w:rPr>
        <w:t xml:space="preserve"> M.</w:t>
      </w:r>
      <w:r w:rsidRPr="00C05DB1">
        <w:rPr>
          <w:color w:val="222222"/>
          <w:shd w:val="clear" w:color="auto" w:fill="FFFFFF"/>
        </w:rPr>
        <w:t xml:space="preserve"> </w:t>
      </w:r>
      <w:proofErr w:type="spellStart"/>
      <w:r w:rsidRPr="00C05DB1">
        <w:rPr>
          <w:color w:val="222222"/>
          <w:shd w:val="clear" w:color="auto" w:fill="FFFFFF"/>
        </w:rPr>
        <w:t>Cantonati</w:t>
      </w:r>
      <w:proofErr w:type="spellEnd"/>
      <w:r w:rsidRPr="00C05DB1">
        <w:rPr>
          <w:color w:val="222222"/>
          <w:shd w:val="clear" w:color="auto" w:fill="FFFFFF"/>
        </w:rPr>
        <w:t>,</w:t>
      </w:r>
      <w:r w:rsidR="00A02A61" w:rsidRPr="00C05DB1">
        <w:rPr>
          <w:color w:val="222222"/>
          <w:shd w:val="clear" w:color="auto" w:fill="FFFFFF"/>
        </w:rPr>
        <w:t xml:space="preserve"> D.F.</w:t>
      </w:r>
      <w:r w:rsidRPr="00C05DB1">
        <w:rPr>
          <w:color w:val="222222"/>
          <w:shd w:val="clear" w:color="auto" w:fill="FFFFFF"/>
        </w:rPr>
        <w:t xml:space="preserve"> Charles,</w:t>
      </w:r>
      <w:r w:rsidR="00A02A61" w:rsidRPr="00C05DB1">
        <w:rPr>
          <w:color w:val="222222"/>
          <w:shd w:val="clear" w:color="auto" w:fill="FFFFFF"/>
        </w:rPr>
        <w:t xml:space="preserve"> J.</w:t>
      </w:r>
      <w:r w:rsidRPr="00C05DB1">
        <w:rPr>
          <w:color w:val="222222"/>
          <w:shd w:val="clear" w:color="auto" w:fill="FFFFFF"/>
        </w:rPr>
        <w:t xml:space="preserve"> Gerritsen, </w:t>
      </w:r>
      <w:r w:rsidR="00A02A61" w:rsidRPr="00C05DB1">
        <w:rPr>
          <w:color w:val="222222"/>
          <w:shd w:val="clear" w:color="auto" w:fill="FFFFFF"/>
        </w:rPr>
        <w:t xml:space="preserve">D.B. </w:t>
      </w:r>
      <w:r w:rsidRPr="00C05DB1">
        <w:rPr>
          <w:color w:val="222222"/>
          <w:shd w:val="clear" w:color="auto" w:fill="FFFFFF"/>
        </w:rPr>
        <w:t xml:space="preserve">Herbst, </w:t>
      </w:r>
      <w:r w:rsidR="00A02A61" w:rsidRPr="00C05DB1">
        <w:rPr>
          <w:color w:val="222222"/>
          <w:shd w:val="clear" w:color="auto" w:fill="FFFFFF"/>
        </w:rPr>
        <w:t xml:space="preserve">R. </w:t>
      </w:r>
      <w:proofErr w:type="spellStart"/>
      <w:r w:rsidRPr="00C05DB1">
        <w:rPr>
          <w:color w:val="222222"/>
          <w:shd w:val="clear" w:color="auto" w:fill="FFFFFF"/>
        </w:rPr>
        <w:t>Stancheva</w:t>
      </w:r>
      <w:proofErr w:type="spellEnd"/>
      <w:r w:rsidRPr="00C05DB1">
        <w:rPr>
          <w:color w:val="222222"/>
          <w:shd w:val="clear" w:color="auto" w:fill="FFFFFF"/>
        </w:rPr>
        <w:t xml:space="preserve">, </w:t>
      </w:r>
      <w:r w:rsidR="00A02A61" w:rsidRPr="00C05DB1">
        <w:rPr>
          <w:color w:val="222222"/>
          <w:shd w:val="clear" w:color="auto" w:fill="FFFFFF"/>
        </w:rPr>
        <w:t xml:space="preserve">J. </w:t>
      </w:r>
      <w:r w:rsidRPr="00C05DB1">
        <w:rPr>
          <w:color w:val="222222"/>
          <w:shd w:val="clear" w:color="auto" w:fill="FFFFFF"/>
        </w:rPr>
        <w:t xml:space="preserve">Howard and </w:t>
      </w:r>
      <w:r w:rsidR="00A02A61" w:rsidRPr="00C05DB1">
        <w:rPr>
          <w:color w:val="222222"/>
          <w:shd w:val="clear" w:color="auto" w:fill="FFFFFF"/>
        </w:rPr>
        <w:t xml:space="preserve">B. </w:t>
      </w:r>
      <w:proofErr w:type="spellStart"/>
      <w:r w:rsidRPr="00C05DB1">
        <w:rPr>
          <w:color w:val="222222"/>
          <w:shd w:val="clear" w:color="auto" w:fill="FFFFFF"/>
        </w:rPr>
        <w:t>Isham</w:t>
      </w:r>
      <w:proofErr w:type="spellEnd"/>
      <w:r w:rsidRPr="00C05DB1">
        <w:rPr>
          <w:color w:val="222222"/>
          <w:shd w:val="clear" w:color="auto" w:fill="FFFFFF"/>
        </w:rPr>
        <w:t>. 2020. Characterizing benthic macroinvertebrate and algal biological condition gradient models for California wadeable Streams, USA. </w:t>
      </w:r>
      <w:r w:rsidRPr="00C05DB1">
        <w:rPr>
          <w:i/>
          <w:iCs/>
          <w:color w:val="222222"/>
          <w:shd w:val="clear" w:color="auto" w:fill="FFFFFF"/>
        </w:rPr>
        <w:t>Ecological Indicators</w:t>
      </w:r>
      <w:r w:rsidRPr="00C05DB1">
        <w:rPr>
          <w:color w:val="222222"/>
          <w:shd w:val="clear" w:color="auto" w:fill="FFFFFF"/>
        </w:rPr>
        <w:t> </w:t>
      </w:r>
      <w:r w:rsidRPr="00C05DB1">
        <w:rPr>
          <w:b/>
          <w:bCs/>
          <w:color w:val="222222"/>
          <w:shd w:val="clear" w:color="auto" w:fill="FFFFFF"/>
        </w:rPr>
        <w:t>117:</w:t>
      </w:r>
      <w:r w:rsidRPr="00C05DB1">
        <w:rPr>
          <w:color w:val="222222"/>
          <w:shd w:val="clear" w:color="auto" w:fill="FFFFFF"/>
        </w:rPr>
        <w:t xml:space="preserve"> 106618.</w:t>
      </w:r>
      <w:r w:rsidR="000628F2" w:rsidRPr="00C05DB1">
        <w:t xml:space="preserve"> </w:t>
      </w:r>
    </w:p>
    <w:p w14:paraId="0266ED66" w14:textId="57C28118" w:rsidR="002606BB" w:rsidRPr="00C05DB1" w:rsidRDefault="002606BB" w:rsidP="00B41CD2">
      <w:pPr>
        <w:spacing w:after="120" w:line="259" w:lineRule="auto"/>
        <w:ind w:left="630" w:hanging="630"/>
      </w:pPr>
      <w:r w:rsidRPr="00C05DB1">
        <w:rPr>
          <w:color w:val="222222"/>
          <w:shd w:val="clear" w:color="auto" w:fill="FFFFFF"/>
        </w:rPr>
        <w:t>Pillsbury, R., R.J. Stevenson, M.D. Munn, and I. Waite. 2019. Relationships between diatom metrics based on species nutrient traits and agricultural land use. </w:t>
      </w:r>
      <w:r w:rsidRPr="00C05DB1">
        <w:rPr>
          <w:i/>
          <w:iCs/>
          <w:color w:val="222222"/>
          <w:shd w:val="clear" w:color="auto" w:fill="FFFFFF"/>
        </w:rPr>
        <w:t>Environmental monitoring and assessment</w:t>
      </w:r>
      <w:r w:rsidRPr="00C05DB1">
        <w:rPr>
          <w:color w:val="222222"/>
          <w:shd w:val="clear" w:color="auto" w:fill="FFFFFF"/>
        </w:rPr>
        <w:t>, </w:t>
      </w:r>
      <w:r w:rsidRPr="00C05DB1">
        <w:rPr>
          <w:i/>
          <w:iCs/>
          <w:color w:val="222222"/>
          <w:shd w:val="clear" w:color="auto" w:fill="FFFFFF"/>
        </w:rPr>
        <w:t>191</w:t>
      </w:r>
      <w:r w:rsidRPr="00C05DB1">
        <w:rPr>
          <w:color w:val="222222"/>
          <w:shd w:val="clear" w:color="auto" w:fill="FFFFFF"/>
        </w:rPr>
        <w:t>(4), pp.1-26.</w:t>
      </w:r>
    </w:p>
    <w:p w14:paraId="12F06F9D" w14:textId="65646F44" w:rsidR="00FC1B8D" w:rsidRPr="00697E1D" w:rsidRDefault="00FC1B8D" w:rsidP="00B41CD2">
      <w:pPr>
        <w:pStyle w:val="CommentText"/>
        <w:spacing w:after="120"/>
        <w:ind w:left="630" w:hanging="630"/>
        <w:rPr>
          <w:rFonts w:ascii="Times New Roman" w:hAnsi="Times New Roman" w:cs="Times New Roman"/>
          <w:sz w:val="24"/>
          <w:szCs w:val="24"/>
        </w:rPr>
      </w:pPr>
      <w:proofErr w:type="spellStart"/>
      <w:r w:rsidRPr="00697E1D">
        <w:rPr>
          <w:rFonts w:ascii="Times New Roman" w:hAnsi="Times New Roman" w:cs="Times New Roman"/>
          <w:color w:val="222222"/>
          <w:sz w:val="24"/>
          <w:szCs w:val="24"/>
          <w:shd w:val="clear" w:color="auto" w:fill="FFFFFF"/>
        </w:rPr>
        <w:t>Ponader</w:t>
      </w:r>
      <w:proofErr w:type="spellEnd"/>
      <w:r w:rsidRPr="00697E1D">
        <w:rPr>
          <w:rFonts w:ascii="Times New Roman" w:hAnsi="Times New Roman" w:cs="Times New Roman"/>
          <w:color w:val="222222"/>
          <w:sz w:val="24"/>
          <w:szCs w:val="24"/>
          <w:shd w:val="clear" w:color="auto" w:fill="FFFFFF"/>
        </w:rPr>
        <w:t xml:space="preserve">, K.C. and </w:t>
      </w:r>
      <w:r w:rsidR="00697E1D">
        <w:rPr>
          <w:rFonts w:ascii="Times New Roman" w:hAnsi="Times New Roman" w:cs="Times New Roman"/>
          <w:color w:val="222222"/>
          <w:sz w:val="24"/>
          <w:szCs w:val="24"/>
          <w:shd w:val="clear" w:color="auto" w:fill="FFFFFF"/>
        </w:rPr>
        <w:t xml:space="preserve">M.G. </w:t>
      </w:r>
      <w:proofErr w:type="spellStart"/>
      <w:r w:rsidRPr="00697E1D">
        <w:rPr>
          <w:rFonts w:ascii="Times New Roman" w:hAnsi="Times New Roman" w:cs="Times New Roman"/>
          <w:color w:val="222222"/>
          <w:sz w:val="24"/>
          <w:szCs w:val="24"/>
          <w:shd w:val="clear" w:color="auto" w:fill="FFFFFF"/>
        </w:rPr>
        <w:t>Potapova</w:t>
      </w:r>
      <w:proofErr w:type="spellEnd"/>
      <w:r w:rsidRPr="00697E1D">
        <w:rPr>
          <w:rFonts w:ascii="Times New Roman" w:hAnsi="Times New Roman" w:cs="Times New Roman"/>
          <w:color w:val="222222"/>
          <w:sz w:val="24"/>
          <w:szCs w:val="24"/>
          <w:shd w:val="clear" w:color="auto" w:fill="FFFFFF"/>
        </w:rPr>
        <w:t xml:space="preserve">. 2007. Diatoms from the genus </w:t>
      </w:r>
      <w:proofErr w:type="spellStart"/>
      <w:r w:rsidRPr="00697E1D">
        <w:rPr>
          <w:rFonts w:ascii="Times New Roman" w:hAnsi="Times New Roman" w:cs="Times New Roman"/>
          <w:i/>
          <w:iCs/>
          <w:color w:val="222222"/>
          <w:sz w:val="24"/>
          <w:szCs w:val="24"/>
          <w:shd w:val="clear" w:color="auto" w:fill="FFFFFF"/>
        </w:rPr>
        <w:t>Achnanthidium</w:t>
      </w:r>
      <w:proofErr w:type="spellEnd"/>
      <w:r w:rsidRPr="00697E1D">
        <w:rPr>
          <w:rFonts w:ascii="Times New Roman" w:hAnsi="Times New Roman" w:cs="Times New Roman"/>
          <w:color w:val="222222"/>
          <w:sz w:val="24"/>
          <w:szCs w:val="24"/>
          <w:shd w:val="clear" w:color="auto" w:fill="FFFFFF"/>
        </w:rPr>
        <w:t xml:space="preserve"> in flowing waters of the Appalachian Mountains (North America): Ecology, </w:t>
      </w:r>
      <w:proofErr w:type="gramStart"/>
      <w:r w:rsidRPr="00697E1D">
        <w:rPr>
          <w:rFonts w:ascii="Times New Roman" w:hAnsi="Times New Roman" w:cs="Times New Roman"/>
          <w:color w:val="222222"/>
          <w:sz w:val="24"/>
          <w:szCs w:val="24"/>
          <w:shd w:val="clear" w:color="auto" w:fill="FFFFFF"/>
        </w:rPr>
        <w:t>distribution</w:t>
      </w:r>
      <w:proofErr w:type="gramEnd"/>
      <w:r w:rsidRPr="00697E1D">
        <w:rPr>
          <w:rFonts w:ascii="Times New Roman" w:hAnsi="Times New Roman" w:cs="Times New Roman"/>
          <w:color w:val="222222"/>
          <w:sz w:val="24"/>
          <w:szCs w:val="24"/>
          <w:shd w:val="clear" w:color="auto" w:fill="FFFFFF"/>
        </w:rPr>
        <w:t xml:space="preserve"> and taxonomic notes. </w:t>
      </w:r>
      <w:proofErr w:type="spellStart"/>
      <w:r w:rsidRPr="00697E1D">
        <w:rPr>
          <w:rFonts w:ascii="Times New Roman" w:hAnsi="Times New Roman" w:cs="Times New Roman"/>
          <w:i/>
          <w:iCs/>
          <w:color w:val="222222"/>
          <w:sz w:val="24"/>
          <w:szCs w:val="24"/>
          <w:shd w:val="clear" w:color="auto" w:fill="FFFFFF"/>
        </w:rPr>
        <w:t>Limnologica</w:t>
      </w:r>
      <w:proofErr w:type="spellEnd"/>
      <w:r w:rsidRPr="00697E1D">
        <w:rPr>
          <w:rFonts w:ascii="Times New Roman" w:hAnsi="Times New Roman" w:cs="Times New Roman"/>
          <w:color w:val="222222"/>
          <w:sz w:val="24"/>
          <w:szCs w:val="24"/>
          <w:shd w:val="clear" w:color="auto" w:fill="FFFFFF"/>
        </w:rPr>
        <w:t>, </w:t>
      </w:r>
      <w:r w:rsidRPr="00697E1D">
        <w:rPr>
          <w:rFonts w:ascii="Times New Roman" w:hAnsi="Times New Roman" w:cs="Times New Roman"/>
          <w:i/>
          <w:iCs/>
          <w:color w:val="222222"/>
          <w:sz w:val="24"/>
          <w:szCs w:val="24"/>
          <w:shd w:val="clear" w:color="auto" w:fill="FFFFFF"/>
        </w:rPr>
        <w:t>37</w:t>
      </w:r>
      <w:r w:rsidRPr="00697E1D">
        <w:rPr>
          <w:rFonts w:ascii="Times New Roman" w:hAnsi="Times New Roman" w:cs="Times New Roman"/>
          <w:color w:val="222222"/>
          <w:sz w:val="24"/>
          <w:szCs w:val="24"/>
          <w:shd w:val="clear" w:color="auto" w:fill="FFFFFF"/>
        </w:rPr>
        <w:t>(3)</w:t>
      </w:r>
      <w:r w:rsidR="00697E1D">
        <w:rPr>
          <w:rFonts w:ascii="Times New Roman" w:hAnsi="Times New Roman" w:cs="Times New Roman"/>
          <w:color w:val="222222"/>
          <w:sz w:val="24"/>
          <w:szCs w:val="24"/>
          <w:shd w:val="clear" w:color="auto" w:fill="FFFFFF"/>
        </w:rPr>
        <w:t>:</w:t>
      </w:r>
      <w:r w:rsidRPr="00697E1D">
        <w:rPr>
          <w:rFonts w:ascii="Times New Roman" w:hAnsi="Times New Roman" w:cs="Times New Roman"/>
          <w:color w:val="222222"/>
          <w:sz w:val="24"/>
          <w:szCs w:val="24"/>
          <w:shd w:val="clear" w:color="auto" w:fill="FFFFFF"/>
        </w:rPr>
        <w:t>227-241.</w:t>
      </w:r>
    </w:p>
    <w:p w14:paraId="7BB7F817" w14:textId="41AE1096" w:rsidR="00B36D4C" w:rsidRPr="00C05DB1" w:rsidRDefault="00B36D4C" w:rsidP="00B41CD2">
      <w:pPr>
        <w:autoSpaceDE w:val="0"/>
        <w:autoSpaceDN w:val="0"/>
        <w:adjustRightInd w:val="0"/>
        <w:spacing w:after="120"/>
        <w:ind w:left="630" w:hanging="630"/>
        <w:rPr>
          <w:color w:val="222222"/>
          <w:shd w:val="clear" w:color="auto" w:fill="FFFFFF"/>
        </w:rPr>
      </w:pPr>
      <w:proofErr w:type="spellStart"/>
      <w:r w:rsidRPr="00C05DB1">
        <w:rPr>
          <w:color w:val="222222"/>
          <w:shd w:val="clear" w:color="auto" w:fill="FFFFFF"/>
        </w:rPr>
        <w:t>Ponader</w:t>
      </w:r>
      <w:proofErr w:type="spellEnd"/>
      <w:r w:rsidRPr="00C05DB1">
        <w:rPr>
          <w:color w:val="222222"/>
          <w:shd w:val="clear" w:color="auto" w:fill="FFFFFF"/>
        </w:rPr>
        <w:t>, K.C., Charles, D.F. and Belton, T.J., 2007. Diatom-based TP and TN inference models and indices for monitoring nutrient enrichment of New Jersey streams. </w:t>
      </w:r>
      <w:r w:rsidRPr="00C05DB1">
        <w:rPr>
          <w:i/>
          <w:iCs/>
          <w:color w:val="222222"/>
          <w:shd w:val="clear" w:color="auto" w:fill="FFFFFF"/>
        </w:rPr>
        <w:t>Ecological Indicators</w:t>
      </w:r>
      <w:r w:rsidRPr="00C05DB1">
        <w:rPr>
          <w:color w:val="222222"/>
          <w:shd w:val="clear" w:color="auto" w:fill="FFFFFF"/>
        </w:rPr>
        <w:t>, </w:t>
      </w:r>
      <w:r w:rsidRPr="00C05DB1">
        <w:rPr>
          <w:i/>
          <w:iCs/>
          <w:color w:val="222222"/>
          <w:shd w:val="clear" w:color="auto" w:fill="FFFFFF"/>
        </w:rPr>
        <w:t>7</w:t>
      </w:r>
      <w:r w:rsidRPr="00C05DB1">
        <w:rPr>
          <w:color w:val="222222"/>
          <w:shd w:val="clear" w:color="auto" w:fill="FFFFFF"/>
        </w:rPr>
        <w:t>(1), pp.79-93.</w:t>
      </w:r>
    </w:p>
    <w:p w14:paraId="5E15B975" w14:textId="5BB5749A" w:rsidR="002D237A" w:rsidRPr="00C05DB1" w:rsidRDefault="002D237A" w:rsidP="00B41CD2">
      <w:pPr>
        <w:autoSpaceDE w:val="0"/>
        <w:autoSpaceDN w:val="0"/>
        <w:adjustRightInd w:val="0"/>
        <w:spacing w:after="120"/>
        <w:ind w:left="630" w:hanging="630"/>
      </w:pPr>
      <w:r w:rsidRPr="00C05DB1">
        <w:t xml:space="preserve">Porter, S.D., D.K. Mueller, N.E. Spahr, M.D. </w:t>
      </w:r>
      <w:proofErr w:type="gramStart"/>
      <w:r w:rsidRPr="00C05DB1">
        <w:t>Munn</w:t>
      </w:r>
      <w:proofErr w:type="gramEnd"/>
      <w:r w:rsidRPr="00C05DB1">
        <w:t xml:space="preserve"> and N.M. </w:t>
      </w:r>
      <w:proofErr w:type="spellStart"/>
      <w:r w:rsidRPr="00C05DB1">
        <w:t>Dubrovsky</w:t>
      </w:r>
      <w:proofErr w:type="spellEnd"/>
      <w:r w:rsidRPr="00C05DB1">
        <w:t xml:space="preserve">. 2008. Efficacy of algal metrics for assessing nutrient and organic enrichment in flowing waters. </w:t>
      </w:r>
      <w:r w:rsidRPr="00C05DB1">
        <w:rPr>
          <w:i/>
        </w:rPr>
        <w:t>Freshwater Biology</w:t>
      </w:r>
      <w:r w:rsidRPr="00C05DB1">
        <w:t xml:space="preserve"> 53, 1036–1054.</w:t>
      </w:r>
    </w:p>
    <w:p w14:paraId="472F59B2" w14:textId="532FEE27" w:rsidR="00652F06" w:rsidRPr="00C05DB1" w:rsidRDefault="00652F06" w:rsidP="00B41CD2">
      <w:pPr>
        <w:autoSpaceDE w:val="0"/>
        <w:autoSpaceDN w:val="0"/>
        <w:adjustRightInd w:val="0"/>
        <w:spacing w:after="120"/>
        <w:ind w:left="630" w:hanging="630"/>
      </w:pPr>
      <w:r w:rsidRPr="00C05DB1">
        <w:t>Porter-Goff, E.R.</w:t>
      </w:r>
      <w:r w:rsidR="00E15D83" w:rsidRPr="00C05DB1">
        <w:t>,</w:t>
      </w:r>
      <w:r w:rsidRPr="00C05DB1">
        <w:t xml:space="preserve"> </w:t>
      </w:r>
      <w:r w:rsidR="00E15D83" w:rsidRPr="00C05DB1">
        <w:t xml:space="preserve">P.C. </w:t>
      </w:r>
      <w:r w:rsidRPr="00C05DB1">
        <w:t xml:space="preserve">Frost, </w:t>
      </w:r>
      <w:r w:rsidR="00E15D83" w:rsidRPr="00C05DB1">
        <w:t xml:space="preserve">and M.A. </w:t>
      </w:r>
      <w:proofErr w:type="spellStart"/>
      <w:r w:rsidRPr="00C05DB1">
        <w:t>Xenopoulos</w:t>
      </w:r>
      <w:proofErr w:type="spellEnd"/>
      <w:r w:rsidR="00E15D83" w:rsidRPr="00C05DB1">
        <w:t>. 2013</w:t>
      </w:r>
      <w:r w:rsidRPr="00C05DB1">
        <w:t xml:space="preserve"> Changes in riverine benthic diatom community structure along a chloride gradient. Ecol. Indic. 32</w:t>
      </w:r>
      <w:r w:rsidR="00E15D83" w:rsidRPr="00C05DB1">
        <w:t>:</w:t>
      </w:r>
      <w:r w:rsidRPr="00C05DB1">
        <w:t xml:space="preserve">97–106. </w:t>
      </w:r>
    </w:p>
    <w:p w14:paraId="06E67969" w14:textId="0D806821" w:rsidR="00191BAD" w:rsidRPr="00C05DB1" w:rsidRDefault="00191BAD" w:rsidP="00B41CD2">
      <w:pPr>
        <w:autoSpaceDE w:val="0"/>
        <w:autoSpaceDN w:val="0"/>
        <w:adjustRightInd w:val="0"/>
        <w:spacing w:after="120"/>
        <w:ind w:left="630" w:hanging="630"/>
      </w:pPr>
      <w:proofErr w:type="spellStart"/>
      <w:r w:rsidRPr="00C05DB1">
        <w:t>Potapova</w:t>
      </w:r>
      <w:proofErr w:type="spellEnd"/>
      <w:r w:rsidRPr="00C05DB1">
        <w:t xml:space="preserve">, M., and D.F. Charles. 2003, Distribution of benthic diatoms in U.S. rivers in relation to conductivity and ionic composition: Freshwater Biology, v. 48, no. 8, p. 1311–1328. </w:t>
      </w:r>
    </w:p>
    <w:p w14:paraId="67D156F3" w14:textId="7C4294E5" w:rsidR="002D237A" w:rsidRPr="00C05DB1" w:rsidRDefault="002D237A" w:rsidP="00B41CD2">
      <w:pPr>
        <w:autoSpaceDE w:val="0"/>
        <w:autoSpaceDN w:val="0"/>
        <w:adjustRightInd w:val="0"/>
        <w:spacing w:after="120"/>
        <w:ind w:left="630" w:hanging="630"/>
      </w:pPr>
      <w:proofErr w:type="spellStart"/>
      <w:r w:rsidRPr="00C05DB1">
        <w:t>Potapova</w:t>
      </w:r>
      <w:proofErr w:type="spellEnd"/>
      <w:r w:rsidRPr="00C05DB1">
        <w:t xml:space="preserve">, M., </w:t>
      </w:r>
      <w:r w:rsidR="005422B0" w:rsidRPr="00C05DB1">
        <w:t xml:space="preserve">and D.F. Charles. </w:t>
      </w:r>
      <w:r w:rsidRPr="00C05DB1">
        <w:t>2007. Diatom metrics for monitoring eutrophication in rivers of the United States. Ecol. Indic. 7, 48–70.</w:t>
      </w:r>
    </w:p>
    <w:p w14:paraId="7B5BF3A2" w14:textId="59B1CC47" w:rsidR="00E400CC" w:rsidRPr="00E400CC" w:rsidRDefault="00E400CC" w:rsidP="00B539C9">
      <w:pPr>
        <w:pStyle w:val="NoSpacing"/>
        <w:spacing w:after="120"/>
        <w:ind w:left="630" w:hanging="630"/>
        <w:rPr>
          <w:rFonts w:ascii="Times New Roman" w:eastAsia="Times New Roman" w:hAnsi="Times New Roman"/>
          <w:sz w:val="24"/>
          <w:szCs w:val="24"/>
        </w:rPr>
      </w:pPr>
      <w:r w:rsidRPr="003E0EED">
        <w:rPr>
          <w:rFonts w:ascii="Times New Roman" w:eastAsia="Times New Roman" w:hAnsi="Times New Roman"/>
          <w:sz w:val="24"/>
          <w:szCs w:val="24"/>
        </w:rPr>
        <w:t>R Core Team</w:t>
      </w:r>
      <w:r w:rsidR="001004A5">
        <w:rPr>
          <w:rFonts w:ascii="Times New Roman" w:eastAsia="Times New Roman" w:hAnsi="Times New Roman"/>
          <w:sz w:val="24"/>
          <w:szCs w:val="24"/>
        </w:rPr>
        <w:t>.</w:t>
      </w:r>
      <w:r w:rsidRPr="00E400CC">
        <w:rPr>
          <w:rFonts w:ascii="Times New Roman" w:eastAsia="Times New Roman" w:hAnsi="Times New Roman"/>
          <w:sz w:val="24"/>
          <w:szCs w:val="24"/>
        </w:rPr>
        <w:t xml:space="preserve"> 2021</w:t>
      </w:r>
      <w:r w:rsidR="001004A5">
        <w:rPr>
          <w:rFonts w:ascii="Times New Roman" w:eastAsia="Times New Roman" w:hAnsi="Times New Roman"/>
          <w:sz w:val="24"/>
          <w:szCs w:val="24"/>
        </w:rPr>
        <w:t>.</w:t>
      </w:r>
      <w:r w:rsidR="00B539C9" w:rsidRPr="00B539C9">
        <w:t xml:space="preserve"> </w:t>
      </w:r>
      <w:r w:rsidR="00B539C9" w:rsidRPr="00B539C9">
        <w:rPr>
          <w:rFonts w:ascii="Times New Roman" w:eastAsia="Times New Roman" w:hAnsi="Times New Roman"/>
          <w:sz w:val="24"/>
          <w:szCs w:val="24"/>
        </w:rPr>
        <w:t>R: A language and environment for statistical computing. R Foundation for Statistical Computing, Vienna, Austria. URL https://www.R-project.org/.</w:t>
      </w:r>
    </w:p>
    <w:p w14:paraId="3E37DF97" w14:textId="119E91F4" w:rsidR="00FE2406" w:rsidRPr="00C05DB1" w:rsidRDefault="00FE2406" w:rsidP="00B41CD2">
      <w:pPr>
        <w:pStyle w:val="NoSpacing"/>
        <w:spacing w:after="120"/>
        <w:ind w:left="630" w:hanging="630"/>
        <w:rPr>
          <w:rFonts w:ascii="Times New Roman" w:hAnsi="Times New Roman"/>
          <w:sz w:val="24"/>
          <w:szCs w:val="24"/>
        </w:rPr>
      </w:pPr>
      <w:r w:rsidRPr="00C05DB1">
        <w:rPr>
          <w:rFonts w:ascii="Times New Roman" w:hAnsi="Times New Roman"/>
          <w:sz w:val="24"/>
          <w:szCs w:val="24"/>
        </w:rPr>
        <w:t xml:space="preserve">Roth, N. E., M. T. Southerland, J. C. </w:t>
      </w:r>
      <w:proofErr w:type="spellStart"/>
      <w:r w:rsidRPr="00C05DB1">
        <w:rPr>
          <w:rFonts w:ascii="Times New Roman" w:hAnsi="Times New Roman"/>
          <w:sz w:val="24"/>
          <w:szCs w:val="24"/>
        </w:rPr>
        <w:t>Chaillou</w:t>
      </w:r>
      <w:proofErr w:type="spellEnd"/>
      <w:r w:rsidRPr="00C05DB1">
        <w:rPr>
          <w:rFonts w:ascii="Times New Roman" w:hAnsi="Times New Roman"/>
          <w:sz w:val="24"/>
          <w:szCs w:val="24"/>
        </w:rPr>
        <w:t xml:space="preserve">, J. H. </w:t>
      </w:r>
      <w:proofErr w:type="spellStart"/>
      <w:r w:rsidRPr="00C05DB1">
        <w:rPr>
          <w:rFonts w:ascii="Times New Roman" w:hAnsi="Times New Roman"/>
          <w:sz w:val="24"/>
          <w:szCs w:val="24"/>
        </w:rPr>
        <w:t>Vølstad</w:t>
      </w:r>
      <w:proofErr w:type="spellEnd"/>
      <w:r w:rsidRPr="00C05DB1">
        <w:rPr>
          <w:rFonts w:ascii="Times New Roman" w:hAnsi="Times New Roman"/>
          <w:sz w:val="24"/>
          <w:szCs w:val="24"/>
        </w:rPr>
        <w:t xml:space="preserve">, S. B. Weisberg, H. T. Wilson, D. G. </w:t>
      </w:r>
      <w:proofErr w:type="spellStart"/>
      <w:r w:rsidRPr="00C05DB1">
        <w:rPr>
          <w:rFonts w:ascii="Times New Roman" w:hAnsi="Times New Roman"/>
          <w:sz w:val="24"/>
          <w:szCs w:val="24"/>
        </w:rPr>
        <w:t>Heimbuch</w:t>
      </w:r>
      <w:proofErr w:type="spellEnd"/>
      <w:r w:rsidRPr="00C05DB1">
        <w:rPr>
          <w:rFonts w:ascii="Times New Roman" w:hAnsi="Times New Roman"/>
          <w:sz w:val="24"/>
          <w:szCs w:val="24"/>
        </w:rPr>
        <w:t>, and J. C. Seibel. 1997. Maryland Biological Stream Survey: Ecological status of non-tidal streams in six basins sampled in 1995. Maryland Department of Natural Resources, Chesapeake Bay and Watershed Programs, Monitoring and Non-tidal Assessment, Annapolis, Maryland. CBWP-MANTAEA-97-2.</w:t>
      </w:r>
    </w:p>
    <w:p w14:paraId="681780F9" w14:textId="49132ACC" w:rsidR="00991190" w:rsidRPr="00C05DB1" w:rsidRDefault="00652F06" w:rsidP="00B41CD2">
      <w:pPr>
        <w:pStyle w:val="CommentText"/>
        <w:spacing w:after="120"/>
        <w:ind w:left="630" w:hanging="630"/>
        <w:rPr>
          <w:rFonts w:ascii="Times New Roman" w:hAnsi="Times New Roman" w:cs="Times New Roman"/>
          <w:sz w:val="24"/>
          <w:szCs w:val="24"/>
        </w:rPr>
      </w:pPr>
      <w:proofErr w:type="spellStart"/>
      <w:r w:rsidRPr="00C05DB1">
        <w:rPr>
          <w:rFonts w:ascii="Times New Roman" w:hAnsi="Times New Roman" w:cs="Times New Roman"/>
          <w:sz w:val="24"/>
          <w:szCs w:val="24"/>
        </w:rPr>
        <w:t>Rott</w:t>
      </w:r>
      <w:proofErr w:type="spellEnd"/>
      <w:r w:rsidRPr="00C05DB1">
        <w:rPr>
          <w:rFonts w:ascii="Times New Roman" w:hAnsi="Times New Roman" w:cs="Times New Roman"/>
          <w:sz w:val="24"/>
          <w:szCs w:val="24"/>
        </w:rPr>
        <w:t xml:space="preserve">, E., H. C. Duthie </w:t>
      </w:r>
      <w:r w:rsidR="005422B0" w:rsidRPr="00C05DB1">
        <w:rPr>
          <w:rFonts w:ascii="Times New Roman" w:hAnsi="Times New Roman" w:cs="Times New Roman"/>
          <w:sz w:val="24"/>
          <w:szCs w:val="24"/>
        </w:rPr>
        <w:t>and</w:t>
      </w:r>
      <w:r w:rsidRPr="00C05DB1">
        <w:rPr>
          <w:rFonts w:ascii="Times New Roman" w:hAnsi="Times New Roman" w:cs="Times New Roman"/>
          <w:sz w:val="24"/>
          <w:szCs w:val="24"/>
        </w:rPr>
        <w:t xml:space="preserve"> E. </w:t>
      </w:r>
      <w:proofErr w:type="spellStart"/>
      <w:r w:rsidRPr="00C05DB1">
        <w:rPr>
          <w:rFonts w:ascii="Times New Roman" w:hAnsi="Times New Roman" w:cs="Times New Roman"/>
          <w:sz w:val="24"/>
          <w:szCs w:val="24"/>
        </w:rPr>
        <w:t>Pipp</w:t>
      </w:r>
      <w:proofErr w:type="spellEnd"/>
      <w:r w:rsidR="005422B0" w:rsidRPr="00C05DB1">
        <w:rPr>
          <w:rFonts w:ascii="Times New Roman" w:hAnsi="Times New Roman" w:cs="Times New Roman"/>
          <w:sz w:val="24"/>
          <w:szCs w:val="24"/>
        </w:rPr>
        <w:t>.</w:t>
      </w:r>
      <w:r w:rsidRPr="00C05DB1">
        <w:rPr>
          <w:rFonts w:ascii="Times New Roman" w:hAnsi="Times New Roman" w:cs="Times New Roman"/>
          <w:sz w:val="24"/>
          <w:szCs w:val="24"/>
        </w:rPr>
        <w:t xml:space="preserve"> 1998. Monitoring organic pollution and eutrophication in the Grand River, Ontario, by means of diatoms. Canadian Journal of Fisheries and Aquatic Sciences 55: 1443–1453</w:t>
      </w:r>
    </w:p>
    <w:p w14:paraId="68BBC019" w14:textId="77777777" w:rsidR="00991190" w:rsidRPr="00C05DB1" w:rsidRDefault="00991190" w:rsidP="00B41CD2">
      <w:pPr>
        <w:pStyle w:val="CommentText"/>
        <w:spacing w:after="120"/>
        <w:ind w:left="630" w:hanging="630"/>
        <w:rPr>
          <w:rFonts w:ascii="Times New Roman" w:hAnsi="Times New Roman" w:cs="Times New Roman"/>
          <w:color w:val="222222"/>
          <w:sz w:val="24"/>
          <w:szCs w:val="24"/>
          <w:shd w:val="clear" w:color="auto" w:fill="FFFFFF"/>
        </w:rPr>
      </w:pPr>
      <w:r w:rsidRPr="00C05DB1">
        <w:rPr>
          <w:rFonts w:ascii="Times New Roman" w:hAnsi="Times New Roman" w:cs="Times New Roman"/>
          <w:color w:val="222222"/>
          <w:sz w:val="24"/>
          <w:szCs w:val="24"/>
          <w:shd w:val="clear" w:color="auto" w:fill="FFFFFF"/>
        </w:rPr>
        <w:lastRenderedPageBreak/>
        <w:t>Smucker, N.J., and M.L. Vis. 2011. Diatom biomonitoring of streams: reliability of reference sites and the response of metrics to environmental variations across temporal scales. </w:t>
      </w:r>
      <w:r w:rsidRPr="00C05DB1">
        <w:rPr>
          <w:rFonts w:ascii="Times New Roman" w:hAnsi="Times New Roman" w:cs="Times New Roman"/>
          <w:i/>
          <w:iCs/>
          <w:color w:val="222222"/>
          <w:sz w:val="24"/>
          <w:szCs w:val="24"/>
          <w:shd w:val="clear" w:color="auto" w:fill="FFFFFF"/>
        </w:rPr>
        <w:t>Ecological Indicators</w:t>
      </w:r>
      <w:r w:rsidRPr="00C05DB1">
        <w:rPr>
          <w:rFonts w:ascii="Times New Roman" w:hAnsi="Times New Roman" w:cs="Times New Roman"/>
          <w:color w:val="222222"/>
          <w:sz w:val="24"/>
          <w:szCs w:val="24"/>
          <w:shd w:val="clear" w:color="auto" w:fill="FFFFFF"/>
        </w:rPr>
        <w:t>, </w:t>
      </w:r>
      <w:r w:rsidRPr="00C05DB1">
        <w:rPr>
          <w:rFonts w:ascii="Times New Roman" w:hAnsi="Times New Roman" w:cs="Times New Roman"/>
          <w:i/>
          <w:iCs/>
          <w:color w:val="222222"/>
          <w:sz w:val="24"/>
          <w:szCs w:val="24"/>
          <w:shd w:val="clear" w:color="auto" w:fill="FFFFFF"/>
        </w:rPr>
        <w:t>11</w:t>
      </w:r>
      <w:r w:rsidRPr="00C05DB1">
        <w:rPr>
          <w:rFonts w:ascii="Times New Roman" w:hAnsi="Times New Roman" w:cs="Times New Roman"/>
          <w:color w:val="222222"/>
          <w:sz w:val="24"/>
          <w:szCs w:val="24"/>
          <w:shd w:val="clear" w:color="auto" w:fill="FFFFFF"/>
        </w:rPr>
        <w:t>(6), pp.1647-1657.</w:t>
      </w:r>
    </w:p>
    <w:p w14:paraId="36317E2E" w14:textId="019ED402" w:rsidR="00AF3A74" w:rsidRPr="00C05DB1" w:rsidRDefault="005E23CC" w:rsidP="00B41CD2">
      <w:pPr>
        <w:spacing w:after="120"/>
        <w:ind w:left="630" w:hanging="630"/>
        <w:rPr>
          <w:color w:val="222222"/>
          <w:shd w:val="clear" w:color="auto" w:fill="FFFFFF"/>
        </w:rPr>
      </w:pPr>
      <w:r w:rsidRPr="00C05DB1">
        <w:rPr>
          <w:color w:val="222222"/>
          <w:shd w:val="clear" w:color="auto" w:fill="FFFFFF"/>
        </w:rPr>
        <w:t xml:space="preserve">Smucker, N.J., </w:t>
      </w:r>
      <w:r w:rsidR="00E27AB4" w:rsidRPr="00C05DB1">
        <w:rPr>
          <w:color w:val="222222"/>
          <w:shd w:val="clear" w:color="auto" w:fill="FFFFFF"/>
        </w:rPr>
        <w:t xml:space="preserve">E.M. </w:t>
      </w:r>
      <w:r w:rsidRPr="00C05DB1">
        <w:rPr>
          <w:color w:val="222222"/>
          <w:shd w:val="clear" w:color="auto" w:fill="FFFFFF"/>
        </w:rPr>
        <w:t xml:space="preserve">Pilgrim, </w:t>
      </w:r>
      <w:r w:rsidR="00E27AB4" w:rsidRPr="00C05DB1">
        <w:rPr>
          <w:color w:val="222222"/>
          <w:shd w:val="clear" w:color="auto" w:fill="FFFFFF"/>
        </w:rPr>
        <w:t xml:space="preserve">C.T. </w:t>
      </w:r>
      <w:proofErr w:type="spellStart"/>
      <w:r w:rsidRPr="00C05DB1">
        <w:rPr>
          <w:color w:val="222222"/>
          <w:shd w:val="clear" w:color="auto" w:fill="FFFFFF"/>
        </w:rPr>
        <w:t>Nietch</w:t>
      </w:r>
      <w:proofErr w:type="spellEnd"/>
      <w:r w:rsidRPr="00C05DB1">
        <w:rPr>
          <w:color w:val="222222"/>
          <w:shd w:val="clear" w:color="auto" w:fill="FFFFFF"/>
        </w:rPr>
        <w:t xml:space="preserve">, </w:t>
      </w:r>
      <w:r w:rsidR="00E27AB4" w:rsidRPr="00C05DB1">
        <w:rPr>
          <w:color w:val="222222"/>
          <w:shd w:val="clear" w:color="auto" w:fill="FFFFFF"/>
        </w:rPr>
        <w:t xml:space="preserve">J.A. </w:t>
      </w:r>
      <w:r w:rsidRPr="00C05DB1">
        <w:rPr>
          <w:color w:val="222222"/>
          <w:shd w:val="clear" w:color="auto" w:fill="FFFFFF"/>
        </w:rPr>
        <w:t xml:space="preserve">Darling, and </w:t>
      </w:r>
      <w:r w:rsidR="00E27AB4" w:rsidRPr="00C05DB1">
        <w:rPr>
          <w:color w:val="222222"/>
          <w:shd w:val="clear" w:color="auto" w:fill="FFFFFF"/>
        </w:rPr>
        <w:t xml:space="preserve">B.R. </w:t>
      </w:r>
      <w:r w:rsidRPr="00C05DB1">
        <w:rPr>
          <w:color w:val="222222"/>
          <w:shd w:val="clear" w:color="auto" w:fill="FFFFFF"/>
        </w:rPr>
        <w:t>Johnson</w:t>
      </w:r>
      <w:r w:rsidR="00E27AB4">
        <w:rPr>
          <w:color w:val="222222"/>
          <w:shd w:val="clear" w:color="auto" w:fill="FFFFFF"/>
        </w:rPr>
        <w:t>.</w:t>
      </w:r>
      <w:r w:rsidRPr="00C05DB1">
        <w:rPr>
          <w:color w:val="222222"/>
          <w:shd w:val="clear" w:color="auto" w:fill="FFFFFF"/>
        </w:rPr>
        <w:t xml:space="preserve"> 2020. DNA metabarcoding effectively quantifies diatom responses to nutrients in streams. </w:t>
      </w:r>
      <w:r w:rsidRPr="00C05DB1">
        <w:rPr>
          <w:i/>
          <w:iCs/>
          <w:color w:val="222222"/>
          <w:shd w:val="clear" w:color="auto" w:fill="FFFFFF"/>
        </w:rPr>
        <w:t>Ecological Applications</w:t>
      </w:r>
      <w:r w:rsidRPr="00C05DB1">
        <w:rPr>
          <w:color w:val="222222"/>
          <w:shd w:val="clear" w:color="auto" w:fill="FFFFFF"/>
        </w:rPr>
        <w:t>, </w:t>
      </w:r>
      <w:r w:rsidRPr="00C05DB1">
        <w:rPr>
          <w:i/>
          <w:iCs/>
          <w:color w:val="222222"/>
          <w:shd w:val="clear" w:color="auto" w:fill="FFFFFF"/>
        </w:rPr>
        <w:t>30</w:t>
      </w:r>
      <w:r w:rsidRPr="00C05DB1">
        <w:rPr>
          <w:color w:val="222222"/>
          <w:shd w:val="clear" w:color="auto" w:fill="FFFFFF"/>
        </w:rPr>
        <w:t>(8), p.e02205.</w:t>
      </w:r>
    </w:p>
    <w:p w14:paraId="229D2080" w14:textId="77777777" w:rsidR="00E27AB4" w:rsidRDefault="00E27AB4" w:rsidP="00B41CD2">
      <w:pPr>
        <w:spacing w:after="120"/>
        <w:ind w:left="630" w:hanging="630"/>
        <w:rPr>
          <w:color w:val="000000"/>
          <w:lang w:val="x-none"/>
        </w:rPr>
      </w:pPr>
      <w:proofErr w:type="spellStart"/>
      <w:r w:rsidRPr="00E27AB4">
        <w:rPr>
          <w:color w:val="000000"/>
          <w:lang w:val="x-none"/>
        </w:rPr>
        <w:t>Sonneman</w:t>
      </w:r>
      <w:proofErr w:type="spellEnd"/>
      <w:r w:rsidRPr="00E27AB4">
        <w:rPr>
          <w:color w:val="000000"/>
          <w:lang w:val="x-none"/>
        </w:rPr>
        <w:t xml:space="preserve">, J. A., C. J. Walsh, P. F. Breen, and A. K. Sharpe. 2001. Effects of urbanization on streams of the Melbourne region, Victoria, Australia. II. Benthic diatom communities. </w:t>
      </w:r>
      <w:r w:rsidRPr="00E27AB4">
        <w:rPr>
          <w:i/>
          <w:iCs/>
          <w:color w:val="000000"/>
          <w:lang w:val="x-none"/>
        </w:rPr>
        <w:t>Freshwater Biology</w:t>
      </w:r>
      <w:r w:rsidRPr="00E27AB4">
        <w:rPr>
          <w:color w:val="000000"/>
          <w:lang w:val="x-none"/>
        </w:rPr>
        <w:t xml:space="preserve"> 46:553–565.</w:t>
      </w:r>
    </w:p>
    <w:p w14:paraId="0162408F" w14:textId="00F483C7" w:rsidR="006C7487" w:rsidRPr="00C05DB1" w:rsidRDefault="0023062E" w:rsidP="00B41CD2">
      <w:pPr>
        <w:spacing w:after="120"/>
        <w:ind w:left="630" w:hanging="630"/>
        <w:rPr>
          <w:color w:val="000000"/>
          <w:lang w:val="x-none"/>
        </w:rPr>
      </w:pPr>
      <w:r w:rsidRPr="00C05DB1">
        <w:rPr>
          <w:color w:val="000000"/>
          <w:lang w:val="x-none"/>
        </w:rPr>
        <w:t xml:space="preserve">Stevenson, </w:t>
      </w:r>
      <w:r w:rsidR="0067644E" w:rsidRPr="00C05DB1">
        <w:rPr>
          <w:color w:val="000000"/>
        </w:rPr>
        <w:t>R.</w:t>
      </w:r>
      <w:r w:rsidRPr="00C05DB1">
        <w:rPr>
          <w:color w:val="000000"/>
          <w:lang w:val="x-none"/>
        </w:rPr>
        <w:t xml:space="preserve">J. 2014. Ecological assessments with algae: a review and synthesis. </w:t>
      </w:r>
      <w:r w:rsidRPr="00C05DB1">
        <w:rPr>
          <w:i/>
          <w:color w:val="000000"/>
          <w:lang w:val="x-none"/>
        </w:rPr>
        <w:t>Journal of Phycology</w:t>
      </w:r>
      <w:r w:rsidRPr="00C05DB1">
        <w:rPr>
          <w:color w:val="000000"/>
          <w:lang w:val="x-none"/>
        </w:rPr>
        <w:t xml:space="preserve"> 50(3):437-461.</w:t>
      </w:r>
    </w:p>
    <w:p w14:paraId="2F5AE3B7" w14:textId="00564040" w:rsidR="006C7487" w:rsidRPr="00C05DB1" w:rsidRDefault="00E90627" w:rsidP="00B41CD2">
      <w:pPr>
        <w:spacing w:after="120"/>
        <w:ind w:left="630" w:hanging="630"/>
      </w:pPr>
      <w:r w:rsidRPr="00C05DB1">
        <w:rPr>
          <w:color w:val="222222"/>
        </w:rPr>
        <w:t xml:space="preserve">Stevenson, R.J., Y. Pan, &amp; H. van Dam. 2010. Assessing environmental conditions in rivers and streams with diatoms. </w:t>
      </w:r>
      <w:r w:rsidRPr="00C05DB1">
        <w:rPr>
          <w:i/>
          <w:iCs/>
          <w:color w:val="222222"/>
        </w:rPr>
        <w:t xml:space="preserve">The Diatoms: Applications for the Environmental and Earth Sciences, 2nd ed. </w:t>
      </w:r>
      <w:r w:rsidRPr="00C05DB1">
        <w:rPr>
          <w:color w:val="222222"/>
        </w:rPr>
        <w:t>Cambridge University Press, Cambridge, 5785.</w:t>
      </w:r>
    </w:p>
    <w:p w14:paraId="2332FA38" w14:textId="6DAAEC78" w:rsidR="003A2FD2" w:rsidRDefault="003A2FD2" w:rsidP="00B41CD2">
      <w:pPr>
        <w:spacing w:after="120"/>
        <w:ind w:left="630" w:hanging="630"/>
      </w:pPr>
      <w:r>
        <w:t>Stevenson, R. J., Hill, B. E., Herlihy, A. T., Yuan, L. L., and Norton, S. B. (2008</w:t>
      </w:r>
      <w:r w:rsidR="00060070">
        <w:t>b</w:t>
      </w:r>
      <w:r>
        <w:t xml:space="preserve">). Algae–P relationships, thresholds, and frequency distributions guide nutrient criterion development. Journal of the North American </w:t>
      </w:r>
      <w:proofErr w:type="spellStart"/>
      <w:r>
        <w:t>Benthological</w:t>
      </w:r>
      <w:proofErr w:type="spellEnd"/>
      <w:r>
        <w:t xml:space="preserve"> Society, 27, 259–75.</w:t>
      </w:r>
    </w:p>
    <w:p w14:paraId="0F07E4EE" w14:textId="513EA075" w:rsidR="0067644E" w:rsidRPr="00C05DB1" w:rsidRDefault="0067644E" w:rsidP="00B41CD2">
      <w:pPr>
        <w:spacing w:after="120"/>
        <w:ind w:left="630" w:hanging="630"/>
      </w:pPr>
      <w:r w:rsidRPr="00C05DB1">
        <w:t xml:space="preserve">Stevenson, R.J., Y. Pan, K.M. </w:t>
      </w:r>
      <w:proofErr w:type="spellStart"/>
      <w:r w:rsidRPr="00C05DB1">
        <w:t>Manoylov</w:t>
      </w:r>
      <w:proofErr w:type="spellEnd"/>
      <w:r w:rsidRPr="00C05DB1">
        <w:t>, C.A. Parker, D.P. Larsen, and A.T. Herlihy. 2008</w:t>
      </w:r>
      <w:r w:rsidR="00060070">
        <w:t>a</w:t>
      </w:r>
      <w:r w:rsidRPr="00C05DB1">
        <w:t xml:space="preserve">. Development of diatom indicators of ecological conditions for streams of the western US. </w:t>
      </w:r>
      <w:r w:rsidRPr="00C05DB1">
        <w:rPr>
          <w:i/>
        </w:rPr>
        <w:t xml:space="preserve">J. N. Am. </w:t>
      </w:r>
      <w:proofErr w:type="spellStart"/>
      <w:r w:rsidRPr="00C05DB1">
        <w:rPr>
          <w:i/>
        </w:rPr>
        <w:t>Benthol</w:t>
      </w:r>
      <w:proofErr w:type="spellEnd"/>
      <w:r w:rsidRPr="00C05DB1">
        <w:rPr>
          <w:i/>
        </w:rPr>
        <w:t>. Soc.</w:t>
      </w:r>
      <w:r w:rsidRPr="00C05DB1">
        <w:t>, 2008, 27(4):1000–1016.</w:t>
      </w:r>
    </w:p>
    <w:p w14:paraId="4F1E1111" w14:textId="77777777" w:rsidR="0067644E" w:rsidRPr="00C05DB1" w:rsidRDefault="0067644E" w:rsidP="00B41CD2">
      <w:pPr>
        <w:spacing w:after="120"/>
        <w:ind w:left="630" w:hanging="630"/>
        <w:rPr>
          <w:color w:val="000000"/>
          <w:lang w:val="x-none"/>
        </w:rPr>
      </w:pPr>
      <w:r w:rsidRPr="00C05DB1">
        <w:rPr>
          <w:color w:val="000000"/>
          <w:lang w:val="x-none"/>
        </w:rPr>
        <w:t xml:space="preserve">Stevenson, R.J. and J.P. </w:t>
      </w:r>
      <w:proofErr w:type="spellStart"/>
      <w:r w:rsidRPr="00C05DB1">
        <w:rPr>
          <w:color w:val="000000"/>
          <w:lang w:val="x-none"/>
        </w:rPr>
        <w:t>Smol</w:t>
      </w:r>
      <w:proofErr w:type="spellEnd"/>
      <w:r w:rsidRPr="00C05DB1">
        <w:rPr>
          <w:color w:val="000000"/>
          <w:lang w:val="x-none"/>
        </w:rPr>
        <w:t>. 2003. Use of algae in environmental assessments. Academic Press, San Diego, CA.</w:t>
      </w:r>
    </w:p>
    <w:p w14:paraId="2DB72623" w14:textId="683D32FC" w:rsidR="007305FA" w:rsidRPr="0080027F" w:rsidRDefault="006F6D63" w:rsidP="00B41CD2">
      <w:pPr>
        <w:pStyle w:val="CommentText"/>
        <w:spacing w:after="120"/>
        <w:ind w:left="630" w:hanging="630"/>
        <w:rPr>
          <w:rFonts w:ascii="Times New Roman" w:hAnsi="Times New Roman" w:cs="Times New Roman"/>
          <w:color w:val="222222"/>
          <w:sz w:val="24"/>
          <w:szCs w:val="24"/>
          <w:shd w:val="clear" w:color="auto" w:fill="FFFFFF"/>
        </w:rPr>
      </w:pPr>
      <w:r w:rsidRPr="0080027F">
        <w:rPr>
          <w:rFonts w:ascii="Times New Roman" w:hAnsi="Times New Roman" w:cs="Times New Roman"/>
          <w:color w:val="222222"/>
          <w:sz w:val="24"/>
          <w:szCs w:val="24"/>
          <w:shd w:val="clear" w:color="auto" w:fill="FFFFFF"/>
        </w:rPr>
        <w:t>Stoddard, J</w:t>
      </w:r>
      <w:r w:rsidR="00782BDA" w:rsidRPr="0080027F">
        <w:rPr>
          <w:rFonts w:ascii="Times New Roman" w:hAnsi="Times New Roman" w:cs="Times New Roman"/>
          <w:color w:val="222222"/>
          <w:sz w:val="24"/>
          <w:szCs w:val="24"/>
          <w:shd w:val="clear" w:color="auto" w:fill="FFFFFF"/>
        </w:rPr>
        <w:t>.</w:t>
      </w:r>
      <w:r w:rsidRPr="0080027F">
        <w:rPr>
          <w:rFonts w:ascii="Times New Roman" w:hAnsi="Times New Roman" w:cs="Times New Roman"/>
          <w:color w:val="222222"/>
          <w:sz w:val="24"/>
          <w:szCs w:val="24"/>
          <w:shd w:val="clear" w:color="auto" w:fill="FFFFFF"/>
        </w:rPr>
        <w:t xml:space="preserve">L., D.P. Larsen, C.P. Hawkins, R.K. Johnson, </w:t>
      </w:r>
      <w:r w:rsidR="00782BDA" w:rsidRPr="0080027F">
        <w:rPr>
          <w:rFonts w:ascii="Times New Roman" w:hAnsi="Times New Roman" w:cs="Times New Roman"/>
          <w:color w:val="222222"/>
          <w:sz w:val="24"/>
          <w:szCs w:val="24"/>
          <w:shd w:val="clear" w:color="auto" w:fill="FFFFFF"/>
        </w:rPr>
        <w:t>a</w:t>
      </w:r>
      <w:r w:rsidRPr="0080027F">
        <w:rPr>
          <w:rFonts w:ascii="Times New Roman" w:hAnsi="Times New Roman" w:cs="Times New Roman"/>
          <w:color w:val="222222"/>
          <w:sz w:val="24"/>
          <w:szCs w:val="24"/>
          <w:shd w:val="clear" w:color="auto" w:fill="FFFFFF"/>
        </w:rPr>
        <w:t xml:space="preserve">nd R.H. Norris. 2006. Setting expectations for the ecological condition of running waters: the concept of reference condition. </w:t>
      </w:r>
      <w:r w:rsidRPr="0080027F">
        <w:rPr>
          <w:rFonts w:ascii="Times New Roman" w:hAnsi="Times New Roman" w:cs="Times New Roman"/>
          <w:i/>
          <w:iCs/>
          <w:color w:val="222222"/>
          <w:sz w:val="24"/>
          <w:szCs w:val="24"/>
          <w:shd w:val="clear" w:color="auto" w:fill="FFFFFF"/>
        </w:rPr>
        <w:t>Ecological Applications</w:t>
      </w:r>
      <w:r w:rsidRPr="0080027F">
        <w:rPr>
          <w:rFonts w:ascii="Times New Roman" w:hAnsi="Times New Roman" w:cs="Times New Roman"/>
          <w:color w:val="222222"/>
          <w:sz w:val="24"/>
          <w:szCs w:val="24"/>
          <w:shd w:val="clear" w:color="auto" w:fill="FFFFFF"/>
        </w:rPr>
        <w:t xml:space="preserve"> 16:1267– 1276.</w:t>
      </w:r>
    </w:p>
    <w:p w14:paraId="259A96EE" w14:textId="410C31C9" w:rsidR="0061535A" w:rsidRPr="0080027F" w:rsidRDefault="0061535A" w:rsidP="00B41CD2">
      <w:pPr>
        <w:pStyle w:val="CommentText"/>
        <w:spacing w:after="120"/>
        <w:ind w:left="630" w:hanging="630"/>
        <w:rPr>
          <w:rFonts w:ascii="Times New Roman" w:hAnsi="Times New Roman" w:cs="Times New Roman"/>
          <w:color w:val="222222"/>
          <w:sz w:val="24"/>
          <w:szCs w:val="24"/>
          <w:shd w:val="clear" w:color="auto" w:fill="FFFFFF"/>
        </w:rPr>
      </w:pPr>
      <w:r w:rsidRPr="0080027F">
        <w:rPr>
          <w:rFonts w:ascii="Times New Roman" w:hAnsi="Times New Roman" w:cs="Times New Roman"/>
          <w:color w:val="222222"/>
          <w:sz w:val="24"/>
          <w:szCs w:val="24"/>
          <w:shd w:val="clear" w:color="auto" w:fill="FFFFFF"/>
        </w:rPr>
        <w:t xml:space="preserve">Stoddard, J. L., A. T. Herlihy, D. V. Peck, R. M. Hughes, T. R. Whittier, and E. </w:t>
      </w:r>
      <w:proofErr w:type="spellStart"/>
      <w:r w:rsidRPr="0080027F">
        <w:rPr>
          <w:rFonts w:ascii="Times New Roman" w:hAnsi="Times New Roman" w:cs="Times New Roman"/>
          <w:color w:val="222222"/>
          <w:sz w:val="24"/>
          <w:szCs w:val="24"/>
          <w:shd w:val="clear" w:color="auto" w:fill="FFFFFF"/>
        </w:rPr>
        <w:t>Tarquinio</w:t>
      </w:r>
      <w:proofErr w:type="spellEnd"/>
      <w:r w:rsidRPr="0080027F">
        <w:rPr>
          <w:rFonts w:ascii="Times New Roman" w:hAnsi="Times New Roman" w:cs="Times New Roman"/>
          <w:color w:val="222222"/>
          <w:sz w:val="24"/>
          <w:szCs w:val="24"/>
          <w:shd w:val="clear" w:color="auto" w:fill="FFFFFF"/>
        </w:rPr>
        <w:t xml:space="preserve">. 2008. A process for creating multimetric indices for large-scale aquatic surveys. </w:t>
      </w:r>
      <w:r w:rsidRPr="0080027F">
        <w:rPr>
          <w:rFonts w:ascii="Times New Roman" w:hAnsi="Times New Roman" w:cs="Times New Roman"/>
          <w:i/>
          <w:iCs/>
          <w:color w:val="222222"/>
          <w:sz w:val="24"/>
          <w:szCs w:val="24"/>
          <w:shd w:val="clear" w:color="auto" w:fill="FFFFFF"/>
        </w:rPr>
        <w:t xml:space="preserve">Journal of the North American </w:t>
      </w:r>
      <w:proofErr w:type="spellStart"/>
      <w:r w:rsidRPr="0080027F">
        <w:rPr>
          <w:rFonts w:ascii="Times New Roman" w:hAnsi="Times New Roman" w:cs="Times New Roman"/>
          <w:i/>
          <w:iCs/>
          <w:color w:val="222222"/>
          <w:sz w:val="24"/>
          <w:szCs w:val="24"/>
          <w:shd w:val="clear" w:color="auto" w:fill="FFFFFF"/>
        </w:rPr>
        <w:t>Benthological</w:t>
      </w:r>
      <w:proofErr w:type="spellEnd"/>
      <w:r w:rsidRPr="0080027F">
        <w:rPr>
          <w:rFonts w:ascii="Times New Roman" w:hAnsi="Times New Roman" w:cs="Times New Roman"/>
          <w:i/>
          <w:iCs/>
          <w:color w:val="222222"/>
          <w:sz w:val="24"/>
          <w:szCs w:val="24"/>
          <w:shd w:val="clear" w:color="auto" w:fill="FFFFFF"/>
        </w:rPr>
        <w:t xml:space="preserve"> Society</w:t>
      </w:r>
      <w:r w:rsidRPr="0080027F">
        <w:rPr>
          <w:rFonts w:ascii="Times New Roman" w:hAnsi="Times New Roman" w:cs="Times New Roman"/>
          <w:color w:val="222222"/>
          <w:sz w:val="24"/>
          <w:szCs w:val="24"/>
          <w:shd w:val="clear" w:color="auto" w:fill="FFFFFF"/>
        </w:rPr>
        <w:t xml:space="preserve"> 27(4):878–891</w:t>
      </w:r>
    </w:p>
    <w:p w14:paraId="39D71218" w14:textId="2D997F85" w:rsidR="004D3AE1" w:rsidRPr="00C737E3" w:rsidRDefault="00C737E3" w:rsidP="00B41CD2">
      <w:pPr>
        <w:pStyle w:val="CommentText"/>
        <w:spacing w:after="120"/>
        <w:ind w:left="630" w:hanging="630"/>
        <w:rPr>
          <w:rFonts w:ascii="Times New Roman" w:hAnsi="Times New Roman" w:cs="Times New Roman"/>
          <w:color w:val="222222"/>
          <w:sz w:val="24"/>
          <w:szCs w:val="24"/>
          <w:shd w:val="clear" w:color="auto" w:fill="FFFFFF"/>
        </w:rPr>
      </w:pPr>
      <w:r w:rsidRPr="00C737E3">
        <w:rPr>
          <w:rFonts w:ascii="Times New Roman" w:hAnsi="Times New Roman" w:cs="Times New Roman"/>
          <w:color w:val="222222"/>
          <w:sz w:val="24"/>
          <w:szCs w:val="24"/>
          <w:shd w:val="clear" w:color="auto" w:fill="FFFFFF"/>
        </w:rPr>
        <w:t xml:space="preserve">Tang, T., </w:t>
      </w:r>
      <w:r w:rsidR="004730E7" w:rsidRPr="004730E7">
        <w:rPr>
          <w:rFonts w:ascii="Times New Roman" w:hAnsi="Times New Roman" w:cs="Times New Roman"/>
          <w:color w:val="222222"/>
          <w:sz w:val="24"/>
          <w:szCs w:val="24"/>
          <w:shd w:val="clear" w:color="auto" w:fill="FFFFFF"/>
        </w:rPr>
        <w:t xml:space="preserve">R.J. </w:t>
      </w:r>
      <w:r w:rsidRPr="004730E7">
        <w:rPr>
          <w:rFonts w:ascii="Times New Roman" w:hAnsi="Times New Roman" w:cs="Times New Roman"/>
          <w:color w:val="222222"/>
          <w:sz w:val="24"/>
          <w:szCs w:val="24"/>
          <w:shd w:val="clear" w:color="auto" w:fill="FFFFFF"/>
        </w:rPr>
        <w:t xml:space="preserve">Stevenson, </w:t>
      </w:r>
      <w:r w:rsidR="004730E7" w:rsidRPr="004730E7">
        <w:rPr>
          <w:rFonts w:ascii="Times New Roman" w:hAnsi="Times New Roman" w:cs="Times New Roman"/>
          <w:color w:val="222222"/>
          <w:sz w:val="24"/>
          <w:szCs w:val="24"/>
          <w:shd w:val="clear" w:color="auto" w:fill="FFFFFF"/>
        </w:rPr>
        <w:t>and</w:t>
      </w:r>
      <w:r w:rsidRPr="004730E7">
        <w:rPr>
          <w:rFonts w:ascii="Times New Roman" w:hAnsi="Times New Roman" w:cs="Times New Roman"/>
          <w:color w:val="222222"/>
          <w:sz w:val="24"/>
          <w:szCs w:val="24"/>
          <w:shd w:val="clear" w:color="auto" w:fill="FFFFFF"/>
        </w:rPr>
        <w:t xml:space="preserve"> </w:t>
      </w:r>
      <w:r w:rsidR="004730E7" w:rsidRPr="004730E7">
        <w:rPr>
          <w:rFonts w:ascii="Times New Roman" w:hAnsi="Times New Roman" w:cs="Times New Roman"/>
          <w:color w:val="222222"/>
          <w:sz w:val="24"/>
          <w:szCs w:val="24"/>
          <w:shd w:val="clear" w:color="auto" w:fill="FFFFFF"/>
        </w:rPr>
        <w:t xml:space="preserve">D.M. </w:t>
      </w:r>
      <w:r w:rsidRPr="004730E7">
        <w:rPr>
          <w:rFonts w:ascii="Times New Roman" w:hAnsi="Times New Roman" w:cs="Times New Roman"/>
          <w:color w:val="222222"/>
          <w:sz w:val="24"/>
          <w:szCs w:val="24"/>
          <w:shd w:val="clear" w:color="auto" w:fill="FFFFFF"/>
        </w:rPr>
        <w:t>Infante</w:t>
      </w:r>
      <w:r w:rsidR="004730E7" w:rsidRPr="004730E7">
        <w:rPr>
          <w:rFonts w:ascii="Times New Roman" w:hAnsi="Times New Roman" w:cs="Times New Roman"/>
          <w:color w:val="222222"/>
          <w:sz w:val="24"/>
          <w:szCs w:val="24"/>
          <w:shd w:val="clear" w:color="auto" w:fill="FFFFFF"/>
        </w:rPr>
        <w:t>.</w:t>
      </w:r>
      <w:r w:rsidRPr="004730E7">
        <w:rPr>
          <w:rFonts w:ascii="Times New Roman" w:hAnsi="Times New Roman" w:cs="Times New Roman"/>
          <w:color w:val="222222"/>
          <w:sz w:val="24"/>
          <w:szCs w:val="24"/>
          <w:shd w:val="clear" w:color="auto" w:fill="FFFFFF"/>
        </w:rPr>
        <w:t xml:space="preserve"> </w:t>
      </w:r>
      <w:r w:rsidRPr="00C737E3">
        <w:rPr>
          <w:rFonts w:ascii="Times New Roman" w:hAnsi="Times New Roman" w:cs="Times New Roman"/>
          <w:color w:val="222222"/>
          <w:sz w:val="24"/>
          <w:szCs w:val="24"/>
          <w:shd w:val="clear" w:color="auto" w:fill="FFFFFF"/>
        </w:rPr>
        <w:t>2016. Accounting for regional variation in both natural environment and human disturbance to improve performance of multimetric indices of lotic benthic diatoms. </w:t>
      </w:r>
      <w:r w:rsidRPr="00C737E3">
        <w:rPr>
          <w:rFonts w:ascii="Times New Roman" w:hAnsi="Times New Roman" w:cs="Times New Roman"/>
          <w:i/>
          <w:iCs/>
          <w:color w:val="222222"/>
          <w:sz w:val="24"/>
          <w:szCs w:val="24"/>
          <w:shd w:val="clear" w:color="auto" w:fill="FFFFFF"/>
        </w:rPr>
        <w:t>Science of the Total Environment</w:t>
      </w:r>
      <w:r w:rsidRPr="00C737E3">
        <w:rPr>
          <w:rFonts w:ascii="Times New Roman" w:hAnsi="Times New Roman" w:cs="Times New Roman"/>
          <w:color w:val="222222"/>
          <w:sz w:val="24"/>
          <w:szCs w:val="24"/>
          <w:shd w:val="clear" w:color="auto" w:fill="FFFFFF"/>
        </w:rPr>
        <w:t>, </w:t>
      </w:r>
      <w:r w:rsidRPr="00C737E3">
        <w:rPr>
          <w:rFonts w:ascii="Times New Roman" w:hAnsi="Times New Roman" w:cs="Times New Roman"/>
          <w:i/>
          <w:iCs/>
          <w:color w:val="222222"/>
          <w:sz w:val="24"/>
          <w:szCs w:val="24"/>
          <w:shd w:val="clear" w:color="auto" w:fill="FFFFFF"/>
        </w:rPr>
        <w:t>568</w:t>
      </w:r>
      <w:r w:rsidRPr="00C737E3">
        <w:rPr>
          <w:rFonts w:ascii="Times New Roman" w:hAnsi="Times New Roman" w:cs="Times New Roman"/>
          <w:color w:val="222222"/>
          <w:sz w:val="24"/>
          <w:szCs w:val="24"/>
          <w:shd w:val="clear" w:color="auto" w:fill="FFFFFF"/>
        </w:rPr>
        <w:t>, 1124-1134.</w:t>
      </w:r>
    </w:p>
    <w:p w14:paraId="49B8D7C4" w14:textId="0ADDE39C" w:rsidR="0080027F" w:rsidRPr="0080027F" w:rsidRDefault="0080027F" w:rsidP="00B41CD2">
      <w:pPr>
        <w:pStyle w:val="CommentText"/>
        <w:spacing w:after="120"/>
        <w:ind w:left="630" w:hanging="630"/>
        <w:rPr>
          <w:rFonts w:ascii="Times New Roman" w:hAnsi="Times New Roman" w:cs="Times New Roman"/>
          <w:color w:val="222222"/>
          <w:sz w:val="24"/>
          <w:szCs w:val="24"/>
          <w:shd w:val="clear" w:color="auto" w:fill="FFFFFF"/>
        </w:rPr>
      </w:pPr>
      <w:proofErr w:type="spellStart"/>
      <w:r w:rsidRPr="0080027F">
        <w:rPr>
          <w:rFonts w:ascii="Times New Roman" w:hAnsi="Times New Roman" w:cs="Times New Roman"/>
          <w:color w:val="222222"/>
          <w:sz w:val="24"/>
          <w:szCs w:val="24"/>
          <w:shd w:val="clear" w:color="auto" w:fill="FFFFFF"/>
        </w:rPr>
        <w:t>Thornbrugh</w:t>
      </w:r>
      <w:proofErr w:type="spellEnd"/>
      <w:r w:rsidRPr="0080027F">
        <w:rPr>
          <w:rFonts w:ascii="Times New Roman" w:hAnsi="Times New Roman" w:cs="Times New Roman"/>
          <w:color w:val="222222"/>
          <w:sz w:val="24"/>
          <w:szCs w:val="24"/>
          <w:shd w:val="clear" w:color="auto" w:fill="FFFFFF"/>
        </w:rPr>
        <w:t xml:space="preserve">, D. J., S. G. Leibowitz, R. A. Hill, M. H. Weber, Z. C.  Johnson, A. R. Olsen, J. E. </w:t>
      </w:r>
      <w:proofErr w:type="spellStart"/>
      <w:r w:rsidRPr="0080027F">
        <w:rPr>
          <w:rFonts w:ascii="Times New Roman" w:hAnsi="Times New Roman" w:cs="Times New Roman"/>
          <w:color w:val="222222"/>
          <w:sz w:val="24"/>
          <w:szCs w:val="24"/>
          <w:shd w:val="clear" w:color="auto" w:fill="FFFFFF"/>
        </w:rPr>
        <w:t>Flotemersch</w:t>
      </w:r>
      <w:proofErr w:type="spellEnd"/>
      <w:r w:rsidRPr="0080027F">
        <w:rPr>
          <w:rFonts w:ascii="Times New Roman" w:hAnsi="Times New Roman" w:cs="Times New Roman"/>
          <w:color w:val="222222"/>
          <w:sz w:val="24"/>
          <w:szCs w:val="24"/>
          <w:shd w:val="clear" w:color="auto" w:fill="FFFFFF"/>
        </w:rPr>
        <w:t>, J. L. Stoddard, and D. V. Peck. 2018. Mapping watershed integrity for</w:t>
      </w:r>
      <w:r>
        <w:rPr>
          <w:rFonts w:ascii="Times New Roman" w:hAnsi="Times New Roman" w:cs="Times New Roman"/>
          <w:color w:val="222222"/>
          <w:sz w:val="24"/>
          <w:szCs w:val="24"/>
          <w:shd w:val="clear" w:color="auto" w:fill="FFFFFF"/>
        </w:rPr>
        <w:t xml:space="preserve"> </w:t>
      </w:r>
      <w:r w:rsidRPr="0080027F">
        <w:rPr>
          <w:rFonts w:ascii="Times New Roman" w:hAnsi="Times New Roman" w:cs="Times New Roman"/>
          <w:color w:val="222222"/>
          <w:sz w:val="24"/>
          <w:szCs w:val="24"/>
          <w:shd w:val="clear" w:color="auto" w:fill="FFFFFF"/>
        </w:rPr>
        <w:t xml:space="preserve">the conterminous United States. </w:t>
      </w:r>
      <w:r w:rsidRPr="0080027F">
        <w:rPr>
          <w:rFonts w:ascii="Times New Roman" w:hAnsi="Times New Roman" w:cs="Times New Roman"/>
          <w:i/>
          <w:iCs/>
          <w:color w:val="222222"/>
          <w:sz w:val="24"/>
          <w:szCs w:val="24"/>
          <w:shd w:val="clear" w:color="auto" w:fill="FFFFFF"/>
        </w:rPr>
        <w:t>Ecological Indicators</w:t>
      </w:r>
      <w:r w:rsidRPr="0080027F">
        <w:rPr>
          <w:rFonts w:ascii="Times New Roman" w:hAnsi="Times New Roman" w:cs="Times New Roman"/>
          <w:color w:val="222222"/>
          <w:sz w:val="24"/>
          <w:szCs w:val="24"/>
          <w:shd w:val="clear" w:color="auto" w:fill="FFFFFF"/>
        </w:rPr>
        <w:t>, 85, 1133-1148.</w:t>
      </w:r>
    </w:p>
    <w:p w14:paraId="441EFC68" w14:textId="3433FAEC" w:rsidR="00B53AAC" w:rsidRPr="0080027F" w:rsidRDefault="00121FD2" w:rsidP="00B41CD2">
      <w:pPr>
        <w:pStyle w:val="CommentText"/>
        <w:spacing w:after="120"/>
        <w:ind w:left="630" w:hanging="630"/>
        <w:rPr>
          <w:rFonts w:ascii="Times New Roman" w:hAnsi="Times New Roman" w:cs="Times New Roman"/>
          <w:color w:val="222222"/>
          <w:sz w:val="24"/>
          <w:szCs w:val="24"/>
          <w:shd w:val="clear" w:color="auto" w:fill="FFFFFF"/>
        </w:rPr>
      </w:pPr>
      <w:r w:rsidRPr="00C05DB1">
        <w:rPr>
          <w:rFonts w:ascii="Times New Roman" w:hAnsi="Times New Roman" w:cs="Times New Roman"/>
          <w:color w:val="222222"/>
          <w:sz w:val="24"/>
          <w:szCs w:val="24"/>
          <w:shd w:val="clear" w:color="auto" w:fill="FFFFFF"/>
        </w:rPr>
        <w:t>Tyree, M.A., D.M. Carlisle, and S.A. Spaulding. 2020. Diatom enumeration method influences biological assessments of southeastern USA streams. </w:t>
      </w:r>
      <w:r w:rsidRPr="0080027F">
        <w:rPr>
          <w:rFonts w:ascii="Times New Roman" w:hAnsi="Times New Roman" w:cs="Times New Roman"/>
          <w:i/>
          <w:iCs/>
          <w:color w:val="222222"/>
          <w:sz w:val="24"/>
          <w:szCs w:val="24"/>
          <w:shd w:val="clear" w:color="auto" w:fill="FFFFFF"/>
        </w:rPr>
        <w:t>Freshwater Science</w:t>
      </w:r>
      <w:r w:rsidRPr="00C05DB1">
        <w:rPr>
          <w:rFonts w:ascii="Times New Roman" w:hAnsi="Times New Roman" w:cs="Times New Roman"/>
          <w:color w:val="222222"/>
          <w:sz w:val="24"/>
          <w:szCs w:val="24"/>
          <w:shd w:val="clear" w:color="auto" w:fill="FFFFFF"/>
        </w:rPr>
        <w:t>, </w:t>
      </w:r>
      <w:r w:rsidRPr="0080027F">
        <w:rPr>
          <w:rFonts w:ascii="Times New Roman" w:hAnsi="Times New Roman" w:cs="Times New Roman"/>
          <w:color w:val="222222"/>
          <w:sz w:val="24"/>
          <w:szCs w:val="24"/>
          <w:shd w:val="clear" w:color="auto" w:fill="FFFFFF"/>
        </w:rPr>
        <w:t>39</w:t>
      </w:r>
      <w:r w:rsidRPr="00C05DB1">
        <w:rPr>
          <w:rFonts w:ascii="Times New Roman" w:hAnsi="Times New Roman" w:cs="Times New Roman"/>
          <w:color w:val="222222"/>
          <w:sz w:val="24"/>
          <w:szCs w:val="24"/>
          <w:shd w:val="clear" w:color="auto" w:fill="FFFFFF"/>
        </w:rPr>
        <w:t>(1), pp.183-195.</w:t>
      </w:r>
    </w:p>
    <w:p w14:paraId="622870EC" w14:textId="267721D7" w:rsidR="00A36DA8" w:rsidRDefault="00A36DA8" w:rsidP="00B41CD2">
      <w:pPr>
        <w:pStyle w:val="CommentText"/>
        <w:spacing w:after="120"/>
        <w:ind w:left="630" w:hanging="630"/>
        <w:rPr>
          <w:rFonts w:ascii="Times New Roman" w:hAnsi="Times New Roman" w:cs="Times New Roman"/>
          <w:color w:val="222222"/>
          <w:sz w:val="24"/>
          <w:szCs w:val="24"/>
          <w:shd w:val="clear" w:color="auto" w:fill="FFFFFF"/>
        </w:rPr>
      </w:pPr>
      <w:r w:rsidRPr="0080027F">
        <w:rPr>
          <w:rFonts w:ascii="Times New Roman" w:hAnsi="Times New Roman" w:cs="Times New Roman"/>
          <w:color w:val="222222"/>
          <w:sz w:val="24"/>
          <w:szCs w:val="24"/>
          <w:shd w:val="clear" w:color="auto" w:fill="FFFFFF"/>
        </w:rPr>
        <w:t>U.S. EPA (U.S. Environmental Protection Agency). 20</w:t>
      </w:r>
      <w:r>
        <w:rPr>
          <w:rFonts w:ascii="Times New Roman" w:hAnsi="Times New Roman" w:cs="Times New Roman"/>
          <w:color w:val="222222"/>
          <w:sz w:val="24"/>
          <w:szCs w:val="24"/>
          <w:shd w:val="clear" w:color="auto" w:fill="FFFFFF"/>
        </w:rPr>
        <w:t>16</w:t>
      </w:r>
      <w:r w:rsidRPr="0080027F">
        <w:rPr>
          <w:rFonts w:ascii="Times New Roman" w:hAnsi="Times New Roman" w:cs="Times New Roman"/>
          <w:color w:val="222222"/>
          <w:sz w:val="24"/>
          <w:szCs w:val="24"/>
          <w:shd w:val="clear" w:color="auto" w:fill="FFFFFF"/>
        </w:rPr>
        <w:t xml:space="preserve">. </w:t>
      </w:r>
      <w:r w:rsidR="00814E95" w:rsidRPr="00814E95">
        <w:rPr>
          <w:rFonts w:ascii="Times New Roman" w:hAnsi="Times New Roman" w:cs="Times New Roman"/>
          <w:color w:val="222222"/>
          <w:sz w:val="24"/>
          <w:szCs w:val="24"/>
          <w:shd w:val="clear" w:color="auto" w:fill="FFFFFF"/>
        </w:rPr>
        <w:t>A Practitioner’s Guide to the Biological Condition Gradient: A Framework to Describe</w:t>
      </w:r>
      <w:r w:rsidR="00903236">
        <w:rPr>
          <w:rFonts w:ascii="Times New Roman" w:hAnsi="Times New Roman" w:cs="Times New Roman"/>
          <w:color w:val="222222"/>
          <w:sz w:val="24"/>
          <w:szCs w:val="24"/>
          <w:shd w:val="clear" w:color="auto" w:fill="FFFFFF"/>
        </w:rPr>
        <w:t xml:space="preserve"> </w:t>
      </w:r>
      <w:r w:rsidR="00814E95" w:rsidRPr="00814E95">
        <w:rPr>
          <w:rFonts w:ascii="Times New Roman" w:hAnsi="Times New Roman" w:cs="Times New Roman"/>
          <w:color w:val="222222"/>
          <w:sz w:val="24"/>
          <w:szCs w:val="24"/>
          <w:shd w:val="clear" w:color="auto" w:fill="FFFFFF"/>
        </w:rPr>
        <w:t>Incremental Change in Aquatic Ecosystems. EPA-842-R-16-001. U.S. Environmental Protection Agency, Washington, DC.</w:t>
      </w:r>
    </w:p>
    <w:p w14:paraId="188E5D14" w14:textId="50DDA5A4" w:rsidR="0025267C" w:rsidRPr="0080027F" w:rsidRDefault="0025267C" w:rsidP="00B41CD2">
      <w:pPr>
        <w:pStyle w:val="CommentText"/>
        <w:spacing w:after="120"/>
        <w:ind w:left="630" w:hanging="630"/>
        <w:rPr>
          <w:rFonts w:ascii="Times New Roman" w:hAnsi="Times New Roman" w:cs="Times New Roman"/>
          <w:color w:val="222222"/>
          <w:sz w:val="24"/>
          <w:szCs w:val="24"/>
          <w:shd w:val="clear" w:color="auto" w:fill="FFFFFF"/>
        </w:rPr>
      </w:pPr>
      <w:r w:rsidRPr="0080027F">
        <w:rPr>
          <w:rFonts w:ascii="Times New Roman" w:hAnsi="Times New Roman" w:cs="Times New Roman"/>
          <w:color w:val="222222"/>
          <w:sz w:val="24"/>
          <w:szCs w:val="24"/>
          <w:shd w:val="clear" w:color="auto" w:fill="FFFFFF"/>
        </w:rPr>
        <w:lastRenderedPageBreak/>
        <w:t>U.S. EPA (U.S. Environmental Protection Agency). 2000. Nutrient Criteria Technical Guidance Manual: Rivers and Streams. EPA-822-B-00-002. Office of Water, Office of Science and Technology. Washington, DC.</w:t>
      </w:r>
    </w:p>
    <w:p w14:paraId="178A5A31" w14:textId="38B0DF64" w:rsidR="004D1C6D" w:rsidRPr="00AB29C0" w:rsidRDefault="004D1C6D" w:rsidP="00B41CD2">
      <w:pPr>
        <w:pStyle w:val="CommentText"/>
        <w:spacing w:after="120"/>
        <w:ind w:left="630" w:hanging="630"/>
        <w:rPr>
          <w:rFonts w:ascii="Times New Roman" w:hAnsi="Times New Roman" w:cs="Times New Roman"/>
          <w:color w:val="222222"/>
          <w:sz w:val="24"/>
          <w:szCs w:val="24"/>
          <w:shd w:val="clear" w:color="auto" w:fill="FFFFFF"/>
        </w:rPr>
      </w:pPr>
      <w:r w:rsidRPr="00AB29C0">
        <w:rPr>
          <w:rFonts w:ascii="Times New Roman" w:hAnsi="Times New Roman" w:cs="Times New Roman"/>
          <w:color w:val="222222"/>
          <w:sz w:val="24"/>
          <w:szCs w:val="24"/>
          <w:shd w:val="clear" w:color="auto" w:fill="FFFFFF"/>
        </w:rPr>
        <w:t xml:space="preserve">van Dam, H., </w:t>
      </w:r>
      <w:r w:rsidR="005E2096" w:rsidRPr="00AB29C0">
        <w:rPr>
          <w:rFonts w:ascii="Times New Roman" w:hAnsi="Times New Roman" w:cs="Times New Roman"/>
          <w:color w:val="222222"/>
          <w:sz w:val="24"/>
          <w:szCs w:val="24"/>
          <w:shd w:val="clear" w:color="auto" w:fill="FFFFFF"/>
        </w:rPr>
        <w:t>A.</w:t>
      </w:r>
      <w:r w:rsidR="005E2096">
        <w:rPr>
          <w:rFonts w:ascii="Times New Roman" w:hAnsi="Times New Roman" w:cs="Times New Roman"/>
          <w:color w:val="222222"/>
          <w:sz w:val="24"/>
          <w:szCs w:val="24"/>
          <w:shd w:val="clear" w:color="auto" w:fill="FFFFFF"/>
        </w:rPr>
        <w:t xml:space="preserve"> </w:t>
      </w:r>
      <w:r w:rsidRPr="00AB29C0">
        <w:rPr>
          <w:rFonts w:ascii="Times New Roman" w:hAnsi="Times New Roman" w:cs="Times New Roman"/>
          <w:color w:val="222222"/>
          <w:sz w:val="24"/>
          <w:szCs w:val="24"/>
          <w:shd w:val="clear" w:color="auto" w:fill="FFFFFF"/>
        </w:rPr>
        <w:t xml:space="preserve">Mertens, </w:t>
      </w:r>
      <w:r w:rsidR="005E2096">
        <w:rPr>
          <w:rFonts w:ascii="Times New Roman" w:hAnsi="Times New Roman" w:cs="Times New Roman"/>
          <w:color w:val="222222"/>
          <w:sz w:val="24"/>
          <w:szCs w:val="24"/>
          <w:shd w:val="clear" w:color="auto" w:fill="FFFFFF"/>
        </w:rPr>
        <w:t xml:space="preserve">and </w:t>
      </w:r>
      <w:r w:rsidR="005E2096" w:rsidRPr="00AB29C0">
        <w:rPr>
          <w:rFonts w:ascii="Times New Roman" w:hAnsi="Times New Roman" w:cs="Times New Roman"/>
          <w:color w:val="222222"/>
          <w:sz w:val="24"/>
          <w:szCs w:val="24"/>
          <w:shd w:val="clear" w:color="auto" w:fill="FFFFFF"/>
        </w:rPr>
        <w:t>J.</w:t>
      </w:r>
      <w:r w:rsidR="005E2096">
        <w:rPr>
          <w:rFonts w:ascii="Times New Roman" w:hAnsi="Times New Roman" w:cs="Times New Roman"/>
          <w:color w:val="222222"/>
          <w:sz w:val="24"/>
          <w:szCs w:val="24"/>
          <w:shd w:val="clear" w:color="auto" w:fill="FFFFFF"/>
        </w:rPr>
        <w:t xml:space="preserve"> </w:t>
      </w:r>
      <w:proofErr w:type="spellStart"/>
      <w:r w:rsidRPr="00AB29C0">
        <w:rPr>
          <w:rFonts w:ascii="Times New Roman" w:hAnsi="Times New Roman" w:cs="Times New Roman"/>
          <w:color w:val="222222"/>
          <w:sz w:val="24"/>
          <w:szCs w:val="24"/>
          <w:shd w:val="clear" w:color="auto" w:fill="FFFFFF"/>
        </w:rPr>
        <w:t>Sinkeldam</w:t>
      </w:r>
      <w:proofErr w:type="spellEnd"/>
      <w:r w:rsidR="005E2096">
        <w:rPr>
          <w:rFonts w:ascii="Times New Roman" w:hAnsi="Times New Roman" w:cs="Times New Roman"/>
          <w:color w:val="222222"/>
          <w:sz w:val="24"/>
          <w:szCs w:val="24"/>
          <w:shd w:val="clear" w:color="auto" w:fill="FFFFFF"/>
        </w:rPr>
        <w:t>.</w:t>
      </w:r>
      <w:r w:rsidRPr="00AB29C0">
        <w:rPr>
          <w:rFonts w:ascii="Times New Roman" w:hAnsi="Times New Roman" w:cs="Times New Roman"/>
          <w:color w:val="222222"/>
          <w:sz w:val="24"/>
          <w:szCs w:val="24"/>
          <w:shd w:val="clear" w:color="auto" w:fill="FFFFFF"/>
        </w:rPr>
        <w:t xml:space="preserve"> 1994. A coded and ecological indicator values of freshwater diatoms from the Netherlands. </w:t>
      </w:r>
      <w:r w:rsidRPr="00AB29C0">
        <w:rPr>
          <w:rFonts w:ascii="Times New Roman" w:hAnsi="Times New Roman" w:cs="Times New Roman"/>
          <w:i/>
          <w:iCs/>
          <w:color w:val="222222"/>
          <w:sz w:val="24"/>
          <w:szCs w:val="24"/>
          <w:shd w:val="clear" w:color="auto" w:fill="FFFFFF"/>
        </w:rPr>
        <w:t xml:space="preserve">Neth. J. </w:t>
      </w:r>
      <w:proofErr w:type="spellStart"/>
      <w:r w:rsidRPr="00AB29C0">
        <w:rPr>
          <w:rFonts w:ascii="Times New Roman" w:hAnsi="Times New Roman" w:cs="Times New Roman"/>
          <w:i/>
          <w:iCs/>
          <w:color w:val="222222"/>
          <w:sz w:val="24"/>
          <w:szCs w:val="24"/>
          <w:shd w:val="clear" w:color="auto" w:fill="FFFFFF"/>
        </w:rPr>
        <w:t>Aquat</w:t>
      </w:r>
      <w:proofErr w:type="spellEnd"/>
      <w:r w:rsidRPr="00AB29C0">
        <w:rPr>
          <w:rFonts w:ascii="Times New Roman" w:hAnsi="Times New Roman" w:cs="Times New Roman"/>
          <w:i/>
          <w:iCs/>
          <w:color w:val="222222"/>
          <w:sz w:val="24"/>
          <w:szCs w:val="24"/>
          <w:shd w:val="clear" w:color="auto" w:fill="FFFFFF"/>
        </w:rPr>
        <w:t>. Ecol</w:t>
      </w:r>
      <w:r w:rsidRPr="00AB29C0">
        <w:rPr>
          <w:rFonts w:ascii="Times New Roman" w:hAnsi="Times New Roman" w:cs="Times New Roman"/>
          <w:color w:val="222222"/>
          <w:sz w:val="24"/>
          <w:szCs w:val="24"/>
          <w:shd w:val="clear" w:color="auto" w:fill="FFFFFF"/>
        </w:rPr>
        <w:t>. 28, 117–133.</w:t>
      </w:r>
    </w:p>
    <w:p w14:paraId="26E7BEE2" w14:textId="65D4134B" w:rsidR="002D6D82" w:rsidRPr="00AB29C0" w:rsidRDefault="002D6D82" w:rsidP="00B41CD2">
      <w:pPr>
        <w:pStyle w:val="CommentText"/>
        <w:spacing w:after="120"/>
        <w:ind w:left="630" w:hanging="630"/>
        <w:rPr>
          <w:rFonts w:ascii="Times New Roman" w:hAnsi="Times New Roman" w:cs="Times New Roman"/>
          <w:color w:val="222222"/>
          <w:sz w:val="24"/>
          <w:szCs w:val="24"/>
          <w:shd w:val="clear" w:color="auto" w:fill="FFFFFF"/>
        </w:rPr>
      </w:pPr>
      <w:r w:rsidRPr="00AB29C0">
        <w:rPr>
          <w:rFonts w:ascii="Times New Roman" w:hAnsi="Times New Roman" w:cs="Times New Roman"/>
          <w:color w:val="222222"/>
          <w:sz w:val="24"/>
          <w:szCs w:val="24"/>
          <w:shd w:val="clear" w:color="auto" w:fill="FFFFFF"/>
        </w:rPr>
        <w:t xml:space="preserve">Wang, Y.-K., R. J. </w:t>
      </w:r>
      <w:proofErr w:type="gramStart"/>
      <w:r w:rsidRPr="00AB29C0">
        <w:rPr>
          <w:rFonts w:ascii="Times New Roman" w:hAnsi="Times New Roman" w:cs="Times New Roman"/>
          <w:color w:val="222222"/>
          <w:sz w:val="24"/>
          <w:szCs w:val="24"/>
          <w:shd w:val="clear" w:color="auto" w:fill="FFFFFF"/>
        </w:rPr>
        <w:t>Stevenson</w:t>
      </w:r>
      <w:proofErr w:type="gramEnd"/>
      <w:r w:rsidRPr="00AB29C0">
        <w:rPr>
          <w:rFonts w:ascii="Times New Roman" w:hAnsi="Times New Roman" w:cs="Times New Roman"/>
          <w:color w:val="222222"/>
          <w:sz w:val="24"/>
          <w:szCs w:val="24"/>
          <w:shd w:val="clear" w:color="auto" w:fill="FFFFFF"/>
        </w:rPr>
        <w:t xml:space="preserve"> and L. </w:t>
      </w:r>
      <w:proofErr w:type="spellStart"/>
      <w:r w:rsidRPr="00AB29C0">
        <w:rPr>
          <w:rFonts w:ascii="Times New Roman" w:hAnsi="Times New Roman" w:cs="Times New Roman"/>
          <w:color w:val="222222"/>
          <w:sz w:val="24"/>
          <w:szCs w:val="24"/>
          <w:shd w:val="clear" w:color="auto" w:fill="FFFFFF"/>
        </w:rPr>
        <w:t>Metzmeier</w:t>
      </w:r>
      <w:proofErr w:type="spellEnd"/>
      <w:r w:rsidRPr="00AB29C0">
        <w:rPr>
          <w:rFonts w:ascii="Times New Roman" w:hAnsi="Times New Roman" w:cs="Times New Roman"/>
          <w:color w:val="222222"/>
          <w:sz w:val="24"/>
          <w:szCs w:val="24"/>
          <w:shd w:val="clear" w:color="auto" w:fill="FFFFFF"/>
        </w:rPr>
        <w:t xml:space="preserve">. 2005. Development and evaluation of a </w:t>
      </w:r>
      <w:proofErr w:type="gramStart"/>
      <w:r w:rsidRPr="00AB29C0">
        <w:rPr>
          <w:rFonts w:ascii="Times New Roman" w:hAnsi="Times New Roman" w:cs="Times New Roman"/>
          <w:color w:val="222222"/>
          <w:sz w:val="24"/>
          <w:szCs w:val="24"/>
          <w:shd w:val="clear" w:color="auto" w:fill="FFFFFF"/>
        </w:rPr>
        <w:t>diatom based</w:t>
      </w:r>
      <w:proofErr w:type="gramEnd"/>
      <w:r w:rsidRPr="00AB29C0">
        <w:rPr>
          <w:rFonts w:ascii="Times New Roman" w:hAnsi="Times New Roman" w:cs="Times New Roman"/>
          <w:color w:val="222222"/>
          <w:sz w:val="24"/>
          <w:szCs w:val="24"/>
          <w:shd w:val="clear" w:color="auto" w:fill="FFFFFF"/>
        </w:rPr>
        <w:t xml:space="preserve"> index of biotic integrity for the Interior Plateau Ecoregion, USA. </w:t>
      </w:r>
      <w:r w:rsidRPr="00AB29C0">
        <w:rPr>
          <w:rFonts w:ascii="Times New Roman" w:hAnsi="Times New Roman" w:cs="Times New Roman"/>
          <w:i/>
          <w:iCs/>
          <w:color w:val="222222"/>
          <w:sz w:val="24"/>
          <w:szCs w:val="24"/>
          <w:shd w:val="clear" w:color="auto" w:fill="FFFFFF"/>
        </w:rPr>
        <w:t xml:space="preserve">Journal of the North American </w:t>
      </w:r>
      <w:proofErr w:type="spellStart"/>
      <w:r w:rsidRPr="00AB29C0">
        <w:rPr>
          <w:rFonts w:ascii="Times New Roman" w:hAnsi="Times New Roman" w:cs="Times New Roman"/>
          <w:i/>
          <w:iCs/>
          <w:color w:val="222222"/>
          <w:sz w:val="24"/>
          <w:szCs w:val="24"/>
          <w:shd w:val="clear" w:color="auto" w:fill="FFFFFF"/>
        </w:rPr>
        <w:t>Benthological</w:t>
      </w:r>
      <w:proofErr w:type="spellEnd"/>
      <w:r w:rsidRPr="00AB29C0">
        <w:rPr>
          <w:rFonts w:ascii="Times New Roman" w:hAnsi="Times New Roman" w:cs="Times New Roman"/>
          <w:i/>
          <w:iCs/>
          <w:color w:val="222222"/>
          <w:sz w:val="24"/>
          <w:szCs w:val="24"/>
          <w:shd w:val="clear" w:color="auto" w:fill="FFFFFF"/>
        </w:rPr>
        <w:t xml:space="preserve"> Society </w:t>
      </w:r>
      <w:r w:rsidRPr="00AB29C0">
        <w:rPr>
          <w:rFonts w:ascii="Times New Roman" w:hAnsi="Times New Roman" w:cs="Times New Roman"/>
          <w:color w:val="222222"/>
          <w:sz w:val="24"/>
          <w:szCs w:val="24"/>
          <w:shd w:val="clear" w:color="auto" w:fill="FFFFFF"/>
        </w:rPr>
        <w:t>24(4): 990-1008.</w:t>
      </w:r>
      <w:r w:rsidR="00653A33" w:rsidRPr="00AB29C0">
        <w:rPr>
          <w:rFonts w:ascii="Times New Roman" w:hAnsi="Times New Roman" w:cs="Times New Roman"/>
          <w:color w:val="222222"/>
          <w:sz w:val="24"/>
          <w:szCs w:val="24"/>
          <w:shd w:val="clear" w:color="auto" w:fill="FFFFFF"/>
        </w:rPr>
        <w:t xml:space="preserve"> </w:t>
      </w:r>
    </w:p>
    <w:p w14:paraId="7FD8D793" w14:textId="32BC6978" w:rsidR="00653A33" w:rsidRPr="00AB29C0" w:rsidRDefault="000635B7" w:rsidP="00B41CD2">
      <w:pPr>
        <w:pStyle w:val="CommentText"/>
        <w:spacing w:after="120"/>
        <w:ind w:left="630" w:hanging="630"/>
        <w:rPr>
          <w:rFonts w:ascii="Times New Roman" w:hAnsi="Times New Roman" w:cs="Times New Roman"/>
          <w:color w:val="222222"/>
          <w:sz w:val="24"/>
          <w:szCs w:val="24"/>
          <w:shd w:val="clear" w:color="auto" w:fill="FFFFFF"/>
        </w:rPr>
      </w:pPr>
      <w:r w:rsidRPr="00AB29C0">
        <w:rPr>
          <w:rFonts w:ascii="Times New Roman" w:hAnsi="Times New Roman" w:cs="Times New Roman"/>
          <w:color w:val="222222"/>
          <w:sz w:val="24"/>
          <w:szCs w:val="24"/>
          <w:shd w:val="clear" w:color="auto" w:fill="FFFFFF"/>
        </w:rPr>
        <w:t>Yoder, C. O., and E. T. Rankin. 1995. Biological criteria program development and implementation in Ohio. In W. S. Davis &amp; T. P. Simon (Eds.), Biological assessment and criteria: tools for water resource</w:t>
      </w:r>
      <w:r w:rsidR="0080027F" w:rsidRPr="00AB29C0">
        <w:rPr>
          <w:rFonts w:ascii="Times New Roman" w:hAnsi="Times New Roman" w:cs="Times New Roman"/>
          <w:color w:val="222222"/>
          <w:sz w:val="24"/>
          <w:szCs w:val="24"/>
          <w:shd w:val="clear" w:color="auto" w:fill="FFFFFF"/>
        </w:rPr>
        <w:t xml:space="preserve"> </w:t>
      </w:r>
      <w:r w:rsidRPr="00AB29C0">
        <w:rPr>
          <w:rFonts w:ascii="Times New Roman" w:hAnsi="Times New Roman" w:cs="Times New Roman"/>
          <w:color w:val="222222"/>
          <w:sz w:val="24"/>
          <w:szCs w:val="24"/>
          <w:shd w:val="clear" w:color="auto" w:fill="FFFFFF"/>
        </w:rPr>
        <w:t>planning and decision making (pp. 109–144). Boca Raton: Lewis Publishers.</w:t>
      </w:r>
    </w:p>
    <w:p w14:paraId="62DC29B6" w14:textId="77777777" w:rsidR="00AB29C0" w:rsidRPr="00AB29C0" w:rsidRDefault="00AB29C0" w:rsidP="00B41CD2">
      <w:pPr>
        <w:pStyle w:val="CommentText"/>
        <w:spacing w:after="120"/>
        <w:ind w:left="630" w:hanging="630"/>
        <w:rPr>
          <w:rFonts w:ascii="Times New Roman" w:hAnsi="Times New Roman" w:cs="Times New Roman"/>
          <w:color w:val="222222"/>
          <w:sz w:val="24"/>
          <w:szCs w:val="24"/>
          <w:shd w:val="clear" w:color="auto" w:fill="FFFFFF"/>
        </w:rPr>
      </w:pPr>
      <w:r w:rsidRPr="00AB29C0">
        <w:rPr>
          <w:rFonts w:ascii="Times New Roman" w:hAnsi="Times New Roman" w:cs="Times New Roman"/>
          <w:color w:val="222222"/>
          <w:sz w:val="24"/>
          <w:szCs w:val="24"/>
          <w:shd w:val="clear" w:color="auto" w:fill="FFFFFF"/>
        </w:rPr>
        <w:t>Yuan, L. 2006. Estimation and Application of Macroinvertebrate Tolerance Values. Report No. EPA/600/P-04/116F. National Center for Environmental Assessment, Office of Research and Development, U.S. Environmental Protection Agency, Washington, D.C.</w:t>
      </w:r>
    </w:p>
    <w:p w14:paraId="5B338758" w14:textId="77777777" w:rsidR="00AB29C0" w:rsidRPr="00AB29C0" w:rsidRDefault="00AB29C0" w:rsidP="00B41CD2">
      <w:pPr>
        <w:pStyle w:val="CommentText"/>
        <w:spacing w:after="120"/>
        <w:ind w:left="630" w:hanging="630"/>
        <w:rPr>
          <w:rFonts w:ascii="Times New Roman" w:hAnsi="Times New Roman" w:cs="Times New Roman"/>
          <w:color w:val="222222"/>
          <w:sz w:val="24"/>
          <w:szCs w:val="24"/>
          <w:shd w:val="clear" w:color="auto" w:fill="FFFFFF"/>
        </w:rPr>
      </w:pPr>
    </w:p>
    <w:p w14:paraId="437F15E9" w14:textId="425CFAB0" w:rsidR="00826263" w:rsidRDefault="00826263" w:rsidP="00B41CD2">
      <w:pPr>
        <w:spacing w:after="120"/>
        <w:ind w:left="630" w:hanging="630"/>
        <w:rPr>
          <w:rFonts w:asciiTheme="minorHAnsi" w:hAnsiTheme="minorHAnsi"/>
        </w:rPr>
      </w:pPr>
    </w:p>
    <w:p w14:paraId="3A51EA1F" w14:textId="77777777" w:rsidR="00D71671" w:rsidRDefault="00F84800" w:rsidP="00D71671">
      <w:pPr>
        <w:keepNext/>
        <w:spacing w:after="160" w:line="259" w:lineRule="auto"/>
        <w:jc w:val="center"/>
      </w:pPr>
      <w:r>
        <w:rPr>
          <w:noProof/>
        </w:rPr>
        <w:drawing>
          <wp:inline distT="0" distB="0" distL="0" distR="0" wp14:anchorId="441A8F5F" wp14:editId="28D988EE">
            <wp:extent cx="3174643" cy="423184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10"/>
                    <pic:cNvPicPr>
                      <a:picLocks noChangeAspect="1" noChangeArrowheads="1"/>
                    </pic:cNvPicPr>
                  </pic:nvPicPr>
                  <pic:blipFill>
                    <a:blip r:embed="rId66" r:link="rId67" cstate="print">
                      <a:extLst>
                        <a:ext uri="{28A0092B-C50C-407E-A947-70E740481C1C}">
                          <a14:useLocalDpi xmlns:a14="http://schemas.microsoft.com/office/drawing/2010/main" val="0"/>
                        </a:ext>
                      </a:extLst>
                    </a:blip>
                    <a:srcRect/>
                    <a:stretch>
                      <a:fillRect/>
                    </a:stretch>
                  </pic:blipFill>
                  <pic:spPr bwMode="auto">
                    <a:xfrm>
                      <a:off x="0" y="0"/>
                      <a:ext cx="3186285" cy="4247359"/>
                    </a:xfrm>
                    <a:prstGeom prst="rect">
                      <a:avLst/>
                    </a:prstGeom>
                    <a:noFill/>
                    <a:ln>
                      <a:noFill/>
                    </a:ln>
                  </pic:spPr>
                </pic:pic>
              </a:graphicData>
            </a:graphic>
          </wp:inline>
        </w:drawing>
      </w:r>
    </w:p>
    <w:p w14:paraId="10924776" w14:textId="093097A9" w:rsidR="00FD2C3F" w:rsidRPr="00694C11" w:rsidRDefault="00D71671" w:rsidP="00D71671">
      <w:pPr>
        <w:pStyle w:val="Caption"/>
        <w:jc w:val="center"/>
        <w:rPr>
          <w:rFonts w:asciiTheme="majorHAnsi" w:eastAsiaTheme="majorEastAsia" w:hAnsiTheme="majorHAnsi" w:cstheme="majorBidi"/>
          <w:color w:val="2F5496" w:themeColor="accent1" w:themeShade="BF"/>
          <w:sz w:val="32"/>
          <w:szCs w:val="32"/>
        </w:rPr>
      </w:pPr>
      <w:r>
        <w:t>Streamside diatom sample processing in Indiana.</w:t>
      </w:r>
    </w:p>
    <w:sectPr w:rsidR="00FD2C3F" w:rsidRPr="00694C11" w:rsidSect="007C5486">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BA51C1" w14:textId="77777777" w:rsidR="004A7529" w:rsidRDefault="004A7529" w:rsidP="007E3D52">
      <w:r>
        <w:separator/>
      </w:r>
    </w:p>
  </w:endnote>
  <w:endnote w:type="continuationSeparator" w:id="0">
    <w:p w14:paraId="1D9E1633" w14:textId="77777777" w:rsidR="004A7529" w:rsidRDefault="004A7529" w:rsidP="007E3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92EDF9" w14:textId="77777777" w:rsidR="007B58E7" w:rsidRPr="007E3D52" w:rsidRDefault="007B58E7" w:rsidP="007E3D52">
    <w:pPr>
      <w:pStyle w:val="Footer"/>
      <w:pBdr>
        <w:top w:val="single" w:sz="4" w:space="1" w:color="auto"/>
      </w:pBdr>
      <w:rPr>
        <w:i/>
        <w:iCs/>
      </w:rPr>
    </w:pPr>
    <w:r w:rsidRPr="007E3D52">
      <w:rPr>
        <w:i/>
        <w:iCs/>
      </w:rPr>
      <w:t>Tetra Tech</w:t>
    </w:r>
    <w:r w:rsidRPr="007E3D52">
      <w:rPr>
        <w:i/>
        <w:iCs/>
      </w:rPr>
      <w:tab/>
    </w:r>
    <w:r w:rsidRPr="007E3D52">
      <w:rPr>
        <w:i/>
        <w:iCs/>
      </w:rPr>
      <w:tab/>
    </w:r>
    <w:r w:rsidRPr="007E3D52">
      <w:rPr>
        <w:i/>
        <w:iCs/>
      </w:rPr>
      <w:fldChar w:fldCharType="begin"/>
    </w:r>
    <w:r w:rsidRPr="007E3D52">
      <w:rPr>
        <w:i/>
        <w:iCs/>
      </w:rPr>
      <w:instrText xml:space="preserve"> PAGE   \* MERGEFORMAT </w:instrText>
    </w:r>
    <w:r w:rsidRPr="007E3D52">
      <w:rPr>
        <w:i/>
        <w:iCs/>
      </w:rPr>
      <w:fldChar w:fldCharType="separate"/>
    </w:r>
    <w:r w:rsidRPr="007E3D52">
      <w:rPr>
        <w:i/>
        <w:iCs/>
        <w:noProof/>
      </w:rPr>
      <w:t>1</w:t>
    </w:r>
    <w:r w:rsidRPr="007E3D52">
      <w:rPr>
        <w:i/>
        <w:iC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B9916" w14:textId="77777777" w:rsidR="007B58E7" w:rsidRPr="007E3D52" w:rsidRDefault="007B58E7" w:rsidP="007E3D52">
    <w:pPr>
      <w:pStyle w:val="Footer"/>
      <w:pBdr>
        <w:top w:val="single" w:sz="4" w:space="1" w:color="auto"/>
      </w:pBdr>
      <w:rPr>
        <w:i/>
        <w:iCs/>
      </w:rPr>
    </w:pPr>
    <w:r w:rsidRPr="007E3D52">
      <w:rPr>
        <w:i/>
        <w:iCs/>
      </w:rPr>
      <w:t>Tetra Tech</w:t>
    </w:r>
    <w:r w:rsidRPr="007E3D52">
      <w:rPr>
        <w:i/>
        <w:iCs/>
      </w:rPr>
      <w:tab/>
    </w:r>
    <w:r w:rsidRPr="007E3D52">
      <w:rPr>
        <w:i/>
        <w:iCs/>
      </w:rPr>
      <w:tab/>
    </w:r>
    <w:r w:rsidRPr="007E3D52">
      <w:rPr>
        <w:i/>
        <w:iCs/>
      </w:rPr>
      <w:fldChar w:fldCharType="begin"/>
    </w:r>
    <w:r w:rsidRPr="007E3D52">
      <w:rPr>
        <w:i/>
        <w:iCs/>
      </w:rPr>
      <w:instrText xml:space="preserve"> PAGE   \* MERGEFORMAT </w:instrText>
    </w:r>
    <w:r w:rsidRPr="007E3D52">
      <w:rPr>
        <w:i/>
        <w:iCs/>
      </w:rPr>
      <w:fldChar w:fldCharType="separate"/>
    </w:r>
    <w:r w:rsidRPr="007E3D52">
      <w:rPr>
        <w:i/>
        <w:iCs/>
        <w:noProof/>
      </w:rPr>
      <w:t>1</w:t>
    </w:r>
    <w:r w:rsidRPr="007E3D52">
      <w:rPr>
        <w:i/>
        <w:i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163DB" w14:textId="77777777" w:rsidR="007B58E7" w:rsidRPr="007E3D52" w:rsidRDefault="007B58E7" w:rsidP="007E3D52">
    <w:pPr>
      <w:pStyle w:val="Footer"/>
      <w:pBdr>
        <w:top w:val="single" w:sz="4" w:space="1" w:color="auto"/>
      </w:pBdr>
      <w:rPr>
        <w:i/>
        <w:iCs/>
      </w:rPr>
    </w:pPr>
    <w:r w:rsidRPr="007E3D52">
      <w:rPr>
        <w:i/>
        <w:iCs/>
      </w:rPr>
      <w:t>Tetra Tech</w:t>
    </w:r>
    <w:r w:rsidRPr="007E3D52">
      <w:rPr>
        <w:i/>
        <w:iCs/>
      </w:rPr>
      <w:tab/>
    </w:r>
    <w:r w:rsidRPr="007E3D52">
      <w:rPr>
        <w:i/>
        <w:iCs/>
      </w:rPr>
      <w:tab/>
    </w:r>
    <w:r w:rsidRPr="007E3D52">
      <w:rPr>
        <w:i/>
        <w:iCs/>
      </w:rPr>
      <w:fldChar w:fldCharType="begin"/>
    </w:r>
    <w:r w:rsidRPr="007E3D52">
      <w:rPr>
        <w:i/>
        <w:iCs/>
      </w:rPr>
      <w:instrText xml:space="preserve"> PAGE   \* MERGEFORMAT </w:instrText>
    </w:r>
    <w:r w:rsidRPr="007E3D52">
      <w:rPr>
        <w:i/>
        <w:iCs/>
      </w:rPr>
      <w:fldChar w:fldCharType="separate"/>
    </w:r>
    <w:r w:rsidRPr="007E3D52">
      <w:rPr>
        <w:i/>
        <w:iCs/>
        <w:noProof/>
      </w:rPr>
      <w:t>1</w:t>
    </w:r>
    <w:r w:rsidRPr="007E3D52">
      <w:rPr>
        <w:i/>
        <w:i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326132" w14:textId="77777777" w:rsidR="004A7529" w:rsidRDefault="004A7529" w:rsidP="007E3D52">
      <w:r>
        <w:separator/>
      </w:r>
    </w:p>
  </w:footnote>
  <w:footnote w:type="continuationSeparator" w:id="0">
    <w:p w14:paraId="6CB99EE9" w14:textId="77777777" w:rsidR="004A7529" w:rsidRDefault="004A7529" w:rsidP="007E3D52">
      <w:r>
        <w:continuationSeparator/>
      </w:r>
    </w:p>
  </w:footnote>
  <w:footnote w:id="1">
    <w:p w14:paraId="53E20CE9" w14:textId="2BE2CC0E" w:rsidR="007B58E7" w:rsidRDefault="007B58E7">
      <w:pPr>
        <w:pStyle w:val="FootnoteText"/>
      </w:pPr>
      <w:r>
        <w:rPr>
          <w:rStyle w:val="FootnoteReference"/>
        </w:rPr>
        <w:footnoteRef/>
      </w:r>
      <w:r>
        <w:t xml:space="preserve"> </w:t>
      </w:r>
      <w:hyperlink r:id="rId1" w:history="1">
        <w:r w:rsidRPr="00730B06">
          <w:rPr>
            <w:rStyle w:val="Hyperlink"/>
            <w:rFonts w:ascii="TimesNewRoman" w:eastAsia="Times New Roman" w:hAnsi="TimesNewRoman" w:cs="TimesNewRoman"/>
            <w:sz w:val="24"/>
            <w:szCs w:val="24"/>
            <w:lang w:val="x-none"/>
          </w:rPr>
          <w:t>http://www.in.gov/legislative/iac/iac_title?iact=327</w:t>
        </w:r>
      </w:hyperlink>
    </w:p>
  </w:footnote>
  <w:footnote w:id="2">
    <w:p w14:paraId="38F15B43" w14:textId="2B9C8E01" w:rsidR="007B58E7" w:rsidRDefault="007B58E7">
      <w:pPr>
        <w:pStyle w:val="FootnoteText"/>
      </w:pPr>
      <w:r>
        <w:rPr>
          <w:rStyle w:val="FootnoteReference"/>
        </w:rPr>
        <w:footnoteRef/>
      </w:r>
      <w:r>
        <w:t xml:space="preserve"> </w:t>
      </w:r>
      <w:hyperlink r:id="rId2" w:history="1">
        <w:r w:rsidRPr="0073546D">
          <w:rPr>
            <w:rStyle w:val="Hyperlink"/>
          </w:rPr>
          <w:t>https://my.usgs.gov/confluence/display/biodata/About+BioData</w:t>
        </w:r>
      </w:hyperlink>
      <w:r>
        <w:t xml:space="preserve"> (diatom taxa list retrieved on February 26, 2020).</w:t>
      </w:r>
    </w:p>
  </w:footnote>
  <w:footnote w:id="3">
    <w:p w14:paraId="406E49BC" w14:textId="1AC69D01" w:rsidR="007B58E7" w:rsidRDefault="007B58E7">
      <w:pPr>
        <w:pStyle w:val="FootnoteText"/>
      </w:pPr>
      <w:r>
        <w:rPr>
          <w:rStyle w:val="FootnoteReference"/>
        </w:rPr>
        <w:footnoteRef/>
      </w:r>
      <w:r>
        <w:t xml:space="preserve"> NWs = </w:t>
      </w:r>
      <w:r w:rsidRPr="004C6030">
        <w:rPr>
          <w:rFonts w:ascii="Calibri" w:eastAsia="Times New Roman" w:hAnsi="Calibri" w:cs="Calibri"/>
          <w:color w:val="000000"/>
          <w:sz w:val="22"/>
          <w:szCs w:val="22"/>
        </w:rPr>
        <w:t xml:space="preserve">Mean % of lithological nitrogen (N) content in surface or near surface geology within </w:t>
      </w:r>
      <w:r>
        <w:rPr>
          <w:rFonts w:ascii="Calibri" w:eastAsia="Times New Roman" w:hAnsi="Calibri" w:cs="Calibri"/>
          <w:color w:val="000000"/>
          <w:sz w:val="22"/>
          <w:szCs w:val="22"/>
        </w:rPr>
        <w:t xml:space="preserve">the </w:t>
      </w:r>
      <w:r w:rsidRPr="004C6030">
        <w:rPr>
          <w:rFonts w:ascii="Calibri" w:eastAsia="Times New Roman" w:hAnsi="Calibri" w:cs="Calibri"/>
          <w:color w:val="000000"/>
          <w:sz w:val="22"/>
          <w:szCs w:val="22"/>
        </w:rPr>
        <w:t>watershed</w:t>
      </w:r>
      <w:r>
        <w:rPr>
          <w:rFonts w:ascii="Calibri" w:eastAsia="Times New Roman" w:hAnsi="Calibri" w:cs="Calibri"/>
          <w:color w:val="000000"/>
          <w:sz w:val="22"/>
          <w:szCs w:val="22"/>
        </w:rPr>
        <w:t xml:space="preserve">, derived from StreamCat (Hill et al. 2016). See derivation details in Appendix A. </w:t>
      </w:r>
    </w:p>
  </w:footnote>
  <w:footnote w:id="4">
    <w:p w14:paraId="16F8FB1C" w14:textId="32DCDB4C" w:rsidR="007B58E7" w:rsidRDefault="007B58E7">
      <w:pPr>
        <w:pStyle w:val="FootnoteText"/>
      </w:pPr>
      <w:r>
        <w:rPr>
          <w:rStyle w:val="FootnoteReference"/>
        </w:rPr>
        <w:footnoteRef/>
      </w:r>
      <w:r>
        <w:t xml:space="preserve"> NWs = </w:t>
      </w:r>
      <w:r w:rsidRPr="004C6030">
        <w:rPr>
          <w:rFonts w:ascii="Calibri" w:eastAsia="Times New Roman" w:hAnsi="Calibri" w:cs="Calibri"/>
          <w:color w:val="000000"/>
          <w:sz w:val="22"/>
          <w:szCs w:val="22"/>
        </w:rPr>
        <w:t xml:space="preserve">Mean % of lithological nitrogen (N) content in surface or near surface geology within </w:t>
      </w:r>
      <w:r>
        <w:rPr>
          <w:rFonts w:ascii="Calibri" w:eastAsia="Times New Roman" w:hAnsi="Calibri" w:cs="Calibri"/>
          <w:color w:val="000000"/>
          <w:sz w:val="22"/>
          <w:szCs w:val="22"/>
        </w:rPr>
        <w:t xml:space="preserve">the </w:t>
      </w:r>
      <w:r w:rsidRPr="004C6030">
        <w:rPr>
          <w:rFonts w:ascii="Calibri" w:eastAsia="Times New Roman" w:hAnsi="Calibri" w:cs="Calibri"/>
          <w:color w:val="000000"/>
          <w:sz w:val="22"/>
          <w:szCs w:val="22"/>
        </w:rPr>
        <w:t>watershed</w:t>
      </w:r>
      <w:r>
        <w:rPr>
          <w:rFonts w:ascii="Calibri" w:eastAsia="Times New Roman" w:hAnsi="Calibri" w:cs="Calibri"/>
          <w:color w:val="000000"/>
          <w:sz w:val="22"/>
          <w:szCs w:val="22"/>
        </w:rPr>
        <w:t>, derived from StreamCat (Hill et al. 2016).</w:t>
      </w:r>
    </w:p>
  </w:footnote>
  <w:footnote w:id="5">
    <w:p w14:paraId="75B31043" w14:textId="536546B4" w:rsidR="007B58E7" w:rsidRPr="0028024F" w:rsidRDefault="007B58E7">
      <w:pPr>
        <w:pStyle w:val="FootnoteText"/>
        <w:rPr>
          <w:rFonts w:asciiTheme="minorHAnsi" w:hAnsiTheme="minorHAnsi" w:cstheme="minorHAnsi"/>
          <w:sz w:val="18"/>
          <w:szCs w:val="18"/>
        </w:rPr>
      </w:pPr>
      <w:r>
        <w:rPr>
          <w:rStyle w:val="FootnoteReference"/>
        </w:rPr>
        <w:footnoteRef/>
      </w:r>
      <w:r>
        <w:t xml:space="preserve"> </w:t>
      </w:r>
      <w:r w:rsidRPr="0028024F">
        <w:rPr>
          <w:rFonts w:asciiTheme="minorHAnsi" w:eastAsia="Times New Roman" w:hAnsiTheme="minorHAnsi" w:cstheme="minorHAnsi"/>
          <w:color w:val="000000"/>
          <w:sz w:val="22"/>
          <w:szCs w:val="22"/>
        </w:rPr>
        <w:t>IDEM Diatom IBI Calculator R Shiny App: </w:t>
      </w:r>
      <w:hyperlink r:id="rId3" w:history="1">
        <w:r w:rsidRPr="0028024F">
          <w:rPr>
            <w:rStyle w:val="Hyperlink"/>
            <w:rFonts w:asciiTheme="minorHAnsi" w:eastAsia="Times New Roman" w:hAnsiTheme="minorHAnsi" w:cstheme="minorHAnsi"/>
            <w:sz w:val="22"/>
            <w:szCs w:val="22"/>
          </w:rPr>
          <w:t>https://tetratech-wtr-wne.shinyapps.io/IDEMtools/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43D11" w14:textId="26168762" w:rsidR="007B58E7" w:rsidRPr="007E3D52" w:rsidRDefault="007B58E7">
    <w:pPr>
      <w:pStyle w:val="Header"/>
      <w:rPr>
        <w:i/>
        <w:iCs/>
        <w:u w:val="single"/>
      </w:rPr>
    </w:pPr>
    <w:r w:rsidRPr="007E3D52">
      <w:rPr>
        <w:i/>
        <w:iCs/>
        <w:u w:val="single"/>
      </w:rPr>
      <w:t>Diatoms as Indicators in Indiana</w:t>
    </w:r>
    <w:r>
      <w:rPr>
        <w:i/>
        <w:iCs/>
        <w:u w:val="single"/>
      </w:rPr>
      <w:t xml:space="preserve"> Streams</w:t>
    </w:r>
    <w:r w:rsidRPr="007E3D52">
      <w:rPr>
        <w:i/>
        <w:iCs/>
        <w:u w:val="single"/>
      </w:rPr>
      <w:tab/>
    </w:r>
    <w:r w:rsidRPr="007E3D52">
      <w:rPr>
        <w:i/>
        <w:iCs/>
        <w:u w:val="single"/>
      </w:rPr>
      <w:tab/>
    </w:r>
    <w:r w:rsidR="00DF6AC2">
      <w:rPr>
        <w:i/>
        <w:iCs/>
        <w:u w:val="single"/>
      </w:rPr>
      <w:t>October 12</w:t>
    </w:r>
    <w:r>
      <w:rPr>
        <w:i/>
        <w:iCs/>
        <w:u w:val="single"/>
      </w:rPr>
      <w:t xml:space="preserve">, </w:t>
    </w:r>
    <w:r w:rsidRPr="007E3D52">
      <w:rPr>
        <w:i/>
        <w:iCs/>
        <w:u w:val="single"/>
      </w:rPr>
      <w:t>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13C5F"/>
    <w:multiLevelType w:val="hybridMultilevel"/>
    <w:tmpl w:val="71101184"/>
    <w:lvl w:ilvl="0" w:tplc="4E186F7C">
      <w:start w:val="1"/>
      <w:numFmt w:val="bullet"/>
      <w:lvlText w:val="•"/>
      <w:lvlJc w:val="left"/>
      <w:pPr>
        <w:tabs>
          <w:tab w:val="num" w:pos="720"/>
        </w:tabs>
        <w:ind w:left="720" w:hanging="360"/>
      </w:pPr>
      <w:rPr>
        <w:rFonts w:ascii="Arial" w:hAnsi="Arial" w:hint="default"/>
      </w:rPr>
    </w:lvl>
    <w:lvl w:ilvl="1" w:tplc="68806E0A">
      <w:start w:val="1"/>
      <w:numFmt w:val="bullet"/>
      <w:lvlText w:val="•"/>
      <w:lvlJc w:val="left"/>
      <w:pPr>
        <w:tabs>
          <w:tab w:val="num" w:pos="1440"/>
        </w:tabs>
        <w:ind w:left="1440" w:hanging="360"/>
      </w:pPr>
      <w:rPr>
        <w:rFonts w:ascii="Arial" w:hAnsi="Arial" w:hint="default"/>
      </w:rPr>
    </w:lvl>
    <w:lvl w:ilvl="2" w:tplc="E2D6D00A" w:tentative="1">
      <w:start w:val="1"/>
      <w:numFmt w:val="bullet"/>
      <w:lvlText w:val="•"/>
      <w:lvlJc w:val="left"/>
      <w:pPr>
        <w:tabs>
          <w:tab w:val="num" w:pos="2160"/>
        </w:tabs>
        <w:ind w:left="2160" w:hanging="360"/>
      </w:pPr>
      <w:rPr>
        <w:rFonts w:ascii="Arial" w:hAnsi="Arial" w:hint="default"/>
      </w:rPr>
    </w:lvl>
    <w:lvl w:ilvl="3" w:tplc="AA88A0FA" w:tentative="1">
      <w:start w:val="1"/>
      <w:numFmt w:val="bullet"/>
      <w:lvlText w:val="•"/>
      <w:lvlJc w:val="left"/>
      <w:pPr>
        <w:tabs>
          <w:tab w:val="num" w:pos="2880"/>
        </w:tabs>
        <w:ind w:left="2880" w:hanging="360"/>
      </w:pPr>
      <w:rPr>
        <w:rFonts w:ascii="Arial" w:hAnsi="Arial" w:hint="default"/>
      </w:rPr>
    </w:lvl>
    <w:lvl w:ilvl="4" w:tplc="3D320800" w:tentative="1">
      <w:start w:val="1"/>
      <w:numFmt w:val="bullet"/>
      <w:lvlText w:val="•"/>
      <w:lvlJc w:val="left"/>
      <w:pPr>
        <w:tabs>
          <w:tab w:val="num" w:pos="3600"/>
        </w:tabs>
        <w:ind w:left="3600" w:hanging="360"/>
      </w:pPr>
      <w:rPr>
        <w:rFonts w:ascii="Arial" w:hAnsi="Arial" w:hint="default"/>
      </w:rPr>
    </w:lvl>
    <w:lvl w:ilvl="5" w:tplc="3AB4602E" w:tentative="1">
      <w:start w:val="1"/>
      <w:numFmt w:val="bullet"/>
      <w:lvlText w:val="•"/>
      <w:lvlJc w:val="left"/>
      <w:pPr>
        <w:tabs>
          <w:tab w:val="num" w:pos="4320"/>
        </w:tabs>
        <w:ind w:left="4320" w:hanging="360"/>
      </w:pPr>
      <w:rPr>
        <w:rFonts w:ascii="Arial" w:hAnsi="Arial" w:hint="default"/>
      </w:rPr>
    </w:lvl>
    <w:lvl w:ilvl="6" w:tplc="3876815A" w:tentative="1">
      <w:start w:val="1"/>
      <w:numFmt w:val="bullet"/>
      <w:lvlText w:val="•"/>
      <w:lvlJc w:val="left"/>
      <w:pPr>
        <w:tabs>
          <w:tab w:val="num" w:pos="5040"/>
        </w:tabs>
        <w:ind w:left="5040" w:hanging="360"/>
      </w:pPr>
      <w:rPr>
        <w:rFonts w:ascii="Arial" w:hAnsi="Arial" w:hint="default"/>
      </w:rPr>
    </w:lvl>
    <w:lvl w:ilvl="7" w:tplc="C8FCE01E" w:tentative="1">
      <w:start w:val="1"/>
      <w:numFmt w:val="bullet"/>
      <w:lvlText w:val="•"/>
      <w:lvlJc w:val="left"/>
      <w:pPr>
        <w:tabs>
          <w:tab w:val="num" w:pos="5760"/>
        </w:tabs>
        <w:ind w:left="5760" w:hanging="360"/>
      </w:pPr>
      <w:rPr>
        <w:rFonts w:ascii="Arial" w:hAnsi="Arial" w:hint="default"/>
      </w:rPr>
    </w:lvl>
    <w:lvl w:ilvl="8" w:tplc="6EE4C2E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0936A4"/>
    <w:multiLevelType w:val="hybridMultilevel"/>
    <w:tmpl w:val="017AF064"/>
    <w:lvl w:ilvl="0" w:tplc="AB928E0E">
      <w:start w:val="1"/>
      <w:numFmt w:val="bullet"/>
      <w:lvlText w:val="•"/>
      <w:lvlJc w:val="left"/>
      <w:pPr>
        <w:tabs>
          <w:tab w:val="num" w:pos="720"/>
        </w:tabs>
        <w:ind w:left="720" w:hanging="360"/>
      </w:pPr>
      <w:rPr>
        <w:rFonts w:ascii="Arial" w:hAnsi="Arial" w:hint="default"/>
      </w:rPr>
    </w:lvl>
    <w:lvl w:ilvl="1" w:tplc="47ECACCE">
      <w:numFmt w:val="bullet"/>
      <w:lvlText w:val="•"/>
      <w:lvlJc w:val="left"/>
      <w:pPr>
        <w:tabs>
          <w:tab w:val="num" w:pos="1440"/>
        </w:tabs>
        <w:ind w:left="1440" w:hanging="360"/>
      </w:pPr>
      <w:rPr>
        <w:rFonts w:ascii="Arial" w:hAnsi="Arial" w:hint="default"/>
      </w:rPr>
    </w:lvl>
    <w:lvl w:ilvl="2" w:tplc="0C126410" w:tentative="1">
      <w:start w:val="1"/>
      <w:numFmt w:val="bullet"/>
      <w:lvlText w:val="•"/>
      <w:lvlJc w:val="left"/>
      <w:pPr>
        <w:tabs>
          <w:tab w:val="num" w:pos="2160"/>
        </w:tabs>
        <w:ind w:left="2160" w:hanging="360"/>
      </w:pPr>
      <w:rPr>
        <w:rFonts w:ascii="Arial" w:hAnsi="Arial" w:hint="default"/>
      </w:rPr>
    </w:lvl>
    <w:lvl w:ilvl="3" w:tplc="45BEE4DC" w:tentative="1">
      <w:start w:val="1"/>
      <w:numFmt w:val="bullet"/>
      <w:lvlText w:val="•"/>
      <w:lvlJc w:val="left"/>
      <w:pPr>
        <w:tabs>
          <w:tab w:val="num" w:pos="2880"/>
        </w:tabs>
        <w:ind w:left="2880" w:hanging="360"/>
      </w:pPr>
      <w:rPr>
        <w:rFonts w:ascii="Arial" w:hAnsi="Arial" w:hint="default"/>
      </w:rPr>
    </w:lvl>
    <w:lvl w:ilvl="4" w:tplc="6BA64A50" w:tentative="1">
      <w:start w:val="1"/>
      <w:numFmt w:val="bullet"/>
      <w:lvlText w:val="•"/>
      <w:lvlJc w:val="left"/>
      <w:pPr>
        <w:tabs>
          <w:tab w:val="num" w:pos="3600"/>
        </w:tabs>
        <w:ind w:left="3600" w:hanging="360"/>
      </w:pPr>
      <w:rPr>
        <w:rFonts w:ascii="Arial" w:hAnsi="Arial" w:hint="default"/>
      </w:rPr>
    </w:lvl>
    <w:lvl w:ilvl="5" w:tplc="31AE57D8" w:tentative="1">
      <w:start w:val="1"/>
      <w:numFmt w:val="bullet"/>
      <w:lvlText w:val="•"/>
      <w:lvlJc w:val="left"/>
      <w:pPr>
        <w:tabs>
          <w:tab w:val="num" w:pos="4320"/>
        </w:tabs>
        <w:ind w:left="4320" w:hanging="360"/>
      </w:pPr>
      <w:rPr>
        <w:rFonts w:ascii="Arial" w:hAnsi="Arial" w:hint="default"/>
      </w:rPr>
    </w:lvl>
    <w:lvl w:ilvl="6" w:tplc="73227112" w:tentative="1">
      <w:start w:val="1"/>
      <w:numFmt w:val="bullet"/>
      <w:lvlText w:val="•"/>
      <w:lvlJc w:val="left"/>
      <w:pPr>
        <w:tabs>
          <w:tab w:val="num" w:pos="5040"/>
        </w:tabs>
        <w:ind w:left="5040" w:hanging="360"/>
      </w:pPr>
      <w:rPr>
        <w:rFonts w:ascii="Arial" w:hAnsi="Arial" w:hint="default"/>
      </w:rPr>
    </w:lvl>
    <w:lvl w:ilvl="7" w:tplc="1D7C7828" w:tentative="1">
      <w:start w:val="1"/>
      <w:numFmt w:val="bullet"/>
      <w:lvlText w:val="•"/>
      <w:lvlJc w:val="left"/>
      <w:pPr>
        <w:tabs>
          <w:tab w:val="num" w:pos="5760"/>
        </w:tabs>
        <w:ind w:left="5760" w:hanging="360"/>
      </w:pPr>
      <w:rPr>
        <w:rFonts w:ascii="Arial" w:hAnsi="Arial" w:hint="default"/>
      </w:rPr>
    </w:lvl>
    <w:lvl w:ilvl="8" w:tplc="3454D0A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0E3CE3"/>
    <w:multiLevelType w:val="hybridMultilevel"/>
    <w:tmpl w:val="31062A96"/>
    <w:lvl w:ilvl="0" w:tplc="2E54DCB0">
      <w:start w:val="1"/>
      <w:numFmt w:val="bullet"/>
      <w:lvlText w:val="•"/>
      <w:lvlJc w:val="left"/>
      <w:pPr>
        <w:tabs>
          <w:tab w:val="num" w:pos="720"/>
        </w:tabs>
        <w:ind w:left="720" w:hanging="360"/>
      </w:pPr>
      <w:rPr>
        <w:rFonts w:ascii="Arial" w:hAnsi="Arial" w:hint="default"/>
      </w:rPr>
    </w:lvl>
    <w:lvl w:ilvl="1" w:tplc="0866A79E" w:tentative="1">
      <w:start w:val="1"/>
      <w:numFmt w:val="bullet"/>
      <w:lvlText w:val="•"/>
      <w:lvlJc w:val="left"/>
      <w:pPr>
        <w:tabs>
          <w:tab w:val="num" w:pos="1440"/>
        </w:tabs>
        <w:ind w:left="1440" w:hanging="360"/>
      </w:pPr>
      <w:rPr>
        <w:rFonts w:ascii="Arial" w:hAnsi="Arial" w:hint="default"/>
      </w:rPr>
    </w:lvl>
    <w:lvl w:ilvl="2" w:tplc="F79EEFE0" w:tentative="1">
      <w:start w:val="1"/>
      <w:numFmt w:val="bullet"/>
      <w:lvlText w:val="•"/>
      <w:lvlJc w:val="left"/>
      <w:pPr>
        <w:tabs>
          <w:tab w:val="num" w:pos="2160"/>
        </w:tabs>
        <w:ind w:left="2160" w:hanging="360"/>
      </w:pPr>
      <w:rPr>
        <w:rFonts w:ascii="Arial" w:hAnsi="Arial" w:hint="default"/>
      </w:rPr>
    </w:lvl>
    <w:lvl w:ilvl="3" w:tplc="F1F27494" w:tentative="1">
      <w:start w:val="1"/>
      <w:numFmt w:val="bullet"/>
      <w:lvlText w:val="•"/>
      <w:lvlJc w:val="left"/>
      <w:pPr>
        <w:tabs>
          <w:tab w:val="num" w:pos="2880"/>
        </w:tabs>
        <w:ind w:left="2880" w:hanging="360"/>
      </w:pPr>
      <w:rPr>
        <w:rFonts w:ascii="Arial" w:hAnsi="Arial" w:hint="default"/>
      </w:rPr>
    </w:lvl>
    <w:lvl w:ilvl="4" w:tplc="E0769296" w:tentative="1">
      <w:start w:val="1"/>
      <w:numFmt w:val="bullet"/>
      <w:lvlText w:val="•"/>
      <w:lvlJc w:val="left"/>
      <w:pPr>
        <w:tabs>
          <w:tab w:val="num" w:pos="3600"/>
        </w:tabs>
        <w:ind w:left="3600" w:hanging="360"/>
      </w:pPr>
      <w:rPr>
        <w:rFonts w:ascii="Arial" w:hAnsi="Arial" w:hint="default"/>
      </w:rPr>
    </w:lvl>
    <w:lvl w:ilvl="5" w:tplc="209EA46E" w:tentative="1">
      <w:start w:val="1"/>
      <w:numFmt w:val="bullet"/>
      <w:lvlText w:val="•"/>
      <w:lvlJc w:val="left"/>
      <w:pPr>
        <w:tabs>
          <w:tab w:val="num" w:pos="4320"/>
        </w:tabs>
        <w:ind w:left="4320" w:hanging="360"/>
      </w:pPr>
      <w:rPr>
        <w:rFonts w:ascii="Arial" w:hAnsi="Arial" w:hint="default"/>
      </w:rPr>
    </w:lvl>
    <w:lvl w:ilvl="6" w:tplc="9A623930" w:tentative="1">
      <w:start w:val="1"/>
      <w:numFmt w:val="bullet"/>
      <w:lvlText w:val="•"/>
      <w:lvlJc w:val="left"/>
      <w:pPr>
        <w:tabs>
          <w:tab w:val="num" w:pos="5040"/>
        </w:tabs>
        <w:ind w:left="5040" w:hanging="360"/>
      </w:pPr>
      <w:rPr>
        <w:rFonts w:ascii="Arial" w:hAnsi="Arial" w:hint="default"/>
      </w:rPr>
    </w:lvl>
    <w:lvl w:ilvl="7" w:tplc="4314E4AE" w:tentative="1">
      <w:start w:val="1"/>
      <w:numFmt w:val="bullet"/>
      <w:lvlText w:val="•"/>
      <w:lvlJc w:val="left"/>
      <w:pPr>
        <w:tabs>
          <w:tab w:val="num" w:pos="5760"/>
        </w:tabs>
        <w:ind w:left="5760" w:hanging="360"/>
      </w:pPr>
      <w:rPr>
        <w:rFonts w:ascii="Arial" w:hAnsi="Arial" w:hint="default"/>
      </w:rPr>
    </w:lvl>
    <w:lvl w:ilvl="8" w:tplc="A6BAB00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F842F5"/>
    <w:multiLevelType w:val="hybridMultilevel"/>
    <w:tmpl w:val="F7FC2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0F25C2"/>
    <w:multiLevelType w:val="hybridMultilevel"/>
    <w:tmpl w:val="6FCC556C"/>
    <w:lvl w:ilvl="0" w:tplc="86AE32B6">
      <w:start w:val="1"/>
      <w:numFmt w:val="bullet"/>
      <w:lvlText w:val="•"/>
      <w:lvlJc w:val="left"/>
      <w:pPr>
        <w:tabs>
          <w:tab w:val="num" w:pos="720"/>
        </w:tabs>
        <w:ind w:left="720" w:hanging="360"/>
      </w:pPr>
      <w:rPr>
        <w:rFonts w:ascii="Arial" w:hAnsi="Arial" w:hint="default"/>
      </w:rPr>
    </w:lvl>
    <w:lvl w:ilvl="1" w:tplc="D4904776" w:tentative="1">
      <w:start w:val="1"/>
      <w:numFmt w:val="bullet"/>
      <w:lvlText w:val="•"/>
      <w:lvlJc w:val="left"/>
      <w:pPr>
        <w:tabs>
          <w:tab w:val="num" w:pos="1440"/>
        </w:tabs>
        <w:ind w:left="1440" w:hanging="360"/>
      </w:pPr>
      <w:rPr>
        <w:rFonts w:ascii="Arial" w:hAnsi="Arial" w:hint="default"/>
      </w:rPr>
    </w:lvl>
    <w:lvl w:ilvl="2" w:tplc="E2A44F32" w:tentative="1">
      <w:start w:val="1"/>
      <w:numFmt w:val="bullet"/>
      <w:lvlText w:val="•"/>
      <w:lvlJc w:val="left"/>
      <w:pPr>
        <w:tabs>
          <w:tab w:val="num" w:pos="2160"/>
        </w:tabs>
        <w:ind w:left="2160" w:hanging="360"/>
      </w:pPr>
      <w:rPr>
        <w:rFonts w:ascii="Arial" w:hAnsi="Arial" w:hint="default"/>
      </w:rPr>
    </w:lvl>
    <w:lvl w:ilvl="3" w:tplc="8EAA857A" w:tentative="1">
      <w:start w:val="1"/>
      <w:numFmt w:val="bullet"/>
      <w:lvlText w:val="•"/>
      <w:lvlJc w:val="left"/>
      <w:pPr>
        <w:tabs>
          <w:tab w:val="num" w:pos="2880"/>
        </w:tabs>
        <w:ind w:left="2880" w:hanging="360"/>
      </w:pPr>
      <w:rPr>
        <w:rFonts w:ascii="Arial" w:hAnsi="Arial" w:hint="default"/>
      </w:rPr>
    </w:lvl>
    <w:lvl w:ilvl="4" w:tplc="07FCCC6A" w:tentative="1">
      <w:start w:val="1"/>
      <w:numFmt w:val="bullet"/>
      <w:lvlText w:val="•"/>
      <w:lvlJc w:val="left"/>
      <w:pPr>
        <w:tabs>
          <w:tab w:val="num" w:pos="3600"/>
        </w:tabs>
        <w:ind w:left="3600" w:hanging="360"/>
      </w:pPr>
      <w:rPr>
        <w:rFonts w:ascii="Arial" w:hAnsi="Arial" w:hint="default"/>
      </w:rPr>
    </w:lvl>
    <w:lvl w:ilvl="5" w:tplc="97BEFE54" w:tentative="1">
      <w:start w:val="1"/>
      <w:numFmt w:val="bullet"/>
      <w:lvlText w:val="•"/>
      <w:lvlJc w:val="left"/>
      <w:pPr>
        <w:tabs>
          <w:tab w:val="num" w:pos="4320"/>
        </w:tabs>
        <w:ind w:left="4320" w:hanging="360"/>
      </w:pPr>
      <w:rPr>
        <w:rFonts w:ascii="Arial" w:hAnsi="Arial" w:hint="default"/>
      </w:rPr>
    </w:lvl>
    <w:lvl w:ilvl="6" w:tplc="668EE38A" w:tentative="1">
      <w:start w:val="1"/>
      <w:numFmt w:val="bullet"/>
      <w:lvlText w:val="•"/>
      <w:lvlJc w:val="left"/>
      <w:pPr>
        <w:tabs>
          <w:tab w:val="num" w:pos="5040"/>
        </w:tabs>
        <w:ind w:left="5040" w:hanging="360"/>
      </w:pPr>
      <w:rPr>
        <w:rFonts w:ascii="Arial" w:hAnsi="Arial" w:hint="default"/>
      </w:rPr>
    </w:lvl>
    <w:lvl w:ilvl="7" w:tplc="D19C0104" w:tentative="1">
      <w:start w:val="1"/>
      <w:numFmt w:val="bullet"/>
      <w:lvlText w:val="•"/>
      <w:lvlJc w:val="left"/>
      <w:pPr>
        <w:tabs>
          <w:tab w:val="num" w:pos="5760"/>
        </w:tabs>
        <w:ind w:left="5760" w:hanging="360"/>
      </w:pPr>
      <w:rPr>
        <w:rFonts w:ascii="Arial" w:hAnsi="Arial" w:hint="default"/>
      </w:rPr>
    </w:lvl>
    <w:lvl w:ilvl="8" w:tplc="5DA6321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BDD4CC0"/>
    <w:multiLevelType w:val="hybridMultilevel"/>
    <w:tmpl w:val="6D12E856"/>
    <w:lvl w:ilvl="0" w:tplc="DB74AFFA">
      <w:start w:val="1"/>
      <w:numFmt w:val="bullet"/>
      <w:lvlText w:val="•"/>
      <w:lvlJc w:val="left"/>
      <w:pPr>
        <w:tabs>
          <w:tab w:val="num" w:pos="720"/>
        </w:tabs>
        <w:ind w:left="720" w:hanging="360"/>
      </w:pPr>
      <w:rPr>
        <w:rFonts w:ascii="Arial" w:hAnsi="Arial" w:hint="default"/>
      </w:rPr>
    </w:lvl>
    <w:lvl w:ilvl="1" w:tplc="B17C867E" w:tentative="1">
      <w:start w:val="1"/>
      <w:numFmt w:val="bullet"/>
      <w:lvlText w:val="•"/>
      <w:lvlJc w:val="left"/>
      <w:pPr>
        <w:tabs>
          <w:tab w:val="num" w:pos="1440"/>
        </w:tabs>
        <w:ind w:left="1440" w:hanging="360"/>
      </w:pPr>
      <w:rPr>
        <w:rFonts w:ascii="Arial" w:hAnsi="Arial" w:hint="default"/>
      </w:rPr>
    </w:lvl>
    <w:lvl w:ilvl="2" w:tplc="2A94BA2A" w:tentative="1">
      <w:start w:val="1"/>
      <w:numFmt w:val="bullet"/>
      <w:lvlText w:val="•"/>
      <w:lvlJc w:val="left"/>
      <w:pPr>
        <w:tabs>
          <w:tab w:val="num" w:pos="2160"/>
        </w:tabs>
        <w:ind w:left="2160" w:hanging="360"/>
      </w:pPr>
      <w:rPr>
        <w:rFonts w:ascii="Arial" w:hAnsi="Arial" w:hint="default"/>
      </w:rPr>
    </w:lvl>
    <w:lvl w:ilvl="3" w:tplc="65F28A76" w:tentative="1">
      <w:start w:val="1"/>
      <w:numFmt w:val="bullet"/>
      <w:lvlText w:val="•"/>
      <w:lvlJc w:val="left"/>
      <w:pPr>
        <w:tabs>
          <w:tab w:val="num" w:pos="2880"/>
        </w:tabs>
        <w:ind w:left="2880" w:hanging="360"/>
      </w:pPr>
      <w:rPr>
        <w:rFonts w:ascii="Arial" w:hAnsi="Arial" w:hint="default"/>
      </w:rPr>
    </w:lvl>
    <w:lvl w:ilvl="4" w:tplc="3E2681FC" w:tentative="1">
      <w:start w:val="1"/>
      <w:numFmt w:val="bullet"/>
      <w:lvlText w:val="•"/>
      <w:lvlJc w:val="left"/>
      <w:pPr>
        <w:tabs>
          <w:tab w:val="num" w:pos="3600"/>
        </w:tabs>
        <w:ind w:left="3600" w:hanging="360"/>
      </w:pPr>
      <w:rPr>
        <w:rFonts w:ascii="Arial" w:hAnsi="Arial" w:hint="default"/>
      </w:rPr>
    </w:lvl>
    <w:lvl w:ilvl="5" w:tplc="20023848" w:tentative="1">
      <w:start w:val="1"/>
      <w:numFmt w:val="bullet"/>
      <w:lvlText w:val="•"/>
      <w:lvlJc w:val="left"/>
      <w:pPr>
        <w:tabs>
          <w:tab w:val="num" w:pos="4320"/>
        </w:tabs>
        <w:ind w:left="4320" w:hanging="360"/>
      </w:pPr>
      <w:rPr>
        <w:rFonts w:ascii="Arial" w:hAnsi="Arial" w:hint="default"/>
      </w:rPr>
    </w:lvl>
    <w:lvl w:ilvl="6" w:tplc="6E0EB1AE" w:tentative="1">
      <w:start w:val="1"/>
      <w:numFmt w:val="bullet"/>
      <w:lvlText w:val="•"/>
      <w:lvlJc w:val="left"/>
      <w:pPr>
        <w:tabs>
          <w:tab w:val="num" w:pos="5040"/>
        </w:tabs>
        <w:ind w:left="5040" w:hanging="360"/>
      </w:pPr>
      <w:rPr>
        <w:rFonts w:ascii="Arial" w:hAnsi="Arial" w:hint="default"/>
      </w:rPr>
    </w:lvl>
    <w:lvl w:ilvl="7" w:tplc="148801FC" w:tentative="1">
      <w:start w:val="1"/>
      <w:numFmt w:val="bullet"/>
      <w:lvlText w:val="•"/>
      <w:lvlJc w:val="left"/>
      <w:pPr>
        <w:tabs>
          <w:tab w:val="num" w:pos="5760"/>
        </w:tabs>
        <w:ind w:left="5760" w:hanging="360"/>
      </w:pPr>
      <w:rPr>
        <w:rFonts w:ascii="Arial" w:hAnsi="Arial" w:hint="default"/>
      </w:rPr>
    </w:lvl>
    <w:lvl w:ilvl="8" w:tplc="6EF64F9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32D51D1"/>
    <w:multiLevelType w:val="hybridMultilevel"/>
    <w:tmpl w:val="1CEE2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34481"/>
    <w:multiLevelType w:val="hybridMultilevel"/>
    <w:tmpl w:val="ADE26998"/>
    <w:lvl w:ilvl="0" w:tplc="5CD6ED4E">
      <w:start w:val="1"/>
      <w:numFmt w:val="bullet"/>
      <w:lvlText w:val="•"/>
      <w:lvlJc w:val="left"/>
      <w:pPr>
        <w:tabs>
          <w:tab w:val="num" w:pos="720"/>
        </w:tabs>
        <w:ind w:left="720" w:hanging="360"/>
      </w:pPr>
      <w:rPr>
        <w:rFonts w:ascii="Arial" w:hAnsi="Arial" w:hint="default"/>
      </w:rPr>
    </w:lvl>
    <w:lvl w:ilvl="1" w:tplc="4B684138">
      <w:start w:val="1"/>
      <w:numFmt w:val="bullet"/>
      <w:lvlText w:val="•"/>
      <w:lvlJc w:val="left"/>
      <w:pPr>
        <w:tabs>
          <w:tab w:val="num" w:pos="1440"/>
        </w:tabs>
        <w:ind w:left="1440" w:hanging="360"/>
      </w:pPr>
      <w:rPr>
        <w:rFonts w:ascii="Arial" w:hAnsi="Arial" w:hint="default"/>
      </w:rPr>
    </w:lvl>
    <w:lvl w:ilvl="2" w:tplc="7F60F176" w:tentative="1">
      <w:start w:val="1"/>
      <w:numFmt w:val="bullet"/>
      <w:lvlText w:val="•"/>
      <w:lvlJc w:val="left"/>
      <w:pPr>
        <w:tabs>
          <w:tab w:val="num" w:pos="2160"/>
        </w:tabs>
        <w:ind w:left="2160" w:hanging="360"/>
      </w:pPr>
      <w:rPr>
        <w:rFonts w:ascii="Arial" w:hAnsi="Arial" w:hint="default"/>
      </w:rPr>
    </w:lvl>
    <w:lvl w:ilvl="3" w:tplc="FBBA990E" w:tentative="1">
      <w:start w:val="1"/>
      <w:numFmt w:val="bullet"/>
      <w:lvlText w:val="•"/>
      <w:lvlJc w:val="left"/>
      <w:pPr>
        <w:tabs>
          <w:tab w:val="num" w:pos="2880"/>
        </w:tabs>
        <w:ind w:left="2880" w:hanging="360"/>
      </w:pPr>
      <w:rPr>
        <w:rFonts w:ascii="Arial" w:hAnsi="Arial" w:hint="default"/>
      </w:rPr>
    </w:lvl>
    <w:lvl w:ilvl="4" w:tplc="134EF9C2" w:tentative="1">
      <w:start w:val="1"/>
      <w:numFmt w:val="bullet"/>
      <w:lvlText w:val="•"/>
      <w:lvlJc w:val="left"/>
      <w:pPr>
        <w:tabs>
          <w:tab w:val="num" w:pos="3600"/>
        </w:tabs>
        <w:ind w:left="3600" w:hanging="360"/>
      </w:pPr>
      <w:rPr>
        <w:rFonts w:ascii="Arial" w:hAnsi="Arial" w:hint="default"/>
      </w:rPr>
    </w:lvl>
    <w:lvl w:ilvl="5" w:tplc="14E28E16" w:tentative="1">
      <w:start w:val="1"/>
      <w:numFmt w:val="bullet"/>
      <w:lvlText w:val="•"/>
      <w:lvlJc w:val="left"/>
      <w:pPr>
        <w:tabs>
          <w:tab w:val="num" w:pos="4320"/>
        </w:tabs>
        <w:ind w:left="4320" w:hanging="360"/>
      </w:pPr>
      <w:rPr>
        <w:rFonts w:ascii="Arial" w:hAnsi="Arial" w:hint="default"/>
      </w:rPr>
    </w:lvl>
    <w:lvl w:ilvl="6" w:tplc="7092FB84" w:tentative="1">
      <w:start w:val="1"/>
      <w:numFmt w:val="bullet"/>
      <w:lvlText w:val="•"/>
      <w:lvlJc w:val="left"/>
      <w:pPr>
        <w:tabs>
          <w:tab w:val="num" w:pos="5040"/>
        </w:tabs>
        <w:ind w:left="5040" w:hanging="360"/>
      </w:pPr>
      <w:rPr>
        <w:rFonts w:ascii="Arial" w:hAnsi="Arial" w:hint="default"/>
      </w:rPr>
    </w:lvl>
    <w:lvl w:ilvl="7" w:tplc="996C4EE8" w:tentative="1">
      <w:start w:val="1"/>
      <w:numFmt w:val="bullet"/>
      <w:lvlText w:val="•"/>
      <w:lvlJc w:val="left"/>
      <w:pPr>
        <w:tabs>
          <w:tab w:val="num" w:pos="5760"/>
        </w:tabs>
        <w:ind w:left="5760" w:hanging="360"/>
      </w:pPr>
      <w:rPr>
        <w:rFonts w:ascii="Arial" w:hAnsi="Arial" w:hint="default"/>
      </w:rPr>
    </w:lvl>
    <w:lvl w:ilvl="8" w:tplc="A14ECE4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4A8169D"/>
    <w:multiLevelType w:val="hybridMultilevel"/>
    <w:tmpl w:val="4EF20954"/>
    <w:lvl w:ilvl="0" w:tplc="522A8598">
      <w:start w:val="1"/>
      <w:numFmt w:val="bullet"/>
      <w:lvlText w:val="•"/>
      <w:lvlJc w:val="left"/>
      <w:pPr>
        <w:tabs>
          <w:tab w:val="num" w:pos="720"/>
        </w:tabs>
        <w:ind w:left="720" w:hanging="360"/>
      </w:pPr>
      <w:rPr>
        <w:rFonts w:ascii="Arial" w:hAnsi="Arial" w:hint="default"/>
      </w:rPr>
    </w:lvl>
    <w:lvl w:ilvl="1" w:tplc="AE8E0A4A">
      <w:numFmt w:val="bullet"/>
      <w:lvlText w:val="•"/>
      <w:lvlJc w:val="left"/>
      <w:pPr>
        <w:tabs>
          <w:tab w:val="num" w:pos="1440"/>
        </w:tabs>
        <w:ind w:left="1440" w:hanging="360"/>
      </w:pPr>
      <w:rPr>
        <w:rFonts w:ascii="Arial" w:hAnsi="Arial" w:hint="default"/>
      </w:rPr>
    </w:lvl>
    <w:lvl w:ilvl="2" w:tplc="26F030B0" w:tentative="1">
      <w:start w:val="1"/>
      <w:numFmt w:val="bullet"/>
      <w:lvlText w:val="•"/>
      <w:lvlJc w:val="left"/>
      <w:pPr>
        <w:tabs>
          <w:tab w:val="num" w:pos="2160"/>
        </w:tabs>
        <w:ind w:left="2160" w:hanging="360"/>
      </w:pPr>
      <w:rPr>
        <w:rFonts w:ascii="Arial" w:hAnsi="Arial" w:hint="default"/>
      </w:rPr>
    </w:lvl>
    <w:lvl w:ilvl="3" w:tplc="29306AC6" w:tentative="1">
      <w:start w:val="1"/>
      <w:numFmt w:val="bullet"/>
      <w:lvlText w:val="•"/>
      <w:lvlJc w:val="left"/>
      <w:pPr>
        <w:tabs>
          <w:tab w:val="num" w:pos="2880"/>
        </w:tabs>
        <w:ind w:left="2880" w:hanging="360"/>
      </w:pPr>
      <w:rPr>
        <w:rFonts w:ascii="Arial" w:hAnsi="Arial" w:hint="default"/>
      </w:rPr>
    </w:lvl>
    <w:lvl w:ilvl="4" w:tplc="B4F01302" w:tentative="1">
      <w:start w:val="1"/>
      <w:numFmt w:val="bullet"/>
      <w:lvlText w:val="•"/>
      <w:lvlJc w:val="left"/>
      <w:pPr>
        <w:tabs>
          <w:tab w:val="num" w:pos="3600"/>
        </w:tabs>
        <w:ind w:left="3600" w:hanging="360"/>
      </w:pPr>
      <w:rPr>
        <w:rFonts w:ascii="Arial" w:hAnsi="Arial" w:hint="default"/>
      </w:rPr>
    </w:lvl>
    <w:lvl w:ilvl="5" w:tplc="897494DE" w:tentative="1">
      <w:start w:val="1"/>
      <w:numFmt w:val="bullet"/>
      <w:lvlText w:val="•"/>
      <w:lvlJc w:val="left"/>
      <w:pPr>
        <w:tabs>
          <w:tab w:val="num" w:pos="4320"/>
        </w:tabs>
        <w:ind w:left="4320" w:hanging="360"/>
      </w:pPr>
      <w:rPr>
        <w:rFonts w:ascii="Arial" w:hAnsi="Arial" w:hint="default"/>
      </w:rPr>
    </w:lvl>
    <w:lvl w:ilvl="6" w:tplc="AAB8DF20" w:tentative="1">
      <w:start w:val="1"/>
      <w:numFmt w:val="bullet"/>
      <w:lvlText w:val="•"/>
      <w:lvlJc w:val="left"/>
      <w:pPr>
        <w:tabs>
          <w:tab w:val="num" w:pos="5040"/>
        </w:tabs>
        <w:ind w:left="5040" w:hanging="360"/>
      </w:pPr>
      <w:rPr>
        <w:rFonts w:ascii="Arial" w:hAnsi="Arial" w:hint="default"/>
      </w:rPr>
    </w:lvl>
    <w:lvl w:ilvl="7" w:tplc="584255E8" w:tentative="1">
      <w:start w:val="1"/>
      <w:numFmt w:val="bullet"/>
      <w:lvlText w:val="•"/>
      <w:lvlJc w:val="left"/>
      <w:pPr>
        <w:tabs>
          <w:tab w:val="num" w:pos="5760"/>
        </w:tabs>
        <w:ind w:left="5760" w:hanging="360"/>
      </w:pPr>
      <w:rPr>
        <w:rFonts w:ascii="Arial" w:hAnsi="Arial" w:hint="default"/>
      </w:rPr>
    </w:lvl>
    <w:lvl w:ilvl="8" w:tplc="314E06F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5731B25"/>
    <w:multiLevelType w:val="hybridMultilevel"/>
    <w:tmpl w:val="18ACFDD8"/>
    <w:lvl w:ilvl="0" w:tplc="C434BA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810536"/>
    <w:multiLevelType w:val="hybridMultilevel"/>
    <w:tmpl w:val="0E064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752DF"/>
    <w:multiLevelType w:val="hybridMultilevel"/>
    <w:tmpl w:val="060C49BC"/>
    <w:lvl w:ilvl="0" w:tplc="010EBAD2">
      <w:start w:val="1"/>
      <w:numFmt w:val="bullet"/>
      <w:lvlText w:val="•"/>
      <w:lvlJc w:val="left"/>
      <w:pPr>
        <w:tabs>
          <w:tab w:val="num" w:pos="720"/>
        </w:tabs>
        <w:ind w:left="720" w:hanging="360"/>
      </w:pPr>
      <w:rPr>
        <w:rFonts w:ascii="Arial" w:hAnsi="Arial" w:hint="default"/>
      </w:rPr>
    </w:lvl>
    <w:lvl w:ilvl="1" w:tplc="B996435C" w:tentative="1">
      <w:start w:val="1"/>
      <w:numFmt w:val="bullet"/>
      <w:lvlText w:val="•"/>
      <w:lvlJc w:val="left"/>
      <w:pPr>
        <w:tabs>
          <w:tab w:val="num" w:pos="1440"/>
        </w:tabs>
        <w:ind w:left="1440" w:hanging="360"/>
      </w:pPr>
      <w:rPr>
        <w:rFonts w:ascii="Arial" w:hAnsi="Arial" w:hint="default"/>
      </w:rPr>
    </w:lvl>
    <w:lvl w:ilvl="2" w:tplc="77BCFAFA" w:tentative="1">
      <w:start w:val="1"/>
      <w:numFmt w:val="bullet"/>
      <w:lvlText w:val="•"/>
      <w:lvlJc w:val="left"/>
      <w:pPr>
        <w:tabs>
          <w:tab w:val="num" w:pos="2160"/>
        </w:tabs>
        <w:ind w:left="2160" w:hanging="360"/>
      </w:pPr>
      <w:rPr>
        <w:rFonts w:ascii="Arial" w:hAnsi="Arial" w:hint="default"/>
      </w:rPr>
    </w:lvl>
    <w:lvl w:ilvl="3" w:tplc="FF8AE6F0" w:tentative="1">
      <w:start w:val="1"/>
      <w:numFmt w:val="bullet"/>
      <w:lvlText w:val="•"/>
      <w:lvlJc w:val="left"/>
      <w:pPr>
        <w:tabs>
          <w:tab w:val="num" w:pos="2880"/>
        </w:tabs>
        <w:ind w:left="2880" w:hanging="360"/>
      </w:pPr>
      <w:rPr>
        <w:rFonts w:ascii="Arial" w:hAnsi="Arial" w:hint="default"/>
      </w:rPr>
    </w:lvl>
    <w:lvl w:ilvl="4" w:tplc="304066BA" w:tentative="1">
      <w:start w:val="1"/>
      <w:numFmt w:val="bullet"/>
      <w:lvlText w:val="•"/>
      <w:lvlJc w:val="left"/>
      <w:pPr>
        <w:tabs>
          <w:tab w:val="num" w:pos="3600"/>
        </w:tabs>
        <w:ind w:left="3600" w:hanging="360"/>
      </w:pPr>
      <w:rPr>
        <w:rFonts w:ascii="Arial" w:hAnsi="Arial" w:hint="default"/>
      </w:rPr>
    </w:lvl>
    <w:lvl w:ilvl="5" w:tplc="87E4DE02" w:tentative="1">
      <w:start w:val="1"/>
      <w:numFmt w:val="bullet"/>
      <w:lvlText w:val="•"/>
      <w:lvlJc w:val="left"/>
      <w:pPr>
        <w:tabs>
          <w:tab w:val="num" w:pos="4320"/>
        </w:tabs>
        <w:ind w:left="4320" w:hanging="360"/>
      </w:pPr>
      <w:rPr>
        <w:rFonts w:ascii="Arial" w:hAnsi="Arial" w:hint="default"/>
      </w:rPr>
    </w:lvl>
    <w:lvl w:ilvl="6" w:tplc="A3D8473A" w:tentative="1">
      <w:start w:val="1"/>
      <w:numFmt w:val="bullet"/>
      <w:lvlText w:val="•"/>
      <w:lvlJc w:val="left"/>
      <w:pPr>
        <w:tabs>
          <w:tab w:val="num" w:pos="5040"/>
        </w:tabs>
        <w:ind w:left="5040" w:hanging="360"/>
      </w:pPr>
      <w:rPr>
        <w:rFonts w:ascii="Arial" w:hAnsi="Arial" w:hint="default"/>
      </w:rPr>
    </w:lvl>
    <w:lvl w:ilvl="7" w:tplc="E6A04E5E" w:tentative="1">
      <w:start w:val="1"/>
      <w:numFmt w:val="bullet"/>
      <w:lvlText w:val="•"/>
      <w:lvlJc w:val="left"/>
      <w:pPr>
        <w:tabs>
          <w:tab w:val="num" w:pos="5760"/>
        </w:tabs>
        <w:ind w:left="5760" w:hanging="360"/>
      </w:pPr>
      <w:rPr>
        <w:rFonts w:ascii="Arial" w:hAnsi="Arial" w:hint="default"/>
      </w:rPr>
    </w:lvl>
    <w:lvl w:ilvl="8" w:tplc="FB72D9D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B6C278A"/>
    <w:multiLevelType w:val="hybridMultilevel"/>
    <w:tmpl w:val="0E68F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5C64EB"/>
    <w:multiLevelType w:val="hybridMultilevel"/>
    <w:tmpl w:val="CD7EE5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5E3A02"/>
    <w:multiLevelType w:val="hybridMultilevel"/>
    <w:tmpl w:val="339C6FDC"/>
    <w:lvl w:ilvl="0" w:tplc="A3FA33FE">
      <w:start w:val="1"/>
      <w:numFmt w:val="bullet"/>
      <w:lvlText w:val="•"/>
      <w:lvlJc w:val="left"/>
      <w:pPr>
        <w:tabs>
          <w:tab w:val="num" w:pos="720"/>
        </w:tabs>
        <w:ind w:left="720" w:hanging="360"/>
      </w:pPr>
      <w:rPr>
        <w:rFonts w:ascii="Arial" w:hAnsi="Arial" w:hint="default"/>
      </w:rPr>
    </w:lvl>
    <w:lvl w:ilvl="1" w:tplc="FA22B0AC">
      <w:numFmt w:val="bullet"/>
      <w:lvlText w:val="•"/>
      <w:lvlJc w:val="left"/>
      <w:pPr>
        <w:tabs>
          <w:tab w:val="num" w:pos="1440"/>
        </w:tabs>
        <w:ind w:left="1440" w:hanging="360"/>
      </w:pPr>
      <w:rPr>
        <w:rFonts w:ascii="Arial" w:hAnsi="Arial" w:hint="default"/>
      </w:rPr>
    </w:lvl>
    <w:lvl w:ilvl="2" w:tplc="27621D82" w:tentative="1">
      <w:start w:val="1"/>
      <w:numFmt w:val="bullet"/>
      <w:lvlText w:val="•"/>
      <w:lvlJc w:val="left"/>
      <w:pPr>
        <w:tabs>
          <w:tab w:val="num" w:pos="2160"/>
        </w:tabs>
        <w:ind w:left="2160" w:hanging="360"/>
      </w:pPr>
      <w:rPr>
        <w:rFonts w:ascii="Arial" w:hAnsi="Arial" w:hint="default"/>
      </w:rPr>
    </w:lvl>
    <w:lvl w:ilvl="3" w:tplc="72A24BD2" w:tentative="1">
      <w:start w:val="1"/>
      <w:numFmt w:val="bullet"/>
      <w:lvlText w:val="•"/>
      <w:lvlJc w:val="left"/>
      <w:pPr>
        <w:tabs>
          <w:tab w:val="num" w:pos="2880"/>
        </w:tabs>
        <w:ind w:left="2880" w:hanging="360"/>
      </w:pPr>
      <w:rPr>
        <w:rFonts w:ascii="Arial" w:hAnsi="Arial" w:hint="default"/>
      </w:rPr>
    </w:lvl>
    <w:lvl w:ilvl="4" w:tplc="416E9D72" w:tentative="1">
      <w:start w:val="1"/>
      <w:numFmt w:val="bullet"/>
      <w:lvlText w:val="•"/>
      <w:lvlJc w:val="left"/>
      <w:pPr>
        <w:tabs>
          <w:tab w:val="num" w:pos="3600"/>
        </w:tabs>
        <w:ind w:left="3600" w:hanging="360"/>
      </w:pPr>
      <w:rPr>
        <w:rFonts w:ascii="Arial" w:hAnsi="Arial" w:hint="default"/>
      </w:rPr>
    </w:lvl>
    <w:lvl w:ilvl="5" w:tplc="A670AB72" w:tentative="1">
      <w:start w:val="1"/>
      <w:numFmt w:val="bullet"/>
      <w:lvlText w:val="•"/>
      <w:lvlJc w:val="left"/>
      <w:pPr>
        <w:tabs>
          <w:tab w:val="num" w:pos="4320"/>
        </w:tabs>
        <w:ind w:left="4320" w:hanging="360"/>
      </w:pPr>
      <w:rPr>
        <w:rFonts w:ascii="Arial" w:hAnsi="Arial" w:hint="default"/>
      </w:rPr>
    </w:lvl>
    <w:lvl w:ilvl="6" w:tplc="C64E4890" w:tentative="1">
      <w:start w:val="1"/>
      <w:numFmt w:val="bullet"/>
      <w:lvlText w:val="•"/>
      <w:lvlJc w:val="left"/>
      <w:pPr>
        <w:tabs>
          <w:tab w:val="num" w:pos="5040"/>
        </w:tabs>
        <w:ind w:left="5040" w:hanging="360"/>
      </w:pPr>
      <w:rPr>
        <w:rFonts w:ascii="Arial" w:hAnsi="Arial" w:hint="default"/>
      </w:rPr>
    </w:lvl>
    <w:lvl w:ilvl="7" w:tplc="1B32A01C" w:tentative="1">
      <w:start w:val="1"/>
      <w:numFmt w:val="bullet"/>
      <w:lvlText w:val="•"/>
      <w:lvlJc w:val="left"/>
      <w:pPr>
        <w:tabs>
          <w:tab w:val="num" w:pos="5760"/>
        </w:tabs>
        <w:ind w:left="5760" w:hanging="360"/>
      </w:pPr>
      <w:rPr>
        <w:rFonts w:ascii="Arial" w:hAnsi="Arial" w:hint="default"/>
      </w:rPr>
    </w:lvl>
    <w:lvl w:ilvl="8" w:tplc="E9923C9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2E1471F"/>
    <w:multiLevelType w:val="hybridMultilevel"/>
    <w:tmpl w:val="4E4E8376"/>
    <w:lvl w:ilvl="0" w:tplc="C67E5F16">
      <w:start w:val="1"/>
      <w:numFmt w:val="bullet"/>
      <w:lvlText w:val="•"/>
      <w:lvlJc w:val="left"/>
      <w:pPr>
        <w:tabs>
          <w:tab w:val="num" w:pos="720"/>
        </w:tabs>
        <w:ind w:left="720" w:hanging="360"/>
      </w:pPr>
      <w:rPr>
        <w:rFonts w:ascii="Arial" w:hAnsi="Arial" w:hint="default"/>
      </w:rPr>
    </w:lvl>
    <w:lvl w:ilvl="1" w:tplc="620AB9B4">
      <w:numFmt w:val="bullet"/>
      <w:lvlText w:val="•"/>
      <w:lvlJc w:val="left"/>
      <w:pPr>
        <w:tabs>
          <w:tab w:val="num" w:pos="1440"/>
        </w:tabs>
        <w:ind w:left="1440" w:hanging="360"/>
      </w:pPr>
      <w:rPr>
        <w:rFonts w:ascii="Arial" w:hAnsi="Arial" w:hint="default"/>
      </w:rPr>
    </w:lvl>
    <w:lvl w:ilvl="2" w:tplc="E5F69502" w:tentative="1">
      <w:start w:val="1"/>
      <w:numFmt w:val="bullet"/>
      <w:lvlText w:val="•"/>
      <w:lvlJc w:val="left"/>
      <w:pPr>
        <w:tabs>
          <w:tab w:val="num" w:pos="2160"/>
        </w:tabs>
        <w:ind w:left="2160" w:hanging="360"/>
      </w:pPr>
      <w:rPr>
        <w:rFonts w:ascii="Arial" w:hAnsi="Arial" w:hint="default"/>
      </w:rPr>
    </w:lvl>
    <w:lvl w:ilvl="3" w:tplc="EF227866" w:tentative="1">
      <w:start w:val="1"/>
      <w:numFmt w:val="bullet"/>
      <w:lvlText w:val="•"/>
      <w:lvlJc w:val="left"/>
      <w:pPr>
        <w:tabs>
          <w:tab w:val="num" w:pos="2880"/>
        </w:tabs>
        <w:ind w:left="2880" w:hanging="360"/>
      </w:pPr>
      <w:rPr>
        <w:rFonts w:ascii="Arial" w:hAnsi="Arial" w:hint="default"/>
      </w:rPr>
    </w:lvl>
    <w:lvl w:ilvl="4" w:tplc="539C1FB6" w:tentative="1">
      <w:start w:val="1"/>
      <w:numFmt w:val="bullet"/>
      <w:lvlText w:val="•"/>
      <w:lvlJc w:val="left"/>
      <w:pPr>
        <w:tabs>
          <w:tab w:val="num" w:pos="3600"/>
        </w:tabs>
        <w:ind w:left="3600" w:hanging="360"/>
      </w:pPr>
      <w:rPr>
        <w:rFonts w:ascii="Arial" w:hAnsi="Arial" w:hint="default"/>
      </w:rPr>
    </w:lvl>
    <w:lvl w:ilvl="5" w:tplc="CB54F61A" w:tentative="1">
      <w:start w:val="1"/>
      <w:numFmt w:val="bullet"/>
      <w:lvlText w:val="•"/>
      <w:lvlJc w:val="left"/>
      <w:pPr>
        <w:tabs>
          <w:tab w:val="num" w:pos="4320"/>
        </w:tabs>
        <w:ind w:left="4320" w:hanging="360"/>
      </w:pPr>
      <w:rPr>
        <w:rFonts w:ascii="Arial" w:hAnsi="Arial" w:hint="default"/>
      </w:rPr>
    </w:lvl>
    <w:lvl w:ilvl="6" w:tplc="D3A861F0" w:tentative="1">
      <w:start w:val="1"/>
      <w:numFmt w:val="bullet"/>
      <w:lvlText w:val="•"/>
      <w:lvlJc w:val="left"/>
      <w:pPr>
        <w:tabs>
          <w:tab w:val="num" w:pos="5040"/>
        </w:tabs>
        <w:ind w:left="5040" w:hanging="360"/>
      </w:pPr>
      <w:rPr>
        <w:rFonts w:ascii="Arial" w:hAnsi="Arial" w:hint="default"/>
      </w:rPr>
    </w:lvl>
    <w:lvl w:ilvl="7" w:tplc="B79C57BE" w:tentative="1">
      <w:start w:val="1"/>
      <w:numFmt w:val="bullet"/>
      <w:lvlText w:val="•"/>
      <w:lvlJc w:val="left"/>
      <w:pPr>
        <w:tabs>
          <w:tab w:val="num" w:pos="5760"/>
        </w:tabs>
        <w:ind w:left="5760" w:hanging="360"/>
      </w:pPr>
      <w:rPr>
        <w:rFonts w:ascii="Arial" w:hAnsi="Arial" w:hint="default"/>
      </w:rPr>
    </w:lvl>
    <w:lvl w:ilvl="8" w:tplc="95EE594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3787C47"/>
    <w:multiLevelType w:val="hybridMultilevel"/>
    <w:tmpl w:val="F6269372"/>
    <w:lvl w:ilvl="0" w:tplc="0934523A">
      <w:start w:val="1"/>
      <w:numFmt w:val="bullet"/>
      <w:lvlText w:val="•"/>
      <w:lvlJc w:val="left"/>
      <w:pPr>
        <w:tabs>
          <w:tab w:val="num" w:pos="720"/>
        </w:tabs>
        <w:ind w:left="720" w:hanging="360"/>
      </w:pPr>
      <w:rPr>
        <w:rFonts w:ascii="Arial" w:hAnsi="Arial" w:hint="default"/>
      </w:rPr>
    </w:lvl>
    <w:lvl w:ilvl="1" w:tplc="0CBCF96A" w:tentative="1">
      <w:start w:val="1"/>
      <w:numFmt w:val="bullet"/>
      <w:lvlText w:val="•"/>
      <w:lvlJc w:val="left"/>
      <w:pPr>
        <w:tabs>
          <w:tab w:val="num" w:pos="1440"/>
        </w:tabs>
        <w:ind w:left="1440" w:hanging="360"/>
      </w:pPr>
      <w:rPr>
        <w:rFonts w:ascii="Arial" w:hAnsi="Arial" w:hint="default"/>
      </w:rPr>
    </w:lvl>
    <w:lvl w:ilvl="2" w:tplc="1D12C568" w:tentative="1">
      <w:start w:val="1"/>
      <w:numFmt w:val="bullet"/>
      <w:lvlText w:val="•"/>
      <w:lvlJc w:val="left"/>
      <w:pPr>
        <w:tabs>
          <w:tab w:val="num" w:pos="2160"/>
        </w:tabs>
        <w:ind w:left="2160" w:hanging="360"/>
      </w:pPr>
      <w:rPr>
        <w:rFonts w:ascii="Arial" w:hAnsi="Arial" w:hint="default"/>
      </w:rPr>
    </w:lvl>
    <w:lvl w:ilvl="3" w:tplc="BED43D8C" w:tentative="1">
      <w:start w:val="1"/>
      <w:numFmt w:val="bullet"/>
      <w:lvlText w:val="•"/>
      <w:lvlJc w:val="left"/>
      <w:pPr>
        <w:tabs>
          <w:tab w:val="num" w:pos="2880"/>
        </w:tabs>
        <w:ind w:left="2880" w:hanging="360"/>
      </w:pPr>
      <w:rPr>
        <w:rFonts w:ascii="Arial" w:hAnsi="Arial" w:hint="default"/>
      </w:rPr>
    </w:lvl>
    <w:lvl w:ilvl="4" w:tplc="861446D6" w:tentative="1">
      <w:start w:val="1"/>
      <w:numFmt w:val="bullet"/>
      <w:lvlText w:val="•"/>
      <w:lvlJc w:val="left"/>
      <w:pPr>
        <w:tabs>
          <w:tab w:val="num" w:pos="3600"/>
        </w:tabs>
        <w:ind w:left="3600" w:hanging="360"/>
      </w:pPr>
      <w:rPr>
        <w:rFonts w:ascii="Arial" w:hAnsi="Arial" w:hint="default"/>
      </w:rPr>
    </w:lvl>
    <w:lvl w:ilvl="5" w:tplc="E064F4E0" w:tentative="1">
      <w:start w:val="1"/>
      <w:numFmt w:val="bullet"/>
      <w:lvlText w:val="•"/>
      <w:lvlJc w:val="left"/>
      <w:pPr>
        <w:tabs>
          <w:tab w:val="num" w:pos="4320"/>
        </w:tabs>
        <w:ind w:left="4320" w:hanging="360"/>
      </w:pPr>
      <w:rPr>
        <w:rFonts w:ascii="Arial" w:hAnsi="Arial" w:hint="default"/>
      </w:rPr>
    </w:lvl>
    <w:lvl w:ilvl="6" w:tplc="CB946A8A" w:tentative="1">
      <w:start w:val="1"/>
      <w:numFmt w:val="bullet"/>
      <w:lvlText w:val="•"/>
      <w:lvlJc w:val="left"/>
      <w:pPr>
        <w:tabs>
          <w:tab w:val="num" w:pos="5040"/>
        </w:tabs>
        <w:ind w:left="5040" w:hanging="360"/>
      </w:pPr>
      <w:rPr>
        <w:rFonts w:ascii="Arial" w:hAnsi="Arial" w:hint="default"/>
      </w:rPr>
    </w:lvl>
    <w:lvl w:ilvl="7" w:tplc="A2422C32" w:tentative="1">
      <w:start w:val="1"/>
      <w:numFmt w:val="bullet"/>
      <w:lvlText w:val="•"/>
      <w:lvlJc w:val="left"/>
      <w:pPr>
        <w:tabs>
          <w:tab w:val="num" w:pos="5760"/>
        </w:tabs>
        <w:ind w:left="5760" w:hanging="360"/>
      </w:pPr>
      <w:rPr>
        <w:rFonts w:ascii="Arial" w:hAnsi="Arial" w:hint="default"/>
      </w:rPr>
    </w:lvl>
    <w:lvl w:ilvl="8" w:tplc="F590501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4213711"/>
    <w:multiLevelType w:val="hybridMultilevel"/>
    <w:tmpl w:val="B0843494"/>
    <w:lvl w:ilvl="0" w:tplc="85F0CD70">
      <w:start w:val="1"/>
      <w:numFmt w:val="bullet"/>
      <w:lvlText w:val="•"/>
      <w:lvlJc w:val="left"/>
      <w:pPr>
        <w:tabs>
          <w:tab w:val="num" w:pos="720"/>
        </w:tabs>
        <w:ind w:left="720" w:hanging="360"/>
      </w:pPr>
      <w:rPr>
        <w:rFonts w:ascii="Arial" w:hAnsi="Arial" w:hint="default"/>
      </w:rPr>
    </w:lvl>
    <w:lvl w:ilvl="1" w:tplc="DB7A7BA4">
      <w:numFmt w:val="bullet"/>
      <w:lvlText w:val="•"/>
      <w:lvlJc w:val="left"/>
      <w:pPr>
        <w:tabs>
          <w:tab w:val="num" w:pos="1440"/>
        </w:tabs>
        <w:ind w:left="1440" w:hanging="360"/>
      </w:pPr>
      <w:rPr>
        <w:rFonts w:ascii="Arial" w:hAnsi="Arial" w:hint="default"/>
      </w:rPr>
    </w:lvl>
    <w:lvl w:ilvl="2" w:tplc="AD16A546" w:tentative="1">
      <w:start w:val="1"/>
      <w:numFmt w:val="bullet"/>
      <w:lvlText w:val="•"/>
      <w:lvlJc w:val="left"/>
      <w:pPr>
        <w:tabs>
          <w:tab w:val="num" w:pos="2160"/>
        </w:tabs>
        <w:ind w:left="2160" w:hanging="360"/>
      </w:pPr>
      <w:rPr>
        <w:rFonts w:ascii="Arial" w:hAnsi="Arial" w:hint="default"/>
      </w:rPr>
    </w:lvl>
    <w:lvl w:ilvl="3" w:tplc="EEC0D12E" w:tentative="1">
      <w:start w:val="1"/>
      <w:numFmt w:val="bullet"/>
      <w:lvlText w:val="•"/>
      <w:lvlJc w:val="left"/>
      <w:pPr>
        <w:tabs>
          <w:tab w:val="num" w:pos="2880"/>
        </w:tabs>
        <w:ind w:left="2880" w:hanging="360"/>
      </w:pPr>
      <w:rPr>
        <w:rFonts w:ascii="Arial" w:hAnsi="Arial" w:hint="default"/>
      </w:rPr>
    </w:lvl>
    <w:lvl w:ilvl="4" w:tplc="68B0BB24" w:tentative="1">
      <w:start w:val="1"/>
      <w:numFmt w:val="bullet"/>
      <w:lvlText w:val="•"/>
      <w:lvlJc w:val="left"/>
      <w:pPr>
        <w:tabs>
          <w:tab w:val="num" w:pos="3600"/>
        </w:tabs>
        <w:ind w:left="3600" w:hanging="360"/>
      </w:pPr>
      <w:rPr>
        <w:rFonts w:ascii="Arial" w:hAnsi="Arial" w:hint="default"/>
      </w:rPr>
    </w:lvl>
    <w:lvl w:ilvl="5" w:tplc="0ACC765C" w:tentative="1">
      <w:start w:val="1"/>
      <w:numFmt w:val="bullet"/>
      <w:lvlText w:val="•"/>
      <w:lvlJc w:val="left"/>
      <w:pPr>
        <w:tabs>
          <w:tab w:val="num" w:pos="4320"/>
        </w:tabs>
        <w:ind w:left="4320" w:hanging="360"/>
      </w:pPr>
      <w:rPr>
        <w:rFonts w:ascii="Arial" w:hAnsi="Arial" w:hint="default"/>
      </w:rPr>
    </w:lvl>
    <w:lvl w:ilvl="6" w:tplc="06149572" w:tentative="1">
      <w:start w:val="1"/>
      <w:numFmt w:val="bullet"/>
      <w:lvlText w:val="•"/>
      <w:lvlJc w:val="left"/>
      <w:pPr>
        <w:tabs>
          <w:tab w:val="num" w:pos="5040"/>
        </w:tabs>
        <w:ind w:left="5040" w:hanging="360"/>
      </w:pPr>
      <w:rPr>
        <w:rFonts w:ascii="Arial" w:hAnsi="Arial" w:hint="default"/>
      </w:rPr>
    </w:lvl>
    <w:lvl w:ilvl="7" w:tplc="AD4E17B0" w:tentative="1">
      <w:start w:val="1"/>
      <w:numFmt w:val="bullet"/>
      <w:lvlText w:val="•"/>
      <w:lvlJc w:val="left"/>
      <w:pPr>
        <w:tabs>
          <w:tab w:val="num" w:pos="5760"/>
        </w:tabs>
        <w:ind w:left="5760" w:hanging="360"/>
      </w:pPr>
      <w:rPr>
        <w:rFonts w:ascii="Arial" w:hAnsi="Arial" w:hint="default"/>
      </w:rPr>
    </w:lvl>
    <w:lvl w:ilvl="8" w:tplc="2D84767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55A2E70"/>
    <w:multiLevelType w:val="hybridMultilevel"/>
    <w:tmpl w:val="65A295F4"/>
    <w:lvl w:ilvl="0" w:tplc="351869D0">
      <w:start w:val="1"/>
      <w:numFmt w:val="bullet"/>
      <w:lvlText w:val="•"/>
      <w:lvlJc w:val="left"/>
      <w:pPr>
        <w:tabs>
          <w:tab w:val="num" w:pos="720"/>
        </w:tabs>
        <w:ind w:left="720" w:hanging="360"/>
      </w:pPr>
      <w:rPr>
        <w:rFonts w:ascii="Arial" w:hAnsi="Arial" w:hint="default"/>
      </w:rPr>
    </w:lvl>
    <w:lvl w:ilvl="1" w:tplc="CA7687FE">
      <w:numFmt w:val="bullet"/>
      <w:lvlText w:val="•"/>
      <w:lvlJc w:val="left"/>
      <w:pPr>
        <w:tabs>
          <w:tab w:val="num" w:pos="1440"/>
        </w:tabs>
        <w:ind w:left="1440" w:hanging="360"/>
      </w:pPr>
      <w:rPr>
        <w:rFonts w:ascii="Arial" w:hAnsi="Arial" w:hint="default"/>
      </w:rPr>
    </w:lvl>
    <w:lvl w:ilvl="2" w:tplc="A4D06ACA" w:tentative="1">
      <w:start w:val="1"/>
      <w:numFmt w:val="bullet"/>
      <w:lvlText w:val="•"/>
      <w:lvlJc w:val="left"/>
      <w:pPr>
        <w:tabs>
          <w:tab w:val="num" w:pos="2160"/>
        </w:tabs>
        <w:ind w:left="2160" w:hanging="360"/>
      </w:pPr>
      <w:rPr>
        <w:rFonts w:ascii="Arial" w:hAnsi="Arial" w:hint="default"/>
      </w:rPr>
    </w:lvl>
    <w:lvl w:ilvl="3" w:tplc="5B505F58" w:tentative="1">
      <w:start w:val="1"/>
      <w:numFmt w:val="bullet"/>
      <w:lvlText w:val="•"/>
      <w:lvlJc w:val="left"/>
      <w:pPr>
        <w:tabs>
          <w:tab w:val="num" w:pos="2880"/>
        </w:tabs>
        <w:ind w:left="2880" w:hanging="360"/>
      </w:pPr>
      <w:rPr>
        <w:rFonts w:ascii="Arial" w:hAnsi="Arial" w:hint="default"/>
      </w:rPr>
    </w:lvl>
    <w:lvl w:ilvl="4" w:tplc="060C398C" w:tentative="1">
      <w:start w:val="1"/>
      <w:numFmt w:val="bullet"/>
      <w:lvlText w:val="•"/>
      <w:lvlJc w:val="left"/>
      <w:pPr>
        <w:tabs>
          <w:tab w:val="num" w:pos="3600"/>
        </w:tabs>
        <w:ind w:left="3600" w:hanging="360"/>
      </w:pPr>
      <w:rPr>
        <w:rFonts w:ascii="Arial" w:hAnsi="Arial" w:hint="default"/>
      </w:rPr>
    </w:lvl>
    <w:lvl w:ilvl="5" w:tplc="37CC0B46" w:tentative="1">
      <w:start w:val="1"/>
      <w:numFmt w:val="bullet"/>
      <w:lvlText w:val="•"/>
      <w:lvlJc w:val="left"/>
      <w:pPr>
        <w:tabs>
          <w:tab w:val="num" w:pos="4320"/>
        </w:tabs>
        <w:ind w:left="4320" w:hanging="360"/>
      </w:pPr>
      <w:rPr>
        <w:rFonts w:ascii="Arial" w:hAnsi="Arial" w:hint="default"/>
      </w:rPr>
    </w:lvl>
    <w:lvl w:ilvl="6" w:tplc="D1A66000" w:tentative="1">
      <w:start w:val="1"/>
      <w:numFmt w:val="bullet"/>
      <w:lvlText w:val="•"/>
      <w:lvlJc w:val="left"/>
      <w:pPr>
        <w:tabs>
          <w:tab w:val="num" w:pos="5040"/>
        </w:tabs>
        <w:ind w:left="5040" w:hanging="360"/>
      </w:pPr>
      <w:rPr>
        <w:rFonts w:ascii="Arial" w:hAnsi="Arial" w:hint="default"/>
      </w:rPr>
    </w:lvl>
    <w:lvl w:ilvl="7" w:tplc="5A6A2706" w:tentative="1">
      <w:start w:val="1"/>
      <w:numFmt w:val="bullet"/>
      <w:lvlText w:val="•"/>
      <w:lvlJc w:val="left"/>
      <w:pPr>
        <w:tabs>
          <w:tab w:val="num" w:pos="5760"/>
        </w:tabs>
        <w:ind w:left="5760" w:hanging="360"/>
      </w:pPr>
      <w:rPr>
        <w:rFonts w:ascii="Arial" w:hAnsi="Arial" w:hint="default"/>
      </w:rPr>
    </w:lvl>
    <w:lvl w:ilvl="8" w:tplc="552858E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B8E1C4D"/>
    <w:multiLevelType w:val="hybridMultilevel"/>
    <w:tmpl w:val="E66AEE04"/>
    <w:lvl w:ilvl="0" w:tplc="8E2A47E2">
      <w:start w:val="1"/>
      <w:numFmt w:val="bullet"/>
      <w:lvlText w:val="•"/>
      <w:lvlJc w:val="left"/>
      <w:pPr>
        <w:tabs>
          <w:tab w:val="num" w:pos="720"/>
        </w:tabs>
        <w:ind w:left="720" w:hanging="360"/>
      </w:pPr>
      <w:rPr>
        <w:rFonts w:ascii="Arial" w:hAnsi="Arial" w:hint="default"/>
      </w:rPr>
    </w:lvl>
    <w:lvl w:ilvl="1" w:tplc="2208D28C">
      <w:numFmt w:val="bullet"/>
      <w:lvlText w:val="•"/>
      <w:lvlJc w:val="left"/>
      <w:pPr>
        <w:tabs>
          <w:tab w:val="num" w:pos="1440"/>
        </w:tabs>
        <w:ind w:left="1440" w:hanging="360"/>
      </w:pPr>
      <w:rPr>
        <w:rFonts w:ascii="Arial" w:hAnsi="Arial" w:hint="default"/>
      </w:rPr>
    </w:lvl>
    <w:lvl w:ilvl="2" w:tplc="C5B40798" w:tentative="1">
      <w:start w:val="1"/>
      <w:numFmt w:val="bullet"/>
      <w:lvlText w:val="•"/>
      <w:lvlJc w:val="left"/>
      <w:pPr>
        <w:tabs>
          <w:tab w:val="num" w:pos="2160"/>
        </w:tabs>
        <w:ind w:left="2160" w:hanging="360"/>
      </w:pPr>
      <w:rPr>
        <w:rFonts w:ascii="Arial" w:hAnsi="Arial" w:hint="default"/>
      </w:rPr>
    </w:lvl>
    <w:lvl w:ilvl="3" w:tplc="8B7A4AC8" w:tentative="1">
      <w:start w:val="1"/>
      <w:numFmt w:val="bullet"/>
      <w:lvlText w:val="•"/>
      <w:lvlJc w:val="left"/>
      <w:pPr>
        <w:tabs>
          <w:tab w:val="num" w:pos="2880"/>
        </w:tabs>
        <w:ind w:left="2880" w:hanging="360"/>
      </w:pPr>
      <w:rPr>
        <w:rFonts w:ascii="Arial" w:hAnsi="Arial" w:hint="default"/>
      </w:rPr>
    </w:lvl>
    <w:lvl w:ilvl="4" w:tplc="594AD5CE" w:tentative="1">
      <w:start w:val="1"/>
      <w:numFmt w:val="bullet"/>
      <w:lvlText w:val="•"/>
      <w:lvlJc w:val="left"/>
      <w:pPr>
        <w:tabs>
          <w:tab w:val="num" w:pos="3600"/>
        </w:tabs>
        <w:ind w:left="3600" w:hanging="360"/>
      </w:pPr>
      <w:rPr>
        <w:rFonts w:ascii="Arial" w:hAnsi="Arial" w:hint="default"/>
      </w:rPr>
    </w:lvl>
    <w:lvl w:ilvl="5" w:tplc="E3C001F8" w:tentative="1">
      <w:start w:val="1"/>
      <w:numFmt w:val="bullet"/>
      <w:lvlText w:val="•"/>
      <w:lvlJc w:val="left"/>
      <w:pPr>
        <w:tabs>
          <w:tab w:val="num" w:pos="4320"/>
        </w:tabs>
        <w:ind w:left="4320" w:hanging="360"/>
      </w:pPr>
      <w:rPr>
        <w:rFonts w:ascii="Arial" w:hAnsi="Arial" w:hint="default"/>
      </w:rPr>
    </w:lvl>
    <w:lvl w:ilvl="6" w:tplc="F1366F24" w:tentative="1">
      <w:start w:val="1"/>
      <w:numFmt w:val="bullet"/>
      <w:lvlText w:val="•"/>
      <w:lvlJc w:val="left"/>
      <w:pPr>
        <w:tabs>
          <w:tab w:val="num" w:pos="5040"/>
        </w:tabs>
        <w:ind w:left="5040" w:hanging="360"/>
      </w:pPr>
      <w:rPr>
        <w:rFonts w:ascii="Arial" w:hAnsi="Arial" w:hint="default"/>
      </w:rPr>
    </w:lvl>
    <w:lvl w:ilvl="7" w:tplc="425ACDD0" w:tentative="1">
      <w:start w:val="1"/>
      <w:numFmt w:val="bullet"/>
      <w:lvlText w:val="•"/>
      <w:lvlJc w:val="left"/>
      <w:pPr>
        <w:tabs>
          <w:tab w:val="num" w:pos="5760"/>
        </w:tabs>
        <w:ind w:left="5760" w:hanging="360"/>
      </w:pPr>
      <w:rPr>
        <w:rFonts w:ascii="Arial" w:hAnsi="Arial" w:hint="default"/>
      </w:rPr>
    </w:lvl>
    <w:lvl w:ilvl="8" w:tplc="271E036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E116E0F"/>
    <w:multiLevelType w:val="hybridMultilevel"/>
    <w:tmpl w:val="179055E4"/>
    <w:lvl w:ilvl="0" w:tplc="63EA681A">
      <w:start w:val="1"/>
      <w:numFmt w:val="bullet"/>
      <w:lvlText w:val="•"/>
      <w:lvlJc w:val="left"/>
      <w:pPr>
        <w:tabs>
          <w:tab w:val="num" w:pos="720"/>
        </w:tabs>
        <w:ind w:left="720" w:hanging="360"/>
      </w:pPr>
      <w:rPr>
        <w:rFonts w:ascii="Arial" w:hAnsi="Arial" w:hint="default"/>
      </w:rPr>
    </w:lvl>
    <w:lvl w:ilvl="1" w:tplc="1A4ADE2A">
      <w:numFmt w:val="bullet"/>
      <w:lvlText w:val="•"/>
      <w:lvlJc w:val="left"/>
      <w:pPr>
        <w:tabs>
          <w:tab w:val="num" w:pos="1440"/>
        </w:tabs>
        <w:ind w:left="1440" w:hanging="360"/>
      </w:pPr>
      <w:rPr>
        <w:rFonts w:ascii="Arial" w:hAnsi="Arial" w:hint="default"/>
      </w:rPr>
    </w:lvl>
    <w:lvl w:ilvl="2" w:tplc="ACA005CE" w:tentative="1">
      <w:start w:val="1"/>
      <w:numFmt w:val="bullet"/>
      <w:lvlText w:val="•"/>
      <w:lvlJc w:val="left"/>
      <w:pPr>
        <w:tabs>
          <w:tab w:val="num" w:pos="2160"/>
        </w:tabs>
        <w:ind w:left="2160" w:hanging="360"/>
      </w:pPr>
      <w:rPr>
        <w:rFonts w:ascii="Arial" w:hAnsi="Arial" w:hint="default"/>
      </w:rPr>
    </w:lvl>
    <w:lvl w:ilvl="3" w:tplc="F4E81284" w:tentative="1">
      <w:start w:val="1"/>
      <w:numFmt w:val="bullet"/>
      <w:lvlText w:val="•"/>
      <w:lvlJc w:val="left"/>
      <w:pPr>
        <w:tabs>
          <w:tab w:val="num" w:pos="2880"/>
        </w:tabs>
        <w:ind w:left="2880" w:hanging="360"/>
      </w:pPr>
      <w:rPr>
        <w:rFonts w:ascii="Arial" w:hAnsi="Arial" w:hint="default"/>
      </w:rPr>
    </w:lvl>
    <w:lvl w:ilvl="4" w:tplc="91223AFA" w:tentative="1">
      <w:start w:val="1"/>
      <w:numFmt w:val="bullet"/>
      <w:lvlText w:val="•"/>
      <w:lvlJc w:val="left"/>
      <w:pPr>
        <w:tabs>
          <w:tab w:val="num" w:pos="3600"/>
        </w:tabs>
        <w:ind w:left="3600" w:hanging="360"/>
      </w:pPr>
      <w:rPr>
        <w:rFonts w:ascii="Arial" w:hAnsi="Arial" w:hint="default"/>
      </w:rPr>
    </w:lvl>
    <w:lvl w:ilvl="5" w:tplc="1190359E" w:tentative="1">
      <w:start w:val="1"/>
      <w:numFmt w:val="bullet"/>
      <w:lvlText w:val="•"/>
      <w:lvlJc w:val="left"/>
      <w:pPr>
        <w:tabs>
          <w:tab w:val="num" w:pos="4320"/>
        </w:tabs>
        <w:ind w:left="4320" w:hanging="360"/>
      </w:pPr>
      <w:rPr>
        <w:rFonts w:ascii="Arial" w:hAnsi="Arial" w:hint="default"/>
      </w:rPr>
    </w:lvl>
    <w:lvl w:ilvl="6" w:tplc="68667416" w:tentative="1">
      <w:start w:val="1"/>
      <w:numFmt w:val="bullet"/>
      <w:lvlText w:val="•"/>
      <w:lvlJc w:val="left"/>
      <w:pPr>
        <w:tabs>
          <w:tab w:val="num" w:pos="5040"/>
        </w:tabs>
        <w:ind w:left="5040" w:hanging="360"/>
      </w:pPr>
      <w:rPr>
        <w:rFonts w:ascii="Arial" w:hAnsi="Arial" w:hint="default"/>
      </w:rPr>
    </w:lvl>
    <w:lvl w:ilvl="7" w:tplc="F1061116" w:tentative="1">
      <w:start w:val="1"/>
      <w:numFmt w:val="bullet"/>
      <w:lvlText w:val="•"/>
      <w:lvlJc w:val="left"/>
      <w:pPr>
        <w:tabs>
          <w:tab w:val="num" w:pos="5760"/>
        </w:tabs>
        <w:ind w:left="5760" w:hanging="360"/>
      </w:pPr>
      <w:rPr>
        <w:rFonts w:ascii="Arial" w:hAnsi="Arial" w:hint="default"/>
      </w:rPr>
    </w:lvl>
    <w:lvl w:ilvl="8" w:tplc="FC4E081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F017657"/>
    <w:multiLevelType w:val="hybridMultilevel"/>
    <w:tmpl w:val="53067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9A1889"/>
    <w:multiLevelType w:val="hybridMultilevel"/>
    <w:tmpl w:val="00A29DDE"/>
    <w:lvl w:ilvl="0" w:tplc="C09CA386">
      <w:start w:val="1"/>
      <w:numFmt w:val="bullet"/>
      <w:lvlText w:val="•"/>
      <w:lvlJc w:val="left"/>
      <w:pPr>
        <w:tabs>
          <w:tab w:val="num" w:pos="720"/>
        </w:tabs>
        <w:ind w:left="720" w:hanging="360"/>
      </w:pPr>
      <w:rPr>
        <w:rFonts w:ascii="Arial" w:hAnsi="Arial" w:hint="default"/>
      </w:rPr>
    </w:lvl>
    <w:lvl w:ilvl="1" w:tplc="C9D0AEBA" w:tentative="1">
      <w:start w:val="1"/>
      <w:numFmt w:val="bullet"/>
      <w:lvlText w:val="•"/>
      <w:lvlJc w:val="left"/>
      <w:pPr>
        <w:tabs>
          <w:tab w:val="num" w:pos="1440"/>
        </w:tabs>
        <w:ind w:left="1440" w:hanging="360"/>
      </w:pPr>
      <w:rPr>
        <w:rFonts w:ascii="Arial" w:hAnsi="Arial" w:hint="default"/>
      </w:rPr>
    </w:lvl>
    <w:lvl w:ilvl="2" w:tplc="C3B8FC7E" w:tentative="1">
      <w:start w:val="1"/>
      <w:numFmt w:val="bullet"/>
      <w:lvlText w:val="•"/>
      <w:lvlJc w:val="left"/>
      <w:pPr>
        <w:tabs>
          <w:tab w:val="num" w:pos="2160"/>
        </w:tabs>
        <w:ind w:left="2160" w:hanging="360"/>
      </w:pPr>
      <w:rPr>
        <w:rFonts w:ascii="Arial" w:hAnsi="Arial" w:hint="default"/>
      </w:rPr>
    </w:lvl>
    <w:lvl w:ilvl="3" w:tplc="34A054C0" w:tentative="1">
      <w:start w:val="1"/>
      <w:numFmt w:val="bullet"/>
      <w:lvlText w:val="•"/>
      <w:lvlJc w:val="left"/>
      <w:pPr>
        <w:tabs>
          <w:tab w:val="num" w:pos="2880"/>
        </w:tabs>
        <w:ind w:left="2880" w:hanging="360"/>
      </w:pPr>
      <w:rPr>
        <w:rFonts w:ascii="Arial" w:hAnsi="Arial" w:hint="default"/>
      </w:rPr>
    </w:lvl>
    <w:lvl w:ilvl="4" w:tplc="B3483DC4" w:tentative="1">
      <w:start w:val="1"/>
      <w:numFmt w:val="bullet"/>
      <w:lvlText w:val="•"/>
      <w:lvlJc w:val="left"/>
      <w:pPr>
        <w:tabs>
          <w:tab w:val="num" w:pos="3600"/>
        </w:tabs>
        <w:ind w:left="3600" w:hanging="360"/>
      </w:pPr>
      <w:rPr>
        <w:rFonts w:ascii="Arial" w:hAnsi="Arial" w:hint="default"/>
      </w:rPr>
    </w:lvl>
    <w:lvl w:ilvl="5" w:tplc="0DAA93B0" w:tentative="1">
      <w:start w:val="1"/>
      <w:numFmt w:val="bullet"/>
      <w:lvlText w:val="•"/>
      <w:lvlJc w:val="left"/>
      <w:pPr>
        <w:tabs>
          <w:tab w:val="num" w:pos="4320"/>
        </w:tabs>
        <w:ind w:left="4320" w:hanging="360"/>
      </w:pPr>
      <w:rPr>
        <w:rFonts w:ascii="Arial" w:hAnsi="Arial" w:hint="default"/>
      </w:rPr>
    </w:lvl>
    <w:lvl w:ilvl="6" w:tplc="2C24B5A0" w:tentative="1">
      <w:start w:val="1"/>
      <w:numFmt w:val="bullet"/>
      <w:lvlText w:val="•"/>
      <w:lvlJc w:val="left"/>
      <w:pPr>
        <w:tabs>
          <w:tab w:val="num" w:pos="5040"/>
        </w:tabs>
        <w:ind w:left="5040" w:hanging="360"/>
      </w:pPr>
      <w:rPr>
        <w:rFonts w:ascii="Arial" w:hAnsi="Arial" w:hint="default"/>
      </w:rPr>
    </w:lvl>
    <w:lvl w:ilvl="7" w:tplc="53345E14" w:tentative="1">
      <w:start w:val="1"/>
      <w:numFmt w:val="bullet"/>
      <w:lvlText w:val="•"/>
      <w:lvlJc w:val="left"/>
      <w:pPr>
        <w:tabs>
          <w:tab w:val="num" w:pos="5760"/>
        </w:tabs>
        <w:ind w:left="5760" w:hanging="360"/>
      </w:pPr>
      <w:rPr>
        <w:rFonts w:ascii="Arial" w:hAnsi="Arial" w:hint="default"/>
      </w:rPr>
    </w:lvl>
    <w:lvl w:ilvl="8" w:tplc="99CCC8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2DB2658"/>
    <w:multiLevelType w:val="hybridMultilevel"/>
    <w:tmpl w:val="67663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D2E89"/>
    <w:multiLevelType w:val="hybridMultilevel"/>
    <w:tmpl w:val="1E98EF0A"/>
    <w:lvl w:ilvl="0" w:tplc="39F26A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DE1A4E"/>
    <w:multiLevelType w:val="hybridMultilevel"/>
    <w:tmpl w:val="C656801C"/>
    <w:lvl w:ilvl="0" w:tplc="4D7E4C58">
      <w:start w:val="1"/>
      <w:numFmt w:val="bullet"/>
      <w:lvlText w:val="•"/>
      <w:lvlJc w:val="left"/>
      <w:pPr>
        <w:tabs>
          <w:tab w:val="num" w:pos="720"/>
        </w:tabs>
        <w:ind w:left="720" w:hanging="360"/>
      </w:pPr>
      <w:rPr>
        <w:rFonts w:ascii="Arial" w:hAnsi="Arial" w:hint="default"/>
      </w:rPr>
    </w:lvl>
    <w:lvl w:ilvl="1" w:tplc="643E0E66">
      <w:numFmt w:val="bullet"/>
      <w:lvlText w:val="•"/>
      <w:lvlJc w:val="left"/>
      <w:pPr>
        <w:tabs>
          <w:tab w:val="num" w:pos="1440"/>
        </w:tabs>
        <w:ind w:left="1440" w:hanging="360"/>
      </w:pPr>
      <w:rPr>
        <w:rFonts w:ascii="Arial" w:hAnsi="Arial" w:hint="default"/>
      </w:rPr>
    </w:lvl>
    <w:lvl w:ilvl="2" w:tplc="A4F6EC44" w:tentative="1">
      <w:start w:val="1"/>
      <w:numFmt w:val="bullet"/>
      <w:lvlText w:val="•"/>
      <w:lvlJc w:val="left"/>
      <w:pPr>
        <w:tabs>
          <w:tab w:val="num" w:pos="2160"/>
        </w:tabs>
        <w:ind w:left="2160" w:hanging="360"/>
      </w:pPr>
      <w:rPr>
        <w:rFonts w:ascii="Arial" w:hAnsi="Arial" w:hint="default"/>
      </w:rPr>
    </w:lvl>
    <w:lvl w:ilvl="3" w:tplc="B2C4A984" w:tentative="1">
      <w:start w:val="1"/>
      <w:numFmt w:val="bullet"/>
      <w:lvlText w:val="•"/>
      <w:lvlJc w:val="left"/>
      <w:pPr>
        <w:tabs>
          <w:tab w:val="num" w:pos="2880"/>
        </w:tabs>
        <w:ind w:left="2880" w:hanging="360"/>
      </w:pPr>
      <w:rPr>
        <w:rFonts w:ascii="Arial" w:hAnsi="Arial" w:hint="default"/>
      </w:rPr>
    </w:lvl>
    <w:lvl w:ilvl="4" w:tplc="DA941D7A" w:tentative="1">
      <w:start w:val="1"/>
      <w:numFmt w:val="bullet"/>
      <w:lvlText w:val="•"/>
      <w:lvlJc w:val="left"/>
      <w:pPr>
        <w:tabs>
          <w:tab w:val="num" w:pos="3600"/>
        </w:tabs>
        <w:ind w:left="3600" w:hanging="360"/>
      </w:pPr>
      <w:rPr>
        <w:rFonts w:ascii="Arial" w:hAnsi="Arial" w:hint="default"/>
      </w:rPr>
    </w:lvl>
    <w:lvl w:ilvl="5" w:tplc="4F2481D0" w:tentative="1">
      <w:start w:val="1"/>
      <w:numFmt w:val="bullet"/>
      <w:lvlText w:val="•"/>
      <w:lvlJc w:val="left"/>
      <w:pPr>
        <w:tabs>
          <w:tab w:val="num" w:pos="4320"/>
        </w:tabs>
        <w:ind w:left="4320" w:hanging="360"/>
      </w:pPr>
      <w:rPr>
        <w:rFonts w:ascii="Arial" w:hAnsi="Arial" w:hint="default"/>
      </w:rPr>
    </w:lvl>
    <w:lvl w:ilvl="6" w:tplc="7D22EF6A" w:tentative="1">
      <w:start w:val="1"/>
      <w:numFmt w:val="bullet"/>
      <w:lvlText w:val="•"/>
      <w:lvlJc w:val="left"/>
      <w:pPr>
        <w:tabs>
          <w:tab w:val="num" w:pos="5040"/>
        </w:tabs>
        <w:ind w:left="5040" w:hanging="360"/>
      </w:pPr>
      <w:rPr>
        <w:rFonts w:ascii="Arial" w:hAnsi="Arial" w:hint="default"/>
      </w:rPr>
    </w:lvl>
    <w:lvl w:ilvl="7" w:tplc="3BCEC764" w:tentative="1">
      <w:start w:val="1"/>
      <w:numFmt w:val="bullet"/>
      <w:lvlText w:val="•"/>
      <w:lvlJc w:val="left"/>
      <w:pPr>
        <w:tabs>
          <w:tab w:val="num" w:pos="5760"/>
        </w:tabs>
        <w:ind w:left="5760" w:hanging="360"/>
      </w:pPr>
      <w:rPr>
        <w:rFonts w:ascii="Arial" w:hAnsi="Arial" w:hint="default"/>
      </w:rPr>
    </w:lvl>
    <w:lvl w:ilvl="8" w:tplc="DD9C3C4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8427542"/>
    <w:multiLevelType w:val="hybridMultilevel"/>
    <w:tmpl w:val="8E70D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A56DAB"/>
    <w:multiLevelType w:val="hybridMultilevel"/>
    <w:tmpl w:val="219E22EA"/>
    <w:lvl w:ilvl="0" w:tplc="B3D0A2A6">
      <w:start w:val="1"/>
      <w:numFmt w:val="bullet"/>
      <w:lvlText w:val="•"/>
      <w:lvlJc w:val="left"/>
      <w:pPr>
        <w:tabs>
          <w:tab w:val="num" w:pos="720"/>
        </w:tabs>
        <w:ind w:left="720" w:hanging="360"/>
      </w:pPr>
      <w:rPr>
        <w:rFonts w:ascii="Arial" w:hAnsi="Arial" w:hint="default"/>
      </w:rPr>
    </w:lvl>
    <w:lvl w:ilvl="1" w:tplc="48AE878C" w:tentative="1">
      <w:start w:val="1"/>
      <w:numFmt w:val="bullet"/>
      <w:lvlText w:val="•"/>
      <w:lvlJc w:val="left"/>
      <w:pPr>
        <w:tabs>
          <w:tab w:val="num" w:pos="1440"/>
        </w:tabs>
        <w:ind w:left="1440" w:hanging="360"/>
      </w:pPr>
      <w:rPr>
        <w:rFonts w:ascii="Arial" w:hAnsi="Arial" w:hint="default"/>
      </w:rPr>
    </w:lvl>
    <w:lvl w:ilvl="2" w:tplc="72EE92F2" w:tentative="1">
      <w:start w:val="1"/>
      <w:numFmt w:val="bullet"/>
      <w:lvlText w:val="•"/>
      <w:lvlJc w:val="left"/>
      <w:pPr>
        <w:tabs>
          <w:tab w:val="num" w:pos="2160"/>
        </w:tabs>
        <w:ind w:left="2160" w:hanging="360"/>
      </w:pPr>
      <w:rPr>
        <w:rFonts w:ascii="Arial" w:hAnsi="Arial" w:hint="default"/>
      </w:rPr>
    </w:lvl>
    <w:lvl w:ilvl="3" w:tplc="E466CDBE" w:tentative="1">
      <w:start w:val="1"/>
      <w:numFmt w:val="bullet"/>
      <w:lvlText w:val="•"/>
      <w:lvlJc w:val="left"/>
      <w:pPr>
        <w:tabs>
          <w:tab w:val="num" w:pos="2880"/>
        </w:tabs>
        <w:ind w:left="2880" w:hanging="360"/>
      </w:pPr>
      <w:rPr>
        <w:rFonts w:ascii="Arial" w:hAnsi="Arial" w:hint="default"/>
      </w:rPr>
    </w:lvl>
    <w:lvl w:ilvl="4" w:tplc="91AE3B0E" w:tentative="1">
      <w:start w:val="1"/>
      <w:numFmt w:val="bullet"/>
      <w:lvlText w:val="•"/>
      <w:lvlJc w:val="left"/>
      <w:pPr>
        <w:tabs>
          <w:tab w:val="num" w:pos="3600"/>
        </w:tabs>
        <w:ind w:left="3600" w:hanging="360"/>
      </w:pPr>
      <w:rPr>
        <w:rFonts w:ascii="Arial" w:hAnsi="Arial" w:hint="default"/>
      </w:rPr>
    </w:lvl>
    <w:lvl w:ilvl="5" w:tplc="02C0D582" w:tentative="1">
      <w:start w:val="1"/>
      <w:numFmt w:val="bullet"/>
      <w:lvlText w:val="•"/>
      <w:lvlJc w:val="left"/>
      <w:pPr>
        <w:tabs>
          <w:tab w:val="num" w:pos="4320"/>
        </w:tabs>
        <w:ind w:left="4320" w:hanging="360"/>
      </w:pPr>
      <w:rPr>
        <w:rFonts w:ascii="Arial" w:hAnsi="Arial" w:hint="default"/>
      </w:rPr>
    </w:lvl>
    <w:lvl w:ilvl="6" w:tplc="64162F84" w:tentative="1">
      <w:start w:val="1"/>
      <w:numFmt w:val="bullet"/>
      <w:lvlText w:val="•"/>
      <w:lvlJc w:val="left"/>
      <w:pPr>
        <w:tabs>
          <w:tab w:val="num" w:pos="5040"/>
        </w:tabs>
        <w:ind w:left="5040" w:hanging="360"/>
      </w:pPr>
      <w:rPr>
        <w:rFonts w:ascii="Arial" w:hAnsi="Arial" w:hint="default"/>
      </w:rPr>
    </w:lvl>
    <w:lvl w:ilvl="7" w:tplc="2C4A964A" w:tentative="1">
      <w:start w:val="1"/>
      <w:numFmt w:val="bullet"/>
      <w:lvlText w:val="•"/>
      <w:lvlJc w:val="left"/>
      <w:pPr>
        <w:tabs>
          <w:tab w:val="num" w:pos="5760"/>
        </w:tabs>
        <w:ind w:left="5760" w:hanging="360"/>
      </w:pPr>
      <w:rPr>
        <w:rFonts w:ascii="Arial" w:hAnsi="Arial" w:hint="default"/>
      </w:rPr>
    </w:lvl>
    <w:lvl w:ilvl="8" w:tplc="389E824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BCB23D8"/>
    <w:multiLevelType w:val="hybridMultilevel"/>
    <w:tmpl w:val="AFE46B50"/>
    <w:lvl w:ilvl="0" w:tplc="51F46CC6">
      <w:start w:val="1"/>
      <w:numFmt w:val="bullet"/>
      <w:lvlText w:val="•"/>
      <w:lvlJc w:val="left"/>
      <w:pPr>
        <w:tabs>
          <w:tab w:val="num" w:pos="720"/>
        </w:tabs>
        <w:ind w:left="720" w:hanging="360"/>
      </w:pPr>
      <w:rPr>
        <w:rFonts w:ascii="Arial" w:hAnsi="Arial" w:hint="default"/>
      </w:rPr>
    </w:lvl>
    <w:lvl w:ilvl="1" w:tplc="53F8CAFA">
      <w:start w:val="1"/>
      <w:numFmt w:val="bullet"/>
      <w:lvlText w:val="•"/>
      <w:lvlJc w:val="left"/>
      <w:pPr>
        <w:tabs>
          <w:tab w:val="num" w:pos="1440"/>
        </w:tabs>
        <w:ind w:left="1440" w:hanging="360"/>
      </w:pPr>
      <w:rPr>
        <w:rFonts w:ascii="Arial" w:hAnsi="Arial" w:hint="default"/>
      </w:rPr>
    </w:lvl>
    <w:lvl w:ilvl="2" w:tplc="90AC9620" w:tentative="1">
      <w:start w:val="1"/>
      <w:numFmt w:val="bullet"/>
      <w:lvlText w:val="•"/>
      <w:lvlJc w:val="left"/>
      <w:pPr>
        <w:tabs>
          <w:tab w:val="num" w:pos="2160"/>
        </w:tabs>
        <w:ind w:left="2160" w:hanging="360"/>
      </w:pPr>
      <w:rPr>
        <w:rFonts w:ascii="Arial" w:hAnsi="Arial" w:hint="default"/>
      </w:rPr>
    </w:lvl>
    <w:lvl w:ilvl="3" w:tplc="DFDEE99E" w:tentative="1">
      <w:start w:val="1"/>
      <w:numFmt w:val="bullet"/>
      <w:lvlText w:val="•"/>
      <w:lvlJc w:val="left"/>
      <w:pPr>
        <w:tabs>
          <w:tab w:val="num" w:pos="2880"/>
        </w:tabs>
        <w:ind w:left="2880" w:hanging="360"/>
      </w:pPr>
      <w:rPr>
        <w:rFonts w:ascii="Arial" w:hAnsi="Arial" w:hint="default"/>
      </w:rPr>
    </w:lvl>
    <w:lvl w:ilvl="4" w:tplc="F8B868D4" w:tentative="1">
      <w:start w:val="1"/>
      <w:numFmt w:val="bullet"/>
      <w:lvlText w:val="•"/>
      <w:lvlJc w:val="left"/>
      <w:pPr>
        <w:tabs>
          <w:tab w:val="num" w:pos="3600"/>
        </w:tabs>
        <w:ind w:left="3600" w:hanging="360"/>
      </w:pPr>
      <w:rPr>
        <w:rFonts w:ascii="Arial" w:hAnsi="Arial" w:hint="default"/>
      </w:rPr>
    </w:lvl>
    <w:lvl w:ilvl="5" w:tplc="2B6C2D02" w:tentative="1">
      <w:start w:val="1"/>
      <w:numFmt w:val="bullet"/>
      <w:lvlText w:val="•"/>
      <w:lvlJc w:val="left"/>
      <w:pPr>
        <w:tabs>
          <w:tab w:val="num" w:pos="4320"/>
        </w:tabs>
        <w:ind w:left="4320" w:hanging="360"/>
      </w:pPr>
      <w:rPr>
        <w:rFonts w:ascii="Arial" w:hAnsi="Arial" w:hint="default"/>
      </w:rPr>
    </w:lvl>
    <w:lvl w:ilvl="6" w:tplc="2382BC3A" w:tentative="1">
      <w:start w:val="1"/>
      <w:numFmt w:val="bullet"/>
      <w:lvlText w:val="•"/>
      <w:lvlJc w:val="left"/>
      <w:pPr>
        <w:tabs>
          <w:tab w:val="num" w:pos="5040"/>
        </w:tabs>
        <w:ind w:left="5040" w:hanging="360"/>
      </w:pPr>
      <w:rPr>
        <w:rFonts w:ascii="Arial" w:hAnsi="Arial" w:hint="default"/>
      </w:rPr>
    </w:lvl>
    <w:lvl w:ilvl="7" w:tplc="A3D23158" w:tentative="1">
      <w:start w:val="1"/>
      <w:numFmt w:val="bullet"/>
      <w:lvlText w:val="•"/>
      <w:lvlJc w:val="left"/>
      <w:pPr>
        <w:tabs>
          <w:tab w:val="num" w:pos="5760"/>
        </w:tabs>
        <w:ind w:left="5760" w:hanging="360"/>
      </w:pPr>
      <w:rPr>
        <w:rFonts w:ascii="Arial" w:hAnsi="Arial" w:hint="default"/>
      </w:rPr>
    </w:lvl>
    <w:lvl w:ilvl="8" w:tplc="486017D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2B31E94"/>
    <w:multiLevelType w:val="hybridMultilevel"/>
    <w:tmpl w:val="B9AA5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E57CB"/>
    <w:multiLevelType w:val="hybridMultilevel"/>
    <w:tmpl w:val="A7EA5F48"/>
    <w:lvl w:ilvl="0" w:tplc="8FF8A3A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F51194"/>
    <w:multiLevelType w:val="hybridMultilevel"/>
    <w:tmpl w:val="40486508"/>
    <w:lvl w:ilvl="0" w:tplc="706AF194">
      <w:start w:val="1"/>
      <w:numFmt w:val="bullet"/>
      <w:lvlText w:val="•"/>
      <w:lvlJc w:val="left"/>
      <w:pPr>
        <w:tabs>
          <w:tab w:val="num" w:pos="720"/>
        </w:tabs>
        <w:ind w:left="720" w:hanging="360"/>
      </w:pPr>
      <w:rPr>
        <w:rFonts w:ascii="Arial" w:hAnsi="Arial" w:hint="default"/>
      </w:rPr>
    </w:lvl>
    <w:lvl w:ilvl="1" w:tplc="5ECC32E8">
      <w:numFmt w:val="bullet"/>
      <w:lvlText w:val="•"/>
      <w:lvlJc w:val="left"/>
      <w:pPr>
        <w:tabs>
          <w:tab w:val="num" w:pos="1440"/>
        </w:tabs>
        <w:ind w:left="1440" w:hanging="360"/>
      </w:pPr>
      <w:rPr>
        <w:rFonts w:ascii="Arial" w:hAnsi="Arial" w:hint="default"/>
      </w:rPr>
    </w:lvl>
    <w:lvl w:ilvl="2" w:tplc="5178BF0C" w:tentative="1">
      <w:start w:val="1"/>
      <w:numFmt w:val="bullet"/>
      <w:lvlText w:val="•"/>
      <w:lvlJc w:val="left"/>
      <w:pPr>
        <w:tabs>
          <w:tab w:val="num" w:pos="2160"/>
        </w:tabs>
        <w:ind w:left="2160" w:hanging="360"/>
      </w:pPr>
      <w:rPr>
        <w:rFonts w:ascii="Arial" w:hAnsi="Arial" w:hint="default"/>
      </w:rPr>
    </w:lvl>
    <w:lvl w:ilvl="3" w:tplc="C8806F6E" w:tentative="1">
      <w:start w:val="1"/>
      <w:numFmt w:val="bullet"/>
      <w:lvlText w:val="•"/>
      <w:lvlJc w:val="left"/>
      <w:pPr>
        <w:tabs>
          <w:tab w:val="num" w:pos="2880"/>
        </w:tabs>
        <w:ind w:left="2880" w:hanging="360"/>
      </w:pPr>
      <w:rPr>
        <w:rFonts w:ascii="Arial" w:hAnsi="Arial" w:hint="default"/>
      </w:rPr>
    </w:lvl>
    <w:lvl w:ilvl="4" w:tplc="4420D0D6" w:tentative="1">
      <w:start w:val="1"/>
      <w:numFmt w:val="bullet"/>
      <w:lvlText w:val="•"/>
      <w:lvlJc w:val="left"/>
      <w:pPr>
        <w:tabs>
          <w:tab w:val="num" w:pos="3600"/>
        </w:tabs>
        <w:ind w:left="3600" w:hanging="360"/>
      </w:pPr>
      <w:rPr>
        <w:rFonts w:ascii="Arial" w:hAnsi="Arial" w:hint="default"/>
      </w:rPr>
    </w:lvl>
    <w:lvl w:ilvl="5" w:tplc="42C4C920" w:tentative="1">
      <w:start w:val="1"/>
      <w:numFmt w:val="bullet"/>
      <w:lvlText w:val="•"/>
      <w:lvlJc w:val="left"/>
      <w:pPr>
        <w:tabs>
          <w:tab w:val="num" w:pos="4320"/>
        </w:tabs>
        <w:ind w:left="4320" w:hanging="360"/>
      </w:pPr>
      <w:rPr>
        <w:rFonts w:ascii="Arial" w:hAnsi="Arial" w:hint="default"/>
      </w:rPr>
    </w:lvl>
    <w:lvl w:ilvl="6" w:tplc="8A4E59E0" w:tentative="1">
      <w:start w:val="1"/>
      <w:numFmt w:val="bullet"/>
      <w:lvlText w:val="•"/>
      <w:lvlJc w:val="left"/>
      <w:pPr>
        <w:tabs>
          <w:tab w:val="num" w:pos="5040"/>
        </w:tabs>
        <w:ind w:left="5040" w:hanging="360"/>
      </w:pPr>
      <w:rPr>
        <w:rFonts w:ascii="Arial" w:hAnsi="Arial" w:hint="default"/>
      </w:rPr>
    </w:lvl>
    <w:lvl w:ilvl="7" w:tplc="519E94F2" w:tentative="1">
      <w:start w:val="1"/>
      <w:numFmt w:val="bullet"/>
      <w:lvlText w:val="•"/>
      <w:lvlJc w:val="left"/>
      <w:pPr>
        <w:tabs>
          <w:tab w:val="num" w:pos="5760"/>
        </w:tabs>
        <w:ind w:left="5760" w:hanging="360"/>
      </w:pPr>
      <w:rPr>
        <w:rFonts w:ascii="Arial" w:hAnsi="Arial" w:hint="default"/>
      </w:rPr>
    </w:lvl>
    <w:lvl w:ilvl="8" w:tplc="75DCF4F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E810182"/>
    <w:multiLevelType w:val="multilevel"/>
    <w:tmpl w:val="FFA4E428"/>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E9616A4"/>
    <w:multiLevelType w:val="hybridMultilevel"/>
    <w:tmpl w:val="752A551C"/>
    <w:lvl w:ilvl="0" w:tplc="9F46AB24">
      <w:start w:val="1"/>
      <w:numFmt w:val="bullet"/>
      <w:lvlText w:val="•"/>
      <w:lvlJc w:val="left"/>
      <w:pPr>
        <w:tabs>
          <w:tab w:val="num" w:pos="720"/>
        </w:tabs>
        <w:ind w:left="720" w:hanging="360"/>
      </w:pPr>
      <w:rPr>
        <w:rFonts w:ascii="Arial" w:hAnsi="Arial" w:hint="default"/>
      </w:rPr>
    </w:lvl>
    <w:lvl w:ilvl="1" w:tplc="0A92DBCE">
      <w:numFmt w:val="bullet"/>
      <w:lvlText w:val="•"/>
      <w:lvlJc w:val="left"/>
      <w:pPr>
        <w:tabs>
          <w:tab w:val="num" w:pos="1440"/>
        </w:tabs>
        <w:ind w:left="1440" w:hanging="360"/>
      </w:pPr>
      <w:rPr>
        <w:rFonts w:ascii="Arial" w:hAnsi="Arial" w:hint="default"/>
      </w:rPr>
    </w:lvl>
    <w:lvl w:ilvl="2" w:tplc="146CB054" w:tentative="1">
      <w:start w:val="1"/>
      <w:numFmt w:val="bullet"/>
      <w:lvlText w:val="•"/>
      <w:lvlJc w:val="left"/>
      <w:pPr>
        <w:tabs>
          <w:tab w:val="num" w:pos="2160"/>
        </w:tabs>
        <w:ind w:left="2160" w:hanging="360"/>
      </w:pPr>
      <w:rPr>
        <w:rFonts w:ascii="Arial" w:hAnsi="Arial" w:hint="default"/>
      </w:rPr>
    </w:lvl>
    <w:lvl w:ilvl="3" w:tplc="2BDA9ABE" w:tentative="1">
      <w:start w:val="1"/>
      <w:numFmt w:val="bullet"/>
      <w:lvlText w:val="•"/>
      <w:lvlJc w:val="left"/>
      <w:pPr>
        <w:tabs>
          <w:tab w:val="num" w:pos="2880"/>
        </w:tabs>
        <w:ind w:left="2880" w:hanging="360"/>
      </w:pPr>
      <w:rPr>
        <w:rFonts w:ascii="Arial" w:hAnsi="Arial" w:hint="default"/>
      </w:rPr>
    </w:lvl>
    <w:lvl w:ilvl="4" w:tplc="E7D2FB74" w:tentative="1">
      <w:start w:val="1"/>
      <w:numFmt w:val="bullet"/>
      <w:lvlText w:val="•"/>
      <w:lvlJc w:val="left"/>
      <w:pPr>
        <w:tabs>
          <w:tab w:val="num" w:pos="3600"/>
        </w:tabs>
        <w:ind w:left="3600" w:hanging="360"/>
      </w:pPr>
      <w:rPr>
        <w:rFonts w:ascii="Arial" w:hAnsi="Arial" w:hint="default"/>
      </w:rPr>
    </w:lvl>
    <w:lvl w:ilvl="5" w:tplc="272873C0" w:tentative="1">
      <w:start w:val="1"/>
      <w:numFmt w:val="bullet"/>
      <w:lvlText w:val="•"/>
      <w:lvlJc w:val="left"/>
      <w:pPr>
        <w:tabs>
          <w:tab w:val="num" w:pos="4320"/>
        </w:tabs>
        <w:ind w:left="4320" w:hanging="360"/>
      </w:pPr>
      <w:rPr>
        <w:rFonts w:ascii="Arial" w:hAnsi="Arial" w:hint="default"/>
      </w:rPr>
    </w:lvl>
    <w:lvl w:ilvl="6" w:tplc="18782326" w:tentative="1">
      <w:start w:val="1"/>
      <w:numFmt w:val="bullet"/>
      <w:lvlText w:val="•"/>
      <w:lvlJc w:val="left"/>
      <w:pPr>
        <w:tabs>
          <w:tab w:val="num" w:pos="5040"/>
        </w:tabs>
        <w:ind w:left="5040" w:hanging="360"/>
      </w:pPr>
      <w:rPr>
        <w:rFonts w:ascii="Arial" w:hAnsi="Arial" w:hint="default"/>
      </w:rPr>
    </w:lvl>
    <w:lvl w:ilvl="7" w:tplc="B30EC4A6" w:tentative="1">
      <w:start w:val="1"/>
      <w:numFmt w:val="bullet"/>
      <w:lvlText w:val="•"/>
      <w:lvlJc w:val="left"/>
      <w:pPr>
        <w:tabs>
          <w:tab w:val="num" w:pos="5760"/>
        </w:tabs>
        <w:ind w:left="5760" w:hanging="360"/>
      </w:pPr>
      <w:rPr>
        <w:rFonts w:ascii="Arial" w:hAnsi="Arial" w:hint="default"/>
      </w:rPr>
    </w:lvl>
    <w:lvl w:ilvl="8" w:tplc="C9D4450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0D82B88"/>
    <w:multiLevelType w:val="hybridMultilevel"/>
    <w:tmpl w:val="59466666"/>
    <w:lvl w:ilvl="0" w:tplc="F2B4A8EC">
      <w:start w:val="1"/>
      <w:numFmt w:val="bullet"/>
      <w:lvlText w:val="•"/>
      <w:lvlJc w:val="left"/>
      <w:pPr>
        <w:tabs>
          <w:tab w:val="num" w:pos="720"/>
        </w:tabs>
        <w:ind w:left="720" w:hanging="360"/>
      </w:pPr>
      <w:rPr>
        <w:rFonts w:ascii="Arial" w:hAnsi="Arial" w:hint="default"/>
      </w:rPr>
    </w:lvl>
    <w:lvl w:ilvl="1" w:tplc="072C949A">
      <w:numFmt w:val="bullet"/>
      <w:lvlText w:val="•"/>
      <w:lvlJc w:val="left"/>
      <w:pPr>
        <w:tabs>
          <w:tab w:val="num" w:pos="1440"/>
        </w:tabs>
        <w:ind w:left="1440" w:hanging="360"/>
      </w:pPr>
      <w:rPr>
        <w:rFonts w:ascii="Arial" w:hAnsi="Arial" w:hint="default"/>
      </w:rPr>
    </w:lvl>
    <w:lvl w:ilvl="2" w:tplc="4D485402" w:tentative="1">
      <w:start w:val="1"/>
      <w:numFmt w:val="bullet"/>
      <w:lvlText w:val="•"/>
      <w:lvlJc w:val="left"/>
      <w:pPr>
        <w:tabs>
          <w:tab w:val="num" w:pos="2160"/>
        </w:tabs>
        <w:ind w:left="2160" w:hanging="360"/>
      </w:pPr>
      <w:rPr>
        <w:rFonts w:ascii="Arial" w:hAnsi="Arial" w:hint="default"/>
      </w:rPr>
    </w:lvl>
    <w:lvl w:ilvl="3" w:tplc="5C6296DE" w:tentative="1">
      <w:start w:val="1"/>
      <w:numFmt w:val="bullet"/>
      <w:lvlText w:val="•"/>
      <w:lvlJc w:val="left"/>
      <w:pPr>
        <w:tabs>
          <w:tab w:val="num" w:pos="2880"/>
        </w:tabs>
        <w:ind w:left="2880" w:hanging="360"/>
      </w:pPr>
      <w:rPr>
        <w:rFonts w:ascii="Arial" w:hAnsi="Arial" w:hint="default"/>
      </w:rPr>
    </w:lvl>
    <w:lvl w:ilvl="4" w:tplc="537295E2" w:tentative="1">
      <w:start w:val="1"/>
      <w:numFmt w:val="bullet"/>
      <w:lvlText w:val="•"/>
      <w:lvlJc w:val="left"/>
      <w:pPr>
        <w:tabs>
          <w:tab w:val="num" w:pos="3600"/>
        </w:tabs>
        <w:ind w:left="3600" w:hanging="360"/>
      </w:pPr>
      <w:rPr>
        <w:rFonts w:ascii="Arial" w:hAnsi="Arial" w:hint="default"/>
      </w:rPr>
    </w:lvl>
    <w:lvl w:ilvl="5" w:tplc="80F6EFBC" w:tentative="1">
      <w:start w:val="1"/>
      <w:numFmt w:val="bullet"/>
      <w:lvlText w:val="•"/>
      <w:lvlJc w:val="left"/>
      <w:pPr>
        <w:tabs>
          <w:tab w:val="num" w:pos="4320"/>
        </w:tabs>
        <w:ind w:left="4320" w:hanging="360"/>
      </w:pPr>
      <w:rPr>
        <w:rFonts w:ascii="Arial" w:hAnsi="Arial" w:hint="default"/>
      </w:rPr>
    </w:lvl>
    <w:lvl w:ilvl="6" w:tplc="AD1E0424" w:tentative="1">
      <w:start w:val="1"/>
      <w:numFmt w:val="bullet"/>
      <w:lvlText w:val="•"/>
      <w:lvlJc w:val="left"/>
      <w:pPr>
        <w:tabs>
          <w:tab w:val="num" w:pos="5040"/>
        </w:tabs>
        <w:ind w:left="5040" w:hanging="360"/>
      </w:pPr>
      <w:rPr>
        <w:rFonts w:ascii="Arial" w:hAnsi="Arial" w:hint="default"/>
      </w:rPr>
    </w:lvl>
    <w:lvl w:ilvl="7" w:tplc="39A00470" w:tentative="1">
      <w:start w:val="1"/>
      <w:numFmt w:val="bullet"/>
      <w:lvlText w:val="•"/>
      <w:lvlJc w:val="left"/>
      <w:pPr>
        <w:tabs>
          <w:tab w:val="num" w:pos="5760"/>
        </w:tabs>
        <w:ind w:left="5760" w:hanging="360"/>
      </w:pPr>
      <w:rPr>
        <w:rFonts w:ascii="Arial" w:hAnsi="Arial" w:hint="default"/>
      </w:rPr>
    </w:lvl>
    <w:lvl w:ilvl="8" w:tplc="958CCA5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2DC0E7D"/>
    <w:multiLevelType w:val="hybridMultilevel"/>
    <w:tmpl w:val="FBF0E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981CC4"/>
    <w:multiLevelType w:val="hybridMultilevel"/>
    <w:tmpl w:val="62A0F3A6"/>
    <w:lvl w:ilvl="0" w:tplc="DB143258">
      <w:start w:val="1"/>
      <w:numFmt w:val="bullet"/>
      <w:lvlText w:val="•"/>
      <w:lvlJc w:val="left"/>
      <w:pPr>
        <w:tabs>
          <w:tab w:val="num" w:pos="720"/>
        </w:tabs>
        <w:ind w:left="720" w:hanging="360"/>
      </w:pPr>
      <w:rPr>
        <w:rFonts w:ascii="Arial" w:hAnsi="Arial" w:hint="default"/>
      </w:rPr>
    </w:lvl>
    <w:lvl w:ilvl="1" w:tplc="CBCA821A" w:tentative="1">
      <w:start w:val="1"/>
      <w:numFmt w:val="bullet"/>
      <w:lvlText w:val="•"/>
      <w:lvlJc w:val="left"/>
      <w:pPr>
        <w:tabs>
          <w:tab w:val="num" w:pos="1440"/>
        </w:tabs>
        <w:ind w:left="1440" w:hanging="360"/>
      </w:pPr>
      <w:rPr>
        <w:rFonts w:ascii="Arial" w:hAnsi="Arial" w:hint="default"/>
      </w:rPr>
    </w:lvl>
    <w:lvl w:ilvl="2" w:tplc="C81ECD1C" w:tentative="1">
      <w:start w:val="1"/>
      <w:numFmt w:val="bullet"/>
      <w:lvlText w:val="•"/>
      <w:lvlJc w:val="left"/>
      <w:pPr>
        <w:tabs>
          <w:tab w:val="num" w:pos="2160"/>
        </w:tabs>
        <w:ind w:left="2160" w:hanging="360"/>
      </w:pPr>
      <w:rPr>
        <w:rFonts w:ascii="Arial" w:hAnsi="Arial" w:hint="default"/>
      </w:rPr>
    </w:lvl>
    <w:lvl w:ilvl="3" w:tplc="37287E1C" w:tentative="1">
      <w:start w:val="1"/>
      <w:numFmt w:val="bullet"/>
      <w:lvlText w:val="•"/>
      <w:lvlJc w:val="left"/>
      <w:pPr>
        <w:tabs>
          <w:tab w:val="num" w:pos="2880"/>
        </w:tabs>
        <w:ind w:left="2880" w:hanging="360"/>
      </w:pPr>
      <w:rPr>
        <w:rFonts w:ascii="Arial" w:hAnsi="Arial" w:hint="default"/>
      </w:rPr>
    </w:lvl>
    <w:lvl w:ilvl="4" w:tplc="9FE0021A" w:tentative="1">
      <w:start w:val="1"/>
      <w:numFmt w:val="bullet"/>
      <w:lvlText w:val="•"/>
      <w:lvlJc w:val="left"/>
      <w:pPr>
        <w:tabs>
          <w:tab w:val="num" w:pos="3600"/>
        </w:tabs>
        <w:ind w:left="3600" w:hanging="360"/>
      </w:pPr>
      <w:rPr>
        <w:rFonts w:ascii="Arial" w:hAnsi="Arial" w:hint="default"/>
      </w:rPr>
    </w:lvl>
    <w:lvl w:ilvl="5" w:tplc="F9E680FE" w:tentative="1">
      <w:start w:val="1"/>
      <w:numFmt w:val="bullet"/>
      <w:lvlText w:val="•"/>
      <w:lvlJc w:val="left"/>
      <w:pPr>
        <w:tabs>
          <w:tab w:val="num" w:pos="4320"/>
        </w:tabs>
        <w:ind w:left="4320" w:hanging="360"/>
      </w:pPr>
      <w:rPr>
        <w:rFonts w:ascii="Arial" w:hAnsi="Arial" w:hint="default"/>
      </w:rPr>
    </w:lvl>
    <w:lvl w:ilvl="6" w:tplc="346C6916" w:tentative="1">
      <w:start w:val="1"/>
      <w:numFmt w:val="bullet"/>
      <w:lvlText w:val="•"/>
      <w:lvlJc w:val="left"/>
      <w:pPr>
        <w:tabs>
          <w:tab w:val="num" w:pos="5040"/>
        </w:tabs>
        <w:ind w:left="5040" w:hanging="360"/>
      </w:pPr>
      <w:rPr>
        <w:rFonts w:ascii="Arial" w:hAnsi="Arial" w:hint="default"/>
      </w:rPr>
    </w:lvl>
    <w:lvl w:ilvl="7" w:tplc="F5FEBBD2" w:tentative="1">
      <w:start w:val="1"/>
      <w:numFmt w:val="bullet"/>
      <w:lvlText w:val="•"/>
      <w:lvlJc w:val="left"/>
      <w:pPr>
        <w:tabs>
          <w:tab w:val="num" w:pos="5760"/>
        </w:tabs>
        <w:ind w:left="5760" w:hanging="360"/>
      </w:pPr>
      <w:rPr>
        <w:rFonts w:ascii="Arial" w:hAnsi="Arial" w:hint="default"/>
      </w:rPr>
    </w:lvl>
    <w:lvl w:ilvl="8" w:tplc="0A1290F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AE70D91"/>
    <w:multiLevelType w:val="hybridMultilevel"/>
    <w:tmpl w:val="3628228A"/>
    <w:lvl w:ilvl="0" w:tplc="6224913C">
      <w:start w:val="1"/>
      <w:numFmt w:val="bullet"/>
      <w:lvlText w:val="•"/>
      <w:lvlJc w:val="left"/>
      <w:pPr>
        <w:tabs>
          <w:tab w:val="num" w:pos="720"/>
        </w:tabs>
        <w:ind w:left="720" w:hanging="360"/>
      </w:pPr>
      <w:rPr>
        <w:rFonts w:ascii="Arial" w:hAnsi="Arial" w:hint="default"/>
      </w:rPr>
    </w:lvl>
    <w:lvl w:ilvl="1" w:tplc="23746928">
      <w:numFmt w:val="bullet"/>
      <w:lvlText w:val="•"/>
      <w:lvlJc w:val="left"/>
      <w:pPr>
        <w:tabs>
          <w:tab w:val="num" w:pos="1440"/>
        </w:tabs>
        <w:ind w:left="1440" w:hanging="360"/>
      </w:pPr>
      <w:rPr>
        <w:rFonts w:ascii="Arial" w:hAnsi="Arial" w:hint="default"/>
      </w:rPr>
    </w:lvl>
    <w:lvl w:ilvl="2" w:tplc="A852DB9A" w:tentative="1">
      <w:start w:val="1"/>
      <w:numFmt w:val="bullet"/>
      <w:lvlText w:val="•"/>
      <w:lvlJc w:val="left"/>
      <w:pPr>
        <w:tabs>
          <w:tab w:val="num" w:pos="2160"/>
        </w:tabs>
        <w:ind w:left="2160" w:hanging="360"/>
      </w:pPr>
      <w:rPr>
        <w:rFonts w:ascii="Arial" w:hAnsi="Arial" w:hint="default"/>
      </w:rPr>
    </w:lvl>
    <w:lvl w:ilvl="3" w:tplc="26226666" w:tentative="1">
      <w:start w:val="1"/>
      <w:numFmt w:val="bullet"/>
      <w:lvlText w:val="•"/>
      <w:lvlJc w:val="left"/>
      <w:pPr>
        <w:tabs>
          <w:tab w:val="num" w:pos="2880"/>
        </w:tabs>
        <w:ind w:left="2880" w:hanging="360"/>
      </w:pPr>
      <w:rPr>
        <w:rFonts w:ascii="Arial" w:hAnsi="Arial" w:hint="default"/>
      </w:rPr>
    </w:lvl>
    <w:lvl w:ilvl="4" w:tplc="CAD27E16" w:tentative="1">
      <w:start w:val="1"/>
      <w:numFmt w:val="bullet"/>
      <w:lvlText w:val="•"/>
      <w:lvlJc w:val="left"/>
      <w:pPr>
        <w:tabs>
          <w:tab w:val="num" w:pos="3600"/>
        </w:tabs>
        <w:ind w:left="3600" w:hanging="360"/>
      </w:pPr>
      <w:rPr>
        <w:rFonts w:ascii="Arial" w:hAnsi="Arial" w:hint="default"/>
      </w:rPr>
    </w:lvl>
    <w:lvl w:ilvl="5" w:tplc="A726F4A8" w:tentative="1">
      <w:start w:val="1"/>
      <w:numFmt w:val="bullet"/>
      <w:lvlText w:val="•"/>
      <w:lvlJc w:val="left"/>
      <w:pPr>
        <w:tabs>
          <w:tab w:val="num" w:pos="4320"/>
        </w:tabs>
        <w:ind w:left="4320" w:hanging="360"/>
      </w:pPr>
      <w:rPr>
        <w:rFonts w:ascii="Arial" w:hAnsi="Arial" w:hint="default"/>
      </w:rPr>
    </w:lvl>
    <w:lvl w:ilvl="6" w:tplc="6EFE7F5A" w:tentative="1">
      <w:start w:val="1"/>
      <w:numFmt w:val="bullet"/>
      <w:lvlText w:val="•"/>
      <w:lvlJc w:val="left"/>
      <w:pPr>
        <w:tabs>
          <w:tab w:val="num" w:pos="5040"/>
        </w:tabs>
        <w:ind w:left="5040" w:hanging="360"/>
      </w:pPr>
      <w:rPr>
        <w:rFonts w:ascii="Arial" w:hAnsi="Arial" w:hint="default"/>
      </w:rPr>
    </w:lvl>
    <w:lvl w:ilvl="7" w:tplc="03C8755C" w:tentative="1">
      <w:start w:val="1"/>
      <w:numFmt w:val="bullet"/>
      <w:lvlText w:val="•"/>
      <w:lvlJc w:val="left"/>
      <w:pPr>
        <w:tabs>
          <w:tab w:val="num" w:pos="5760"/>
        </w:tabs>
        <w:ind w:left="5760" w:hanging="360"/>
      </w:pPr>
      <w:rPr>
        <w:rFonts w:ascii="Arial" w:hAnsi="Arial" w:hint="default"/>
      </w:rPr>
    </w:lvl>
    <w:lvl w:ilvl="8" w:tplc="CA0E0EB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BC73101"/>
    <w:multiLevelType w:val="hybridMultilevel"/>
    <w:tmpl w:val="456A4498"/>
    <w:lvl w:ilvl="0" w:tplc="24A4FC96">
      <w:numFmt w:val="bullet"/>
      <w:lvlText w:val="•"/>
      <w:lvlJc w:val="left"/>
      <w:pPr>
        <w:ind w:left="720" w:hanging="72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CA90254"/>
    <w:multiLevelType w:val="hybridMultilevel"/>
    <w:tmpl w:val="EADEC9FA"/>
    <w:lvl w:ilvl="0" w:tplc="F5EACB3E">
      <w:start w:val="1"/>
      <w:numFmt w:val="bullet"/>
      <w:lvlText w:val="•"/>
      <w:lvlJc w:val="left"/>
      <w:pPr>
        <w:tabs>
          <w:tab w:val="num" w:pos="720"/>
        </w:tabs>
        <w:ind w:left="720" w:hanging="360"/>
      </w:pPr>
      <w:rPr>
        <w:rFonts w:ascii="Arial" w:hAnsi="Arial" w:hint="default"/>
      </w:rPr>
    </w:lvl>
    <w:lvl w:ilvl="1" w:tplc="B8808480" w:tentative="1">
      <w:start w:val="1"/>
      <w:numFmt w:val="bullet"/>
      <w:lvlText w:val="•"/>
      <w:lvlJc w:val="left"/>
      <w:pPr>
        <w:tabs>
          <w:tab w:val="num" w:pos="1440"/>
        </w:tabs>
        <w:ind w:left="1440" w:hanging="360"/>
      </w:pPr>
      <w:rPr>
        <w:rFonts w:ascii="Arial" w:hAnsi="Arial" w:hint="default"/>
      </w:rPr>
    </w:lvl>
    <w:lvl w:ilvl="2" w:tplc="C3AE92EE" w:tentative="1">
      <w:start w:val="1"/>
      <w:numFmt w:val="bullet"/>
      <w:lvlText w:val="•"/>
      <w:lvlJc w:val="left"/>
      <w:pPr>
        <w:tabs>
          <w:tab w:val="num" w:pos="2160"/>
        </w:tabs>
        <w:ind w:left="2160" w:hanging="360"/>
      </w:pPr>
      <w:rPr>
        <w:rFonts w:ascii="Arial" w:hAnsi="Arial" w:hint="default"/>
      </w:rPr>
    </w:lvl>
    <w:lvl w:ilvl="3" w:tplc="4DBA42D2" w:tentative="1">
      <w:start w:val="1"/>
      <w:numFmt w:val="bullet"/>
      <w:lvlText w:val="•"/>
      <w:lvlJc w:val="left"/>
      <w:pPr>
        <w:tabs>
          <w:tab w:val="num" w:pos="2880"/>
        </w:tabs>
        <w:ind w:left="2880" w:hanging="360"/>
      </w:pPr>
      <w:rPr>
        <w:rFonts w:ascii="Arial" w:hAnsi="Arial" w:hint="default"/>
      </w:rPr>
    </w:lvl>
    <w:lvl w:ilvl="4" w:tplc="EBFCB496" w:tentative="1">
      <w:start w:val="1"/>
      <w:numFmt w:val="bullet"/>
      <w:lvlText w:val="•"/>
      <w:lvlJc w:val="left"/>
      <w:pPr>
        <w:tabs>
          <w:tab w:val="num" w:pos="3600"/>
        </w:tabs>
        <w:ind w:left="3600" w:hanging="360"/>
      </w:pPr>
      <w:rPr>
        <w:rFonts w:ascii="Arial" w:hAnsi="Arial" w:hint="default"/>
      </w:rPr>
    </w:lvl>
    <w:lvl w:ilvl="5" w:tplc="865E66D8" w:tentative="1">
      <w:start w:val="1"/>
      <w:numFmt w:val="bullet"/>
      <w:lvlText w:val="•"/>
      <w:lvlJc w:val="left"/>
      <w:pPr>
        <w:tabs>
          <w:tab w:val="num" w:pos="4320"/>
        </w:tabs>
        <w:ind w:left="4320" w:hanging="360"/>
      </w:pPr>
      <w:rPr>
        <w:rFonts w:ascii="Arial" w:hAnsi="Arial" w:hint="default"/>
      </w:rPr>
    </w:lvl>
    <w:lvl w:ilvl="6" w:tplc="C8F02510" w:tentative="1">
      <w:start w:val="1"/>
      <w:numFmt w:val="bullet"/>
      <w:lvlText w:val="•"/>
      <w:lvlJc w:val="left"/>
      <w:pPr>
        <w:tabs>
          <w:tab w:val="num" w:pos="5040"/>
        </w:tabs>
        <w:ind w:left="5040" w:hanging="360"/>
      </w:pPr>
      <w:rPr>
        <w:rFonts w:ascii="Arial" w:hAnsi="Arial" w:hint="default"/>
      </w:rPr>
    </w:lvl>
    <w:lvl w:ilvl="7" w:tplc="1CAA01DC" w:tentative="1">
      <w:start w:val="1"/>
      <w:numFmt w:val="bullet"/>
      <w:lvlText w:val="•"/>
      <w:lvlJc w:val="left"/>
      <w:pPr>
        <w:tabs>
          <w:tab w:val="num" w:pos="5760"/>
        </w:tabs>
        <w:ind w:left="5760" w:hanging="360"/>
      </w:pPr>
      <w:rPr>
        <w:rFonts w:ascii="Arial" w:hAnsi="Arial" w:hint="default"/>
      </w:rPr>
    </w:lvl>
    <w:lvl w:ilvl="8" w:tplc="BCFEFBAA"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5EE2B19"/>
    <w:multiLevelType w:val="hybridMultilevel"/>
    <w:tmpl w:val="56C65034"/>
    <w:lvl w:ilvl="0" w:tplc="2BCCAC14">
      <w:start w:val="1"/>
      <w:numFmt w:val="bullet"/>
      <w:lvlText w:val="•"/>
      <w:lvlJc w:val="left"/>
      <w:pPr>
        <w:tabs>
          <w:tab w:val="num" w:pos="720"/>
        </w:tabs>
        <w:ind w:left="720" w:hanging="360"/>
      </w:pPr>
      <w:rPr>
        <w:rFonts w:ascii="Arial" w:hAnsi="Arial" w:hint="default"/>
      </w:rPr>
    </w:lvl>
    <w:lvl w:ilvl="1" w:tplc="E50C7A8A">
      <w:numFmt w:val="bullet"/>
      <w:lvlText w:val="•"/>
      <w:lvlJc w:val="left"/>
      <w:pPr>
        <w:tabs>
          <w:tab w:val="num" w:pos="1440"/>
        </w:tabs>
        <w:ind w:left="1440" w:hanging="360"/>
      </w:pPr>
      <w:rPr>
        <w:rFonts w:ascii="Arial" w:hAnsi="Arial" w:hint="default"/>
      </w:rPr>
    </w:lvl>
    <w:lvl w:ilvl="2" w:tplc="73FAC022" w:tentative="1">
      <w:start w:val="1"/>
      <w:numFmt w:val="bullet"/>
      <w:lvlText w:val="•"/>
      <w:lvlJc w:val="left"/>
      <w:pPr>
        <w:tabs>
          <w:tab w:val="num" w:pos="2160"/>
        </w:tabs>
        <w:ind w:left="2160" w:hanging="360"/>
      </w:pPr>
      <w:rPr>
        <w:rFonts w:ascii="Arial" w:hAnsi="Arial" w:hint="default"/>
      </w:rPr>
    </w:lvl>
    <w:lvl w:ilvl="3" w:tplc="7696CCCE" w:tentative="1">
      <w:start w:val="1"/>
      <w:numFmt w:val="bullet"/>
      <w:lvlText w:val="•"/>
      <w:lvlJc w:val="left"/>
      <w:pPr>
        <w:tabs>
          <w:tab w:val="num" w:pos="2880"/>
        </w:tabs>
        <w:ind w:left="2880" w:hanging="360"/>
      </w:pPr>
      <w:rPr>
        <w:rFonts w:ascii="Arial" w:hAnsi="Arial" w:hint="default"/>
      </w:rPr>
    </w:lvl>
    <w:lvl w:ilvl="4" w:tplc="8AD45F78" w:tentative="1">
      <w:start w:val="1"/>
      <w:numFmt w:val="bullet"/>
      <w:lvlText w:val="•"/>
      <w:lvlJc w:val="left"/>
      <w:pPr>
        <w:tabs>
          <w:tab w:val="num" w:pos="3600"/>
        </w:tabs>
        <w:ind w:left="3600" w:hanging="360"/>
      </w:pPr>
      <w:rPr>
        <w:rFonts w:ascii="Arial" w:hAnsi="Arial" w:hint="default"/>
      </w:rPr>
    </w:lvl>
    <w:lvl w:ilvl="5" w:tplc="19D0A388" w:tentative="1">
      <w:start w:val="1"/>
      <w:numFmt w:val="bullet"/>
      <w:lvlText w:val="•"/>
      <w:lvlJc w:val="left"/>
      <w:pPr>
        <w:tabs>
          <w:tab w:val="num" w:pos="4320"/>
        </w:tabs>
        <w:ind w:left="4320" w:hanging="360"/>
      </w:pPr>
      <w:rPr>
        <w:rFonts w:ascii="Arial" w:hAnsi="Arial" w:hint="default"/>
      </w:rPr>
    </w:lvl>
    <w:lvl w:ilvl="6" w:tplc="31F03C44" w:tentative="1">
      <w:start w:val="1"/>
      <w:numFmt w:val="bullet"/>
      <w:lvlText w:val="•"/>
      <w:lvlJc w:val="left"/>
      <w:pPr>
        <w:tabs>
          <w:tab w:val="num" w:pos="5040"/>
        </w:tabs>
        <w:ind w:left="5040" w:hanging="360"/>
      </w:pPr>
      <w:rPr>
        <w:rFonts w:ascii="Arial" w:hAnsi="Arial" w:hint="default"/>
      </w:rPr>
    </w:lvl>
    <w:lvl w:ilvl="7" w:tplc="50703846" w:tentative="1">
      <w:start w:val="1"/>
      <w:numFmt w:val="bullet"/>
      <w:lvlText w:val="•"/>
      <w:lvlJc w:val="left"/>
      <w:pPr>
        <w:tabs>
          <w:tab w:val="num" w:pos="5760"/>
        </w:tabs>
        <w:ind w:left="5760" w:hanging="360"/>
      </w:pPr>
      <w:rPr>
        <w:rFonts w:ascii="Arial" w:hAnsi="Arial" w:hint="default"/>
      </w:rPr>
    </w:lvl>
    <w:lvl w:ilvl="8" w:tplc="437C5762"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811293E"/>
    <w:multiLevelType w:val="hybridMultilevel"/>
    <w:tmpl w:val="CC86D100"/>
    <w:lvl w:ilvl="0" w:tplc="95AE9C68">
      <w:start w:val="1"/>
      <w:numFmt w:val="bullet"/>
      <w:lvlText w:val="•"/>
      <w:lvlJc w:val="left"/>
      <w:pPr>
        <w:tabs>
          <w:tab w:val="num" w:pos="720"/>
        </w:tabs>
        <w:ind w:left="720" w:hanging="360"/>
      </w:pPr>
      <w:rPr>
        <w:rFonts w:ascii="Arial" w:hAnsi="Arial" w:hint="default"/>
      </w:rPr>
    </w:lvl>
    <w:lvl w:ilvl="1" w:tplc="BDF85266">
      <w:numFmt w:val="bullet"/>
      <w:lvlText w:val="•"/>
      <w:lvlJc w:val="left"/>
      <w:pPr>
        <w:tabs>
          <w:tab w:val="num" w:pos="1440"/>
        </w:tabs>
        <w:ind w:left="1440" w:hanging="360"/>
      </w:pPr>
      <w:rPr>
        <w:rFonts w:ascii="Arial" w:hAnsi="Arial" w:hint="default"/>
      </w:rPr>
    </w:lvl>
    <w:lvl w:ilvl="2" w:tplc="7DDE11DA" w:tentative="1">
      <w:start w:val="1"/>
      <w:numFmt w:val="bullet"/>
      <w:lvlText w:val="•"/>
      <w:lvlJc w:val="left"/>
      <w:pPr>
        <w:tabs>
          <w:tab w:val="num" w:pos="2160"/>
        </w:tabs>
        <w:ind w:left="2160" w:hanging="360"/>
      </w:pPr>
      <w:rPr>
        <w:rFonts w:ascii="Arial" w:hAnsi="Arial" w:hint="default"/>
      </w:rPr>
    </w:lvl>
    <w:lvl w:ilvl="3" w:tplc="40F449DC" w:tentative="1">
      <w:start w:val="1"/>
      <w:numFmt w:val="bullet"/>
      <w:lvlText w:val="•"/>
      <w:lvlJc w:val="left"/>
      <w:pPr>
        <w:tabs>
          <w:tab w:val="num" w:pos="2880"/>
        </w:tabs>
        <w:ind w:left="2880" w:hanging="360"/>
      </w:pPr>
      <w:rPr>
        <w:rFonts w:ascii="Arial" w:hAnsi="Arial" w:hint="default"/>
      </w:rPr>
    </w:lvl>
    <w:lvl w:ilvl="4" w:tplc="F61892B6" w:tentative="1">
      <w:start w:val="1"/>
      <w:numFmt w:val="bullet"/>
      <w:lvlText w:val="•"/>
      <w:lvlJc w:val="left"/>
      <w:pPr>
        <w:tabs>
          <w:tab w:val="num" w:pos="3600"/>
        </w:tabs>
        <w:ind w:left="3600" w:hanging="360"/>
      </w:pPr>
      <w:rPr>
        <w:rFonts w:ascii="Arial" w:hAnsi="Arial" w:hint="default"/>
      </w:rPr>
    </w:lvl>
    <w:lvl w:ilvl="5" w:tplc="FB46595C" w:tentative="1">
      <w:start w:val="1"/>
      <w:numFmt w:val="bullet"/>
      <w:lvlText w:val="•"/>
      <w:lvlJc w:val="left"/>
      <w:pPr>
        <w:tabs>
          <w:tab w:val="num" w:pos="4320"/>
        </w:tabs>
        <w:ind w:left="4320" w:hanging="360"/>
      </w:pPr>
      <w:rPr>
        <w:rFonts w:ascii="Arial" w:hAnsi="Arial" w:hint="default"/>
      </w:rPr>
    </w:lvl>
    <w:lvl w:ilvl="6" w:tplc="95E02BF2" w:tentative="1">
      <w:start w:val="1"/>
      <w:numFmt w:val="bullet"/>
      <w:lvlText w:val="•"/>
      <w:lvlJc w:val="left"/>
      <w:pPr>
        <w:tabs>
          <w:tab w:val="num" w:pos="5040"/>
        </w:tabs>
        <w:ind w:left="5040" w:hanging="360"/>
      </w:pPr>
      <w:rPr>
        <w:rFonts w:ascii="Arial" w:hAnsi="Arial" w:hint="default"/>
      </w:rPr>
    </w:lvl>
    <w:lvl w:ilvl="7" w:tplc="70CCA3C0" w:tentative="1">
      <w:start w:val="1"/>
      <w:numFmt w:val="bullet"/>
      <w:lvlText w:val="•"/>
      <w:lvlJc w:val="left"/>
      <w:pPr>
        <w:tabs>
          <w:tab w:val="num" w:pos="5760"/>
        </w:tabs>
        <w:ind w:left="5760" w:hanging="360"/>
      </w:pPr>
      <w:rPr>
        <w:rFonts w:ascii="Arial" w:hAnsi="Arial" w:hint="default"/>
      </w:rPr>
    </w:lvl>
    <w:lvl w:ilvl="8" w:tplc="873C94A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D203DF5"/>
    <w:multiLevelType w:val="hybridMultilevel"/>
    <w:tmpl w:val="22E06B48"/>
    <w:lvl w:ilvl="0" w:tplc="059206B0">
      <w:start w:val="1"/>
      <w:numFmt w:val="bullet"/>
      <w:lvlText w:val="•"/>
      <w:lvlJc w:val="left"/>
      <w:pPr>
        <w:tabs>
          <w:tab w:val="num" w:pos="720"/>
        </w:tabs>
        <w:ind w:left="720" w:hanging="360"/>
      </w:pPr>
      <w:rPr>
        <w:rFonts w:ascii="Arial" w:hAnsi="Arial" w:hint="default"/>
      </w:rPr>
    </w:lvl>
    <w:lvl w:ilvl="1" w:tplc="08ACFBC4" w:tentative="1">
      <w:start w:val="1"/>
      <w:numFmt w:val="bullet"/>
      <w:lvlText w:val="•"/>
      <w:lvlJc w:val="left"/>
      <w:pPr>
        <w:tabs>
          <w:tab w:val="num" w:pos="1440"/>
        </w:tabs>
        <w:ind w:left="1440" w:hanging="360"/>
      </w:pPr>
      <w:rPr>
        <w:rFonts w:ascii="Arial" w:hAnsi="Arial" w:hint="default"/>
      </w:rPr>
    </w:lvl>
    <w:lvl w:ilvl="2" w:tplc="28FC91CC" w:tentative="1">
      <w:start w:val="1"/>
      <w:numFmt w:val="bullet"/>
      <w:lvlText w:val="•"/>
      <w:lvlJc w:val="left"/>
      <w:pPr>
        <w:tabs>
          <w:tab w:val="num" w:pos="2160"/>
        </w:tabs>
        <w:ind w:left="2160" w:hanging="360"/>
      </w:pPr>
      <w:rPr>
        <w:rFonts w:ascii="Arial" w:hAnsi="Arial" w:hint="default"/>
      </w:rPr>
    </w:lvl>
    <w:lvl w:ilvl="3" w:tplc="B2AE6DE0" w:tentative="1">
      <w:start w:val="1"/>
      <w:numFmt w:val="bullet"/>
      <w:lvlText w:val="•"/>
      <w:lvlJc w:val="left"/>
      <w:pPr>
        <w:tabs>
          <w:tab w:val="num" w:pos="2880"/>
        </w:tabs>
        <w:ind w:left="2880" w:hanging="360"/>
      </w:pPr>
      <w:rPr>
        <w:rFonts w:ascii="Arial" w:hAnsi="Arial" w:hint="default"/>
      </w:rPr>
    </w:lvl>
    <w:lvl w:ilvl="4" w:tplc="C8005A56" w:tentative="1">
      <w:start w:val="1"/>
      <w:numFmt w:val="bullet"/>
      <w:lvlText w:val="•"/>
      <w:lvlJc w:val="left"/>
      <w:pPr>
        <w:tabs>
          <w:tab w:val="num" w:pos="3600"/>
        </w:tabs>
        <w:ind w:left="3600" w:hanging="360"/>
      </w:pPr>
      <w:rPr>
        <w:rFonts w:ascii="Arial" w:hAnsi="Arial" w:hint="default"/>
      </w:rPr>
    </w:lvl>
    <w:lvl w:ilvl="5" w:tplc="1A4C369C" w:tentative="1">
      <w:start w:val="1"/>
      <w:numFmt w:val="bullet"/>
      <w:lvlText w:val="•"/>
      <w:lvlJc w:val="left"/>
      <w:pPr>
        <w:tabs>
          <w:tab w:val="num" w:pos="4320"/>
        </w:tabs>
        <w:ind w:left="4320" w:hanging="360"/>
      </w:pPr>
      <w:rPr>
        <w:rFonts w:ascii="Arial" w:hAnsi="Arial" w:hint="default"/>
      </w:rPr>
    </w:lvl>
    <w:lvl w:ilvl="6" w:tplc="77101E5C" w:tentative="1">
      <w:start w:val="1"/>
      <w:numFmt w:val="bullet"/>
      <w:lvlText w:val="•"/>
      <w:lvlJc w:val="left"/>
      <w:pPr>
        <w:tabs>
          <w:tab w:val="num" w:pos="5040"/>
        </w:tabs>
        <w:ind w:left="5040" w:hanging="360"/>
      </w:pPr>
      <w:rPr>
        <w:rFonts w:ascii="Arial" w:hAnsi="Arial" w:hint="default"/>
      </w:rPr>
    </w:lvl>
    <w:lvl w:ilvl="7" w:tplc="23B098C6" w:tentative="1">
      <w:start w:val="1"/>
      <w:numFmt w:val="bullet"/>
      <w:lvlText w:val="•"/>
      <w:lvlJc w:val="left"/>
      <w:pPr>
        <w:tabs>
          <w:tab w:val="num" w:pos="5760"/>
        </w:tabs>
        <w:ind w:left="5760" w:hanging="360"/>
      </w:pPr>
      <w:rPr>
        <w:rFonts w:ascii="Arial" w:hAnsi="Arial" w:hint="default"/>
      </w:rPr>
    </w:lvl>
    <w:lvl w:ilvl="8" w:tplc="56964AC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0BD56B6"/>
    <w:multiLevelType w:val="hybridMultilevel"/>
    <w:tmpl w:val="97CE4662"/>
    <w:lvl w:ilvl="0" w:tplc="6C3CD374">
      <w:start w:val="1"/>
      <w:numFmt w:val="bullet"/>
      <w:lvlText w:val="•"/>
      <w:lvlJc w:val="left"/>
      <w:pPr>
        <w:tabs>
          <w:tab w:val="num" w:pos="720"/>
        </w:tabs>
        <w:ind w:left="720" w:hanging="360"/>
      </w:pPr>
      <w:rPr>
        <w:rFonts w:ascii="Arial" w:hAnsi="Arial" w:hint="default"/>
      </w:rPr>
    </w:lvl>
    <w:lvl w:ilvl="1" w:tplc="9EFA70F6" w:tentative="1">
      <w:start w:val="1"/>
      <w:numFmt w:val="bullet"/>
      <w:lvlText w:val="•"/>
      <w:lvlJc w:val="left"/>
      <w:pPr>
        <w:tabs>
          <w:tab w:val="num" w:pos="1440"/>
        </w:tabs>
        <w:ind w:left="1440" w:hanging="360"/>
      </w:pPr>
      <w:rPr>
        <w:rFonts w:ascii="Arial" w:hAnsi="Arial" w:hint="default"/>
      </w:rPr>
    </w:lvl>
    <w:lvl w:ilvl="2" w:tplc="2EEEAAE0" w:tentative="1">
      <w:start w:val="1"/>
      <w:numFmt w:val="bullet"/>
      <w:lvlText w:val="•"/>
      <w:lvlJc w:val="left"/>
      <w:pPr>
        <w:tabs>
          <w:tab w:val="num" w:pos="2160"/>
        </w:tabs>
        <w:ind w:left="2160" w:hanging="360"/>
      </w:pPr>
      <w:rPr>
        <w:rFonts w:ascii="Arial" w:hAnsi="Arial" w:hint="default"/>
      </w:rPr>
    </w:lvl>
    <w:lvl w:ilvl="3" w:tplc="DD1C38F4" w:tentative="1">
      <w:start w:val="1"/>
      <w:numFmt w:val="bullet"/>
      <w:lvlText w:val="•"/>
      <w:lvlJc w:val="left"/>
      <w:pPr>
        <w:tabs>
          <w:tab w:val="num" w:pos="2880"/>
        </w:tabs>
        <w:ind w:left="2880" w:hanging="360"/>
      </w:pPr>
      <w:rPr>
        <w:rFonts w:ascii="Arial" w:hAnsi="Arial" w:hint="default"/>
      </w:rPr>
    </w:lvl>
    <w:lvl w:ilvl="4" w:tplc="4776E686" w:tentative="1">
      <w:start w:val="1"/>
      <w:numFmt w:val="bullet"/>
      <w:lvlText w:val="•"/>
      <w:lvlJc w:val="left"/>
      <w:pPr>
        <w:tabs>
          <w:tab w:val="num" w:pos="3600"/>
        </w:tabs>
        <w:ind w:left="3600" w:hanging="360"/>
      </w:pPr>
      <w:rPr>
        <w:rFonts w:ascii="Arial" w:hAnsi="Arial" w:hint="default"/>
      </w:rPr>
    </w:lvl>
    <w:lvl w:ilvl="5" w:tplc="2558F500" w:tentative="1">
      <w:start w:val="1"/>
      <w:numFmt w:val="bullet"/>
      <w:lvlText w:val="•"/>
      <w:lvlJc w:val="left"/>
      <w:pPr>
        <w:tabs>
          <w:tab w:val="num" w:pos="4320"/>
        </w:tabs>
        <w:ind w:left="4320" w:hanging="360"/>
      </w:pPr>
      <w:rPr>
        <w:rFonts w:ascii="Arial" w:hAnsi="Arial" w:hint="default"/>
      </w:rPr>
    </w:lvl>
    <w:lvl w:ilvl="6" w:tplc="A53C9F6E" w:tentative="1">
      <w:start w:val="1"/>
      <w:numFmt w:val="bullet"/>
      <w:lvlText w:val="•"/>
      <w:lvlJc w:val="left"/>
      <w:pPr>
        <w:tabs>
          <w:tab w:val="num" w:pos="5040"/>
        </w:tabs>
        <w:ind w:left="5040" w:hanging="360"/>
      </w:pPr>
      <w:rPr>
        <w:rFonts w:ascii="Arial" w:hAnsi="Arial" w:hint="default"/>
      </w:rPr>
    </w:lvl>
    <w:lvl w:ilvl="7" w:tplc="B838C62E" w:tentative="1">
      <w:start w:val="1"/>
      <w:numFmt w:val="bullet"/>
      <w:lvlText w:val="•"/>
      <w:lvlJc w:val="left"/>
      <w:pPr>
        <w:tabs>
          <w:tab w:val="num" w:pos="5760"/>
        </w:tabs>
        <w:ind w:left="5760" w:hanging="360"/>
      </w:pPr>
      <w:rPr>
        <w:rFonts w:ascii="Arial" w:hAnsi="Arial" w:hint="default"/>
      </w:rPr>
    </w:lvl>
    <w:lvl w:ilvl="8" w:tplc="64C07C1A"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5DB2F59"/>
    <w:multiLevelType w:val="hybridMultilevel"/>
    <w:tmpl w:val="35706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B06A1F"/>
    <w:multiLevelType w:val="hybridMultilevel"/>
    <w:tmpl w:val="F1DAF644"/>
    <w:lvl w:ilvl="0" w:tplc="446E8450">
      <w:start w:val="1"/>
      <w:numFmt w:val="bullet"/>
      <w:lvlText w:val="•"/>
      <w:lvlJc w:val="left"/>
      <w:pPr>
        <w:tabs>
          <w:tab w:val="num" w:pos="720"/>
        </w:tabs>
        <w:ind w:left="720" w:hanging="360"/>
      </w:pPr>
      <w:rPr>
        <w:rFonts w:ascii="Arial" w:hAnsi="Arial" w:hint="default"/>
      </w:rPr>
    </w:lvl>
    <w:lvl w:ilvl="1" w:tplc="797C1CC0">
      <w:numFmt w:val="bullet"/>
      <w:lvlText w:val="•"/>
      <w:lvlJc w:val="left"/>
      <w:pPr>
        <w:tabs>
          <w:tab w:val="num" w:pos="1440"/>
        </w:tabs>
        <w:ind w:left="1440" w:hanging="360"/>
      </w:pPr>
      <w:rPr>
        <w:rFonts w:ascii="Arial" w:hAnsi="Arial" w:hint="default"/>
      </w:rPr>
    </w:lvl>
    <w:lvl w:ilvl="2" w:tplc="68726E98" w:tentative="1">
      <w:start w:val="1"/>
      <w:numFmt w:val="bullet"/>
      <w:lvlText w:val="•"/>
      <w:lvlJc w:val="left"/>
      <w:pPr>
        <w:tabs>
          <w:tab w:val="num" w:pos="2160"/>
        </w:tabs>
        <w:ind w:left="2160" w:hanging="360"/>
      </w:pPr>
      <w:rPr>
        <w:rFonts w:ascii="Arial" w:hAnsi="Arial" w:hint="default"/>
      </w:rPr>
    </w:lvl>
    <w:lvl w:ilvl="3" w:tplc="391C3B28" w:tentative="1">
      <w:start w:val="1"/>
      <w:numFmt w:val="bullet"/>
      <w:lvlText w:val="•"/>
      <w:lvlJc w:val="left"/>
      <w:pPr>
        <w:tabs>
          <w:tab w:val="num" w:pos="2880"/>
        </w:tabs>
        <w:ind w:left="2880" w:hanging="360"/>
      </w:pPr>
      <w:rPr>
        <w:rFonts w:ascii="Arial" w:hAnsi="Arial" w:hint="default"/>
      </w:rPr>
    </w:lvl>
    <w:lvl w:ilvl="4" w:tplc="B6C4000C" w:tentative="1">
      <w:start w:val="1"/>
      <w:numFmt w:val="bullet"/>
      <w:lvlText w:val="•"/>
      <w:lvlJc w:val="left"/>
      <w:pPr>
        <w:tabs>
          <w:tab w:val="num" w:pos="3600"/>
        </w:tabs>
        <w:ind w:left="3600" w:hanging="360"/>
      </w:pPr>
      <w:rPr>
        <w:rFonts w:ascii="Arial" w:hAnsi="Arial" w:hint="default"/>
      </w:rPr>
    </w:lvl>
    <w:lvl w:ilvl="5" w:tplc="19669F44" w:tentative="1">
      <w:start w:val="1"/>
      <w:numFmt w:val="bullet"/>
      <w:lvlText w:val="•"/>
      <w:lvlJc w:val="left"/>
      <w:pPr>
        <w:tabs>
          <w:tab w:val="num" w:pos="4320"/>
        </w:tabs>
        <w:ind w:left="4320" w:hanging="360"/>
      </w:pPr>
      <w:rPr>
        <w:rFonts w:ascii="Arial" w:hAnsi="Arial" w:hint="default"/>
      </w:rPr>
    </w:lvl>
    <w:lvl w:ilvl="6" w:tplc="73E21F0C" w:tentative="1">
      <w:start w:val="1"/>
      <w:numFmt w:val="bullet"/>
      <w:lvlText w:val="•"/>
      <w:lvlJc w:val="left"/>
      <w:pPr>
        <w:tabs>
          <w:tab w:val="num" w:pos="5040"/>
        </w:tabs>
        <w:ind w:left="5040" w:hanging="360"/>
      </w:pPr>
      <w:rPr>
        <w:rFonts w:ascii="Arial" w:hAnsi="Arial" w:hint="default"/>
      </w:rPr>
    </w:lvl>
    <w:lvl w:ilvl="7" w:tplc="9574EAB8" w:tentative="1">
      <w:start w:val="1"/>
      <w:numFmt w:val="bullet"/>
      <w:lvlText w:val="•"/>
      <w:lvlJc w:val="left"/>
      <w:pPr>
        <w:tabs>
          <w:tab w:val="num" w:pos="5760"/>
        </w:tabs>
        <w:ind w:left="5760" w:hanging="360"/>
      </w:pPr>
      <w:rPr>
        <w:rFonts w:ascii="Arial" w:hAnsi="Arial" w:hint="default"/>
      </w:rPr>
    </w:lvl>
    <w:lvl w:ilvl="8" w:tplc="409CF29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B902460"/>
    <w:multiLevelType w:val="hybridMultilevel"/>
    <w:tmpl w:val="84C87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A34B66"/>
    <w:multiLevelType w:val="hybridMultilevel"/>
    <w:tmpl w:val="801A0DAC"/>
    <w:lvl w:ilvl="0" w:tplc="D5D26962">
      <w:start w:val="1"/>
      <w:numFmt w:val="bullet"/>
      <w:lvlText w:val="•"/>
      <w:lvlJc w:val="left"/>
      <w:pPr>
        <w:tabs>
          <w:tab w:val="num" w:pos="720"/>
        </w:tabs>
        <w:ind w:left="720" w:hanging="360"/>
      </w:pPr>
      <w:rPr>
        <w:rFonts w:ascii="Arial" w:hAnsi="Arial" w:hint="default"/>
      </w:rPr>
    </w:lvl>
    <w:lvl w:ilvl="1" w:tplc="4E58F3C6">
      <w:numFmt w:val="bullet"/>
      <w:lvlText w:val="•"/>
      <w:lvlJc w:val="left"/>
      <w:pPr>
        <w:tabs>
          <w:tab w:val="num" w:pos="1440"/>
        </w:tabs>
        <w:ind w:left="1440" w:hanging="360"/>
      </w:pPr>
      <w:rPr>
        <w:rFonts w:ascii="Arial" w:hAnsi="Arial" w:hint="default"/>
      </w:rPr>
    </w:lvl>
    <w:lvl w:ilvl="2" w:tplc="847E7230" w:tentative="1">
      <w:start w:val="1"/>
      <w:numFmt w:val="bullet"/>
      <w:lvlText w:val="•"/>
      <w:lvlJc w:val="left"/>
      <w:pPr>
        <w:tabs>
          <w:tab w:val="num" w:pos="2160"/>
        </w:tabs>
        <w:ind w:left="2160" w:hanging="360"/>
      </w:pPr>
      <w:rPr>
        <w:rFonts w:ascii="Arial" w:hAnsi="Arial" w:hint="default"/>
      </w:rPr>
    </w:lvl>
    <w:lvl w:ilvl="3" w:tplc="37E81604" w:tentative="1">
      <w:start w:val="1"/>
      <w:numFmt w:val="bullet"/>
      <w:lvlText w:val="•"/>
      <w:lvlJc w:val="left"/>
      <w:pPr>
        <w:tabs>
          <w:tab w:val="num" w:pos="2880"/>
        </w:tabs>
        <w:ind w:left="2880" w:hanging="360"/>
      </w:pPr>
      <w:rPr>
        <w:rFonts w:ascii="Arial" w:hAnsi="Arial" w:hint="default"/>
      </w:rPr>
    </w:lvl>
    <w:lvl w:ilvl="4" w:tplc="F6C0DC8A" w:tentative="1">
      <w:start w:val="1"/>
      <w:numFmt w:val="bullet"/>
      <w:lvlText w:val="•"/>
      <w:lvlJc w:val="left"/>
      <w:pPr>
        <w:tabs>
          <w:tab w:val="num" w:pos="3600"/>
        </w:tabs>
        <w:ind w:left="3600" w:hanging="360"/>
      </w:pPr>
      <w:rPr>
        <w:rFonts w:ascii="Arial" w:hAnsi="Arial" w:hint="default"/>
      </w:rPr>
    </w:lvl>
    <w:lvl w:ilvl="5" w:tplc="4CDE4588" w:tentative="1">
      <w:start w:val="1"/>
      <w:numFmt w:val="bullet"/>
      <w:lvlText w:val="•"/>
      <w:lvlJc w:val="left"/>
      <w:pPr>
        <w:tabs>
          <w:tab w:val="num" w:pos="4320"/>
        </w:tabs>
        <w:ind w:left="4320" w:hanging="360"/>
      </w:pPr>
      <w:rPr>
        <w:rFonts w:ascii="Arial" w:hAnsi="Arial" w:hint="default"/>
      </w:rPr>
    </w:lvl>
    <w:lvl w:ilvl="6" w:tplc="CF6E6992" w:tentative="1">
      <w:start w:val="1"/>
      <w:numFmt w:val="bullet"/>
      <w:lvlText w:val="•"/>
      <w:lvlJc w:val="left"/>
      <w:pPr>
        <w:tabs>
          <w:tab w:val="num" w:pos="5040"/>
        </w:tabs>
        <w:ind w:left="5040" w:hanging="360"/>
      </w:pPr>
      <w:rPr>
        <w:rFonts w:ascii="Arial" w:hAnsi="Arial" w:hint="default"/>
      </w:rPr>
    </w:lvl>
    <w:lvl w:ilvl="7" w:tplc="6A0A826E" w:tentative="1">
      <w:start w:val="1"/>
      <w:numFmt w:val="bullet"/>
      <w:lvlText w:val="•"/>
      <w:lvlJc w:val="left"/>
      <w:pPr>
        <w:tabs>
          <w:tab w:val="num" w:pos="5760"/>
        </w:tabs>
        <w:ind w:left="5760" w:hanging="360"/>
      </w:pPr>
      <w:rPr>
        <w:rFonts w:ascii="Arial" w:hAnsi="Arial" w:hint="default"/>
      </w:rPr>
    </w:lvl>
    <w:lvl w:ilvl="8" w:tplc="527A8726"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44"/>
  </w:num>
  <w:num w:numId="3">
    <w:abstractNumId w:val="32"/>
  </w:num>
  <w:num w:numId="4">
    <w:abstractNumId w:val="4"/>
  </w:num>
  <w:num w:numId="5">
    <w:abstractNumId w:val="9"/>
  </w:num>
  <w:num w:numId="6">
    <w:abstractNumId w:val="24"/>
  </w:num>
  <w:num w:numId="7">
    <w:abstractNumId w:val="23"/>
  </w:num>
  <w:num w:numId="8">
    <w:abstractNumId w:val="35"/>
  </w:num>
  <w:num w:numId="9">
    <w:abstractNumId w:val="30"/>
  </w:num>
  <w:num w:numId="10">
    <w:abstractNumId w:val="6"/>
  </w:num>
  <w:num w:numId="11">
    <w:abstractNumId w:val="21"/>
  </w:num>
  <w:num w:numId="12">
    <w:abstractNumId w:val="46"/>
  </w:num>
  <w:num w:numId="13">
    <w:abstractNumId w:val="13"/>
  </w:num>
  <w:num w:numId="14">
    <w:abstractNumId w:val="34"/>
  </w:num>
  <w:num w:numId="15">
    <w:abstractNumId w:val="41"/>
  </w:num>
  <w:num w:numId="16">
    <w:abstractNumId w:val="20"/>
  </w:num>
  <w:num w:numId="17">
    <w:abstractNumId w:val="31"/>
  </w:num>
  <w:num w:numId="18">
    <w:abstractNumId w:val="18"/>
  </w:num>
  <w:num w:numId="19">
    <w:abstractNumId w:val="14"/>
  </w:num>
  <w:num w:numId="20">
    <w:abstractNumId w:val="11"/>
  </w:num>
  <w:num w:numId="21">
    <w:abstractNumId w:val="42"/>
  </w:num>
  <w:num w:numId="22">
    <w:abstractNumId w:val="2"/>
  </w:num>
  <w:num w:numId="23">
    <w:abstractNumId w:val="25"/>
  </w:num>
  <w:num w:numId="24">
    <w:abstractNumId w:val="38"/>
  </w:num>
  <w:num w:numId="25">
    <w:abstractNumId w:val="3"/>
  </w:num>
  <w:num w:numId="26">
    <w:abstractNumId w:val="10"/>
  </w:num>
  <w:num w:numId="27">
    <w:abstractNumId w:val="12"/>
  </w:num>
  <w:num w:numId="28">
    <w:abstractNumId w:val="7"/>
  </w:num>
  <w:num w:numId="29">
    <w:abstractNumId w:val="16"/>
  </w:num>
  <w:num w:numId="30">
    <w:abstractNumId w:val="28"/>
  </w:num>
  <w:num w:numId="31">
    <w:abstractNumId w:val="47"/>
  </w:num>
  <w:num w:numId="32">
    <w:abstractNumId w:val="1"/>
  </w:num>
  <w:num w:numId="33">
    <w:abstractNumId w:val="17"/>
  </w:num>
  <w:num w:numId="34">
    <w:abstractNumId w:val="0"/>
  </w:num>
  <w:num w:numId="35">
    <w:abstractNumId w:val="40"/>
  </w:num>
  <w:num w:numId="36">
    <w:abstractNumId w:val="43"/>
  </w:num>
  <w:num w:numId="37">
    <w:abstractNumId w:val="37"/>
  </w:num>
  <w:num w:numId="38">
    <w:abstractNumId w:val="19"/>
  </w:num>
  <w:num w:numId="39">
    <w:abstractNumId w:val="15"/>
  </w:num>
  <w:num w:numId="40">
    <w:abstractNumId w:val="5"/>
  </w:num>
  <w:num w:numId="41">
    <w:abstractNumId w:val="29"/>
  </w:num>
  <w:num w:numId="42">
    <w:abstractNumId w:val="45"/>
  </w:num>
  <w:num w:numId="43">
    <w:abstractNumId w:val="8"/>
  </w:num>
  <w:num w:numId="44">
    <w:abstractNumId w:val="36"/>
  </w:num>
  <w:num w:numId="45">
    <w:abstractNumId w:val="33"/>
  </w:num>
  <w:num w:numId="46">
    <w:abstractNumId w:val="39"/>
  </w:num>
  <w:num w:numId="47">
    <w:abstractNumId w:val="22"/>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0MTEwNLM0MzAxNjRU0lEKTi0uzszPAykwqgUA6GqcsSwAAAA="/>
  </w:docVars>
  <w:rsids>
    <w:rsidRoot w:val="00F84319"/>
    <w:rsid w:val="00000318"/>
    <w:rsid w:val="00000F15"/>
    <w:rsid w:val="00001EA7"/>
    <w:rsid w:val="00002360"/>
    <w:rsid w:val="00003243"/>
    <w:rsid w:val="000038F2"/>
    <w:rsid w:val="00003971"/>
    <w:rsid w:val="000052C4"/>
    <w:rsid w:val="00005D0C"/>
    <w:rsid w:val="00005D25"/>
    <w:rsid w:val="00005F52"/>
    <w:rsid w:val="00006339"/>
    <w:rsid w:val="000066A2"/>
    <w:rsid w:val="00007965"/>
    <w:rsid w:val="000101D4"/>
    <w:rsid w:val="00011AA2"/>
    <w:rsid w:val="00012AE8"/>
    <w:rsid w:val="00013A63"/>
    <w:rsid w:val="00014BC6"/>
    <w:rsid w:val="000207D4"/>
    <w:rsid w:val="00021229"/>
    <w:rsid w:val="0002142C"/>
    <w:rsid w:val="000217B5"/>
    <w:rsid w:val="00022573"/>
    <w:rsid w:val="0002406E"/>
    <w:rsid w:val="00026B03"/>
    <w:rsid w:val="00026C9E"/>
    <w:rsid w:val="00030F3F"/>
    <w:rsid w:val="000314A8"/>
    <w:rsid w:val="00032058"/>
    <w:rsid w:val="00032F34"/>
    <w:rsid w:val="00032F48"/>
    <w:rsid w:val="0003462A"/>
    <w:rsid w:val="00035268"/>
    <w:rsid w:val="000354A7"/>
    <w:rsid w:val="00036252"/>
    <w:rsid w:val="000368E1"/>
    <w:rsid w:val="0003706B"/>
    <w:rsid w:val="00037D66"/>
    <w:rsid w:val="00041348"/>
    <w:rsid w:val="00041416"/>
    <w:rsid w:val="00042987"/>
    <w:rsid w:val="0004326C"/>
    <w:rsid w:val="00043A93"/>
    <w:rsid w:val="00043ACA"/>
    <w:rsid w:val="000453E8"/>
    <w:rsid w:val="000455D7"/>
    <w:rsid w:val="00045A57"/>
    <w:rsid w:val="0004647F"/>
    <w:rsid w:val="00046923"/>
    <w:rsid w:val="00046F57"/>
    <w:rsid w:val="000470A6"/>
    <w:rsid w:val="000502E5"/>
    <w:rsid w:val="000507B3"/>
    <w:rsid w:val="0005123F"/>
    <w:rsid w:val="00051839"/>
    <w:rsid w:val="000524B5"/>
    <w:rsid w:val="00052C6C"/>
    <w:rsid w:val="00053B39"/>
    <w:rsid w:val="00053F5A"/>
    <w:rsid w:val="00055473"/>
    <w:rsid w:val="000559A4"/>
    <w:rsid w:val="000561C5"/>
    <w:rsid w:val="000566EC"/>
    <w:rsid w:val="00056C33"/>
    <w:rsid w:val="00056F99"/>
    <w:rsid w:val="00060070"/>
    <w:rsid w:val="000603F3"/>
    <w:rsid w:val="00060933"/>
    <w:rsid w:val="000628F2"/>
    <w:rsid w:val="000635B7"/>
    <w:rsid w:val="0006425C"/>
    <w:rsid w:val="0006513E"/>
    <w:rsid w:val="000657CE"/>
    <w:rsid w:val="00065DAA"/>
    <w:rsid w:val="00066B45"/>
    <w:rsid w:val="000672D1"/>
    <w:rsid w:val="0006784E"/>
    <w:rsid w:val="0007166E"/>
    <w:rsid w:val="00071760"/>
    <w:rsid w:val="00071ACB"/>
    <w:rsid w:val="000726DC"/>
    <w:rsid w:val="000739D7"/>
    <w:rsid w:val="00073FEC"/>
    <w:rsid w:val="00074917"/>
    <w:rsid w:val="00075174"/>
    <w:rsid w:val="00075DC1"/>
    <w:rsid w:val="000767D0"/>
    <w:rsid w:val="000769D9"/>
    <w:rsid w:val="00076B53"/>
    <w:rsid w:val="000805D4"/>
    <w:rsid w:val="0008072A"/>
    <w:rsid w:val="00080DDA"/>
    <w:rsid w:val="00080EAE"/>
    <w:rsid w:val="00081AAA"/>
    <w:rsid w:val="00082146"/>
    <w:rsid w:val="00082789"/>
    <w:rsid w:val="000827A4"/>
    <w:rsid w:val="00082AF4"/>
    <w:rsid w:val="000835D0"/>
    <w:rsid w:val="000839D7"/>
    <w:rsid w:val="0008452E"/>
    <w:rsid w:val="00084CDC"/>
    <w:rsid w:val="00086405"/>
    <w:rsid w:val="00086873"/>
    <w:rsid w:val="00087665"/>
    <w:rsid w:val="0008790F"/>
    <w:rsid w:val="00087D71"/>
    <w:rsid w:val="0009053B"/>
    <w:rsid w:val="00090D56"/>
    <w:rsid w:val="00091479"/>
    <w:rsid w:val="00091B13"/>
    <w:rsid w:val="00092023"/>
    <w:rsid w:val="00092487"/>
    <w:rsid w:val="0009379D"/>
    <w:rsid w:val="000939BD"/>
    <w:rsid w:val="00094005"/>
    <w:rsid w:val="000945DF"/>
    <w:rsid w:val="00094CE1"/>
    <w:rsid w:val="00095B17"/>
    <w:rsid w:val="00096F97"/>
    <w:rsid w:val="0009745E"/>
    <w:rsid w:val="000A0EDD"/>
    <w:rsid w:val="000A22AF"/>
    <w:rsid w:val="000A2364"/>
    <w:rsid w:val="000A37F9"/>
    <w:rsid w:val="000A427B"/>
    <w:rsid w:val="000A6A48"/>
    <w:rsid w:val="000B0125"/>
    <w:rsid w:val="000B3209"/>
    <w:rsid w:val="000B3313"/>
    <w:rsid w:val="000B352F"/>
    <w:rsid w:val="000B4732"/>
    <w:rsid w:val="000B54A9"/>
    <w:rsid w:val="000B5AB7"/>
    <w:rsid w:val="000B65F0"/>
    <w:rsid w:val="000B721F"/>
    <w:rsid w:val="000B7296"/>
    <w:rsid w:val="000C0099"/>
    <w:rsid w:val="000C2536"/>
    <w:rsid w:val="000C27C5"/>
    <w:rsid w:val="000C3356"/>
    <w:rsid w:val="000C355F"/>
    <w:rsid w:val="000C39DE"/>
    <w:rsid w:val="000C3ECA"/>
    <w:rsid w:val="000C53DD"/>
    <w:rsid w:val="000C5E05"/>
    <w:rsid w:val="000C720B"/>
    <w:rsid w:val="000C7E94"/>
    <w:rsid w:val="000D081F"/>
    <w:rsid w:val="000D131C"/>
    <w:rsid w:val="000D1480"/>
    <w:rsid w:val="000D2B35"/>
    <w:rsid w:val="000D38A4"/>
    <w:rsid w:val="000D3D79"/>
    <w:rsid w:val="000D4A57"/>
    <w:rsid w:val="000D4BD2"/>
    <w:rsid w:val="000D4E98"/>
    <w:rsid w:val="000D514D"/>
    <w:rsid w:val="000D56EA"/>
    <w:rsid w:val="000D5B51"/>
    <w:rsid w:val="000D65C2"/>
    <w:rsid w:val="000D72E7"/>
    <w:rsid w:val="000D77EF"/>
    <w:rsid w:val="000D7907"/>
    <w:rsid w:val="000D7D9A"/>
    <w:rsid w:val="000D7DEA"/>
    <w:rsid w:val="000E0397"/>
    <w:rsid w:val="000E06A9"/>
    <w:rsid w:val="000E088D"/>
    <w:rsid w:val="000E3176"/>
    <w:rsid w:val="000E3287"/>
    <w:rsid w:val="000E359A"/>
    <w:rsid w:val="000E452C"/>
    <w:rsid w:val="000E4673"/>
    <w:rsid w:val="000E4B15"/>
    <w:rsid w:val="000E5D9A"/>
    <w:rsid w:val="000E635D"/>
    <w:rsid w:val="000E651A"/>
    <w:rsid w:val="000E71B0"/>
    <w:rsid w:val="000E760A"/>
    <w:rsid w:val="000E7698"/>
    <w:rsid w:val="000F256B"/>
    <w:rsid w:val="000F33AA"/>
    <w:rsid w:val="000F38CA"/>
    <w:rsid w:val="000F4F4B"/>
    <w:rsid w:val="000F5458"/>
    <w:rsid w:val="000F54FE"/>
    <w:rsid w:val="000F5A21"/>
    <w:rsid w:val="000F6411"/>
    <w:rsid w:val="001004A5"/>
    <w:rsid w:val="001019F4"/>
    <w:rsid w:val="00101B45"/>
    <w:rsid w:val="001023A7"/>
    <w:rsid w:val="00102413"/>
    <w:rsid w:val="00102F67"/>
    <w:rsid w:val="00103529"/>
    <w:rsid w:val="001035B1"/>
    <w:rsid w:val="00103B46"/>
    <w:rsid w:val="001049EE"/>
    <w:rsid w:val="001057F6"/>
    <w:rsid w:val="00106165"/>
    <w:rsid w:val="00106ABE"/>
    <w:rsid w:val="00106C4A"/>
    <w:rsid w:val="00110355"/>
    <w:rsid w:val="00114603"/>
    <w:rsid w:val="00114A11"/>
    <w:rsid w:val="00115767"/>
    <w:rsid w:val="00117365"/>
    <w:rsid w:val="00120086"/>
    <w:rsid w:val="00120EB3"/>
    <w:rsid w:val="00121DBA"/>
    <w:rsid w:val="00121FD2"/>
    <w:rsid w:val="0012252A"/>
    <w:rsid w:val="001232A8"/>
    <w:rsid w:val="00123B5A"/>
    <w:rsid w:val="001246A8"/>
    <w:rsid w:val="001249F7"/>
    <w:rsid w:val="0012584A"/>
    <w:rsid w:val="0012605C"/>
    <w:rsid w:val="00126DB6"/>
    <w:rsid w:val="0012767D"/>
    <w:rsid w:val="00131D61"/>
    <w:rsid w:val="001322B7"/>
    <w:rsid w:val="001334BE"/>
    <w:rsid w:val="00133D20"/>
    <w:rsid w:val="0013482B"/>
    <w:rsid w:val="0013520D"/>
    <w:rsid w:val="001356B6"/>
    <w:rsid w:val="001410B3"/>
    <w:rsid w:val="00141AAB"/>
    <w:rsid w:val="00142620"/>
    <w:rsid w:val="00142D5B"/>
    <w:rsid w:val="0014317E"/>
    <w:rsid w:val="0014415C"/>
    <w:rsid w:val="0014455B"/>
    <w:rsid w:val="001446DE"/>
    <w:rsid w:val="001458D4"/>
    <w:rsid w:val="00146167"/>
    <w:rsid w:val="0014727A"/>
    <w:rsid w:val="001475DD"/>
    <w:rsid w:val="001477E1"/>
    <w:rsid w:val="00150E59"/>
    <w:rsid w:val="00150FD4"/>
    <w:rsid w:val="00151F85"/>
    <w:rsid w:val="00152442"/>
    <w:rsid w:val="001525A3"/>
    <w:rsid w:val="001529F5"/>
    <w:rsid w:val="0015479F"/>
    <w:rsid w:val="00155654"/>
    <w:rsid w:val="00155C5A"/>
    <w:rsid w:val="0015655F"/>
    <w:rsid w:val="00156855"/>
    <w:rsid w:val="00156C1E"/>
    <w:rsid w:val="00156DC1"/>
    <w:rsid w:val="001605AF"/>
    <w:rsid w:val="00160782"/>
    <w:rsid w:val="00160BE8"/>
    <w:rsid w:val="001626F2"/>
    <w:rsid w:val="00163176"/>
    <w:rsid w:val="00163D19"/>
    <w:rsid w:val="00163E75"/>
    <w:rsid w:val="00163ECB"/>
    <w:rsid w:val="00164203"/>
    <w:rsid w:val="001645F1"/>
    <w:rsid w:val="00165894"/>
    <w:rsid w:val="00165DA7"/>
    <w:rsid w:val="0016624B"/>
    <w:rsid w:val="0016627B"/>
    <w:rsid w:val="00167115"/>
    <w:rsid w:val="00171433"/>
    <w:rsid w:val="0017264A"/>
    <w:rsid w:val="001727A5"/>
    <w:rsid w:val="001750A3"/>
    <w:rsid w:val="0017545B"/>
    <w:rsid w:val="0017671F"/>
    <w:rsid w:val="0017702D"/>
    <w:rsid w:val="00177507"/>
    <w:rsid w:val="00177749"/>
    <w:rsid w:val="00177DC7"/>
    <w:rsid w:val="00180939"/>
    <w:rsid w:val="00180E37"/>
    <w:rsid w:val="001825CE"/>
    <w:rsid w:val="00182E8F"/>
    <w:rsid w:val="001839C2"/>
    <w:rsid w:val="00183C7C"/>
    <w:rsid w:val="00183FFE"/>
    <w:rsid w:val="0018436F"/>
    <w:rsid w:val="00186260"/>
    <w:rsid w:val="00190670"/>
    <w:rsid w:val="0019096C"/>
    <w:rsid w:val="00190D35"/>
    <w:rsid w:val="00191221"/>
    <w:rsid w:val="00191569"/>
    <w:rsid w:val="00191BAD"/>
    <w:rsid w:val="00193A8B"/>
    <w:rsid w:val="001943A1"/>
    <w:rsid w:val="00195D13"/>
    <w:rsid w:val="0019693E"/>
    <w:rsid w:val="001974CE"/>
    <w:rsid w:val="001977FE"/>
    <w:rsid w:val="001A3213"/>
    <w:rsid w:val="001A4B58"/>
    <w:rsid w:val="001A5AA6"/>
    <w:rsid w:val="001A6361"/>
    <w:rsid w:val="001A642E"/>
    <w:rsid w:val="001A7349"/>
    <w:rsid w:val="001A7EF5"/>
    <w:rsid w:val="001B03DF"/>
    <w:rsid w:val="001B0B54"/>
    <w:rsid w:val="001B25B5"/>
    <w:rsid w:val="001B2CDC"/>
    <w:rsid w:val="001B3390"/>
    <w:rsid w:val="001B3977"/>
    <w:rsid w:val="001B3B37"/>
    <w:rsid w:val="001B3DD7"/>
    <w:rsid w:val="001B5096"/>
    <w:rsid w:val="001B59C2"/>
    <w:rsid w:val="001C09F7"/>
    <w:rsid w:val="001C1491"/>
    <w:rsid w:val="001C14CC"/>
    <w:rsid w:val="001C2A9C"/>
    <w:rsid w:val="001C2FF4"/>
    <w:rsid w:val="001C3A68"/>
    <w:rsid w:val="001C4496"/>
    <w:rsid w:val="001C4A0C"/>
    <w:rsid w:val="001C4CDA"/>
    <w:rsid w:val="001C60DE"/>
    <w:rsid w:val="001C6361"/>
    <w:rsid w:val="001C6793"/>
    <w:rsid w:val="001C765B"/>
    <w:rsid w:val="001C7A9D"/>
    <w:rsid w:val="001D0C51"/>
    <w:rsid w:val="001D0E2E"/>
    <w:rsid w:val="001D1186"/>
    <w:rsid w:val="001D1C0E"/>
    <w:rsid w:val="001D2414"/>
    <w:rsid w:val="001D4340"/>
    <w:rsid w:val="001D5660"/>
    <w:rsid w:val="001D597F"/>
    <w:rsid w:val="001D62E7"/>
    <w:rsid w:val="001D674E"/>
    <w:rsid w:val="001D6EE5"/>
    <w:rsid w:val="001E084B"/>
    <w:rsid w:val="001E09B9"/>
    <w:rsid w:val="001E144E"/>
    <w:rsid w:val="001E33A2"/>
    <w:rsid w:val="001E34F4"/>
    <w:rsid w:val="001E4A78"/>
    <w:rsid w:val="001E6931"/>
    <w:rsid w:val="001E6E01"/>
    <w:rsid w:val="001E6F77"/>
    <w:rsid w:val="001E7583"/>
    <w:rsid w:val="001E7E21"/>
    <w:rsid w:val="001F0D75"/>
    <w:rsid w:val="001F22B9"/>
    <w:rsid w:val="001F3AE1"/>
    <w:rsid w:val="001F5929"/>
    <w:rsid w:val="001F5FDB"/>
    <w:rsid w:val="001F60EC"/>
    <w:rsid w:val="001F61C8"/>
    <w:rsid w:val="001F67D9"/>
    <w:rsid w:val="001F6BE0"/>
    <w:rsid w:val="001F7069"/>
    <w:rsid w:val="001F74CE"/>
    <w:rsid w:val="001F7889"/>
    <w:rsid w:val="001F7AD7"/>
    <w:rsid w:val="002006EE"/>
    <w:rsid w:val="002014BF"/>
    <w:rsid w:val="00201555"/>
    <w:rsid w:val="0020171C"/>
    <w:rsid w:val="00202602"/>
    <w:rsid w:val="002034E5"/>
    <w:rsid w:val="0020449C"/>
    <w:rsid w:val="002044C8"/>
    <w:rsid w:val="002045F7"/>
    <w:rsid w:val="00205DBF"/>
    <w:rsid w:val="002068BD"/>
    <w:rsid w:val="00207E1D"/>
    <w:rsid w:val="00210232"/>
    <w:rsid w:val="002102C6"/>
    <w:rsid w:val="00211210"/>
    <w:rsid w:val="0021269F"/>
    <w:rsid w:val="00214368"/>
    <w:rsid w:val="002147C9"/>
    <w:rsid w:val="002149D3"/>
    <w:rsid w:val="00215713"/>
    <w:rsid w:val="00215DEF"/>
    <w:rsid w:val="002166DA"/>
    <w:rsid w:val="002211FB"/>
    <w:rsid w:val="00221A0F"/>
    <w:rsid w:val="00221D41"/>
    <w:rsid w:val="00221ED0"/>
    <w:rsid w:val="002226BC"/>
    <w:rsid w:val="00222917"/>
    <w:rsid w:val="0022331F"/>
    <w:rsid w:val="002238C2"/>
    <w:rsid w:val="00223C3F"/>
    <w:rsid w:val="002243F6"/>
    <w:rsid w:val="00227128"/>
    <w:rsid w:val="00227479"/>
    <w:rsid w:val="00227642"/>
    <w:rsid w:val="00227D12"/>
    <w:rsid w:val="0023062E"/>
    <w:rsid w:val="00230D1D"/>
    <w:rsid w:val="002346FE"/>
    <w:rsid w:val="00234F06"/>
    <w:rsid w:val="0023504B"/>
    <w:rsid w:val="002351A1"/>
    <w:rsid w:val="00236A02"/>
    <w:rsid w:val="00236D98"/>
    <w:rsid w:val="00237345"/>
    <w:rsid w:val="00241628"/>
    <w:rsid w:val="00242505"/>
    <w:rsid w:val="00242B5E"/>
    <w:rsid w:val="002439BA"/>
    <w:rsid w:val="00244733"/>
    <w:rsid w:val="00246F94"/>
    <w:rsid w:val="0024772C"/>
    <w:rsid w:val="0025094A"/>
    <w:rsid w:val="00251C19"/>
    <w:rsid w:val="002523C3"/>
    <w:rsid w:val="0025267C"/>
    <w:rsid w:val="00252D14"/>
    <w:rsid w:val="00253637"/>
    <w:rsid w:val="00254504"/>
    <w:rsid w:val="002549C3"/>
    <w:rsid w:val="00256770"/>
    <w:rsid w:val="002567DF"/>
    <w:rsid w:val="0025681E"/>
    <w:rsid w:val="00257D9D"/>
    <w:rsid w:val="002606BB"/>
    <w:rsid w:val="00260E6F"/>
    <w:rsid w:val="00261E06"/>
    <w:rsid w:val="00262B00"/>
    <w:rsid w:val="00264264"/>
    <w:rsid w:val="00264908"/>
    <w:rsid w:val="002664B4"/>
    <w:rsid w:val="00266EDE"/>
    <w:rsid w:val="00267076"/>
    <w:rsid w:val="0026707B"/>
    <w:rsid w:val="002673E3"/>
    <w:rsid w:val="002674DB"/>
    <w:rsid w:val="00270B7F"/>
    <w:rsid w:val="002721C5"/>
    <w:rsid w:val="002731B5"/>
    <w:rsid w:val="00273A4E"/>
    <w:rsid w:val="0027401C"/>
    <w:rsid w:val="00274373"/>
    <w:rsid w:val="00274F14"/>
    <w:rsid w:val="00275160"/>
    <w:rsid w:val="00275299"/>
    <w:rsid w:val="00275488"/>
    <w:rsid w:val="00275B7D"/>
    <w:rsid w:val="002771A8"/>
    <w:rsid w:val="00277A6E"/>
    <w:rsid w:val="0028024F"/>
    <w:rsid w:val="00280BF4"/>
    <w:rsid w:val="0028130B"/>
    <w:rsid w:val="0028216E"/>
    <w:rsid w:val="002842BF"/>
    <w:rsid w:val="00285132"/>
    <w:rsid w:val="002855A1"/>
    <w:rsid w:val="002855EF"/>
    <w:rsid w:val="002865C0"/>
    <w:rsid w:val="00286A7F"/>
    <w:rsid w:val="00286BEB"/>
    <w:rsid w:val="00287C79"/>
    <w:rsid w:val="002902F9"/>
    <w:rsid w:val="0029220F"/>
    <w:rsid w:val="00292EBE"/>
    <w:rsid w:val="00293AE2"/>
    <w:rsid w:val="002942EF"/>
    <w:rsid w:val="002943BF"/>
    <w:rsid w:val="00294447"/>
    <w:rsid w:val="0029507F"/>
    <w:rsid w:val="00295797"/>
    <w:rsid w:val="00297A71"/>
    <w:rsid w:val="00297D21"/>
    <w:rsid w:val="002A09D0"/>
    <w:rsid w:val="002A2306"/>
    <w:rsid w:val="002A2400"/>
    <w:rsid w:val="002A27AD"/>
    <w:rsid w:val="002A2C88"/>
    <w:rsid w:val="002A2CB9"/>
    <w:rsid w:val="002A49D6"/>
    <w:rsid w:val="002A6CBD"/>
    <w:rsid w:val="002A6F43"/>
    <w:rsid w:val="002A7C52"/>
    <w:rsid w:val="002A7E48"/>
    <w:rsid w:val="002B1245"/>
    <w:rsid w:val="002B1B8F"/>
    <w:rsid w:val="002B26ED"/>
    <w:rsid w:val="002B2BF4"/>
    <w:rsid w:val="002B2CB4"/>
    <w:rsid w:val="002B3968"/>
    <w:rsid w:val="002B587B"/>
    <w:rsid w:val="002B6617"/>
    <w:rsid w:val="002B6707"/>
    <w:rsid w:val="002B67B1"/>
    <w:rsid w:val="002B7AA6"/>
    <w:rsid w:val="002C0441"/>
    <w:rsid w:val="002C05F0"/>
    <w:rsid w:val="002C1270"/>
    <w:rsid w:val="002C267F"/>
    <w:rsid w:val="002C3F22"/>
    <w:rsid w:val="002C4ED7"/>
    <w:rsid w:val="002C5641"/>
    <w:rsid w:val="002C654E"/>
    <w:rsid w:val="002C65DA"/>
    <w:rsid w:val="002D0B32"/>
    <w:rsid w:val="002D0D62"/>
    <w:rsid w:val="002D237A"/>
    <w:rsid w:val="002D2536"/>
    <w:rsid w:val="002D38C9"/>
    <w:rsid w:val="002D3D88"/>
    <w:rsid w:val="002D584A"/>
    <w:rsid w:val="002D6D82"/>
    <w:rsid w:val="002D7D51"/>
    <w:rsid w:val="002E0630"/>
    <w:rsid w:val="002E16E0"/>
    <w:rsid w:val="002E185A"/>
    <w:rsid w:val="002E1892"/>
    <w:rsid w:val="002E31BF"/>
    <w:rsid w:val="002E31D4"/>
    <w:rsid w:val="002E3999"/>
    <w:rsid w:val="002E4073"/>
    <w:rsid w:val="002E4408"/>
    <w:rsid w:val="002E7BCF"/>
    <w:rsid w:val="002F05C8"/>
    <w:rsid w:val="002F0890"/>
    <w:rsid w:val="002F2487"/>
    <w:rsid w:val="002F2D0F"/>
    <w:rsid w:val="002F40CF"/>
    <w:rsid w:val="002F45A5"/>
    <w:rsid w:val="002F4619"/>
    <w:rsid w:val="002F6240"/>
    <w:rsid w:val="002F7321"/>
    <w:rsid w:val="00300398"/>
    <w:rsid w:val="00301CB8"/>
    <w:rsid w:val="0030204D"/>
    <w:rsid w:val="00302545"/>
    <w:rsid w:val="003048A3"/>
    <w:rsid w:val="00304E84"/>
    <w:rsid w:val="00304FA7"/>
    <w:rsid w:val="00306222"/>
    <w:rsid w:val="00307BC6"/>
    <w:rsid w:val="00307C01"/>
    <w:rsid w:val="0031072B"/>
    <w:rsid w:val="00310A34"/>
    <w:rsid w:val="00312888"/>
    <w:rsid w:val="00312BCE"/>
    <w:rsid w:val="003144B3"/>
    <w:rsid w:val="00315AFB"/>
    <w:rsid w:val="00316114"/>
    <w:rsid w:val="003168AD"/>
    <w:rsid w:val="00317537"/>
    <w:rsid w:val="00321C43"/>
    <w:rsid w:val="003227D0"/>
    <w:rsid w:val="00322B0C"/>
    <w:rsid w:val="003230C4"/>
    <w:rsid w:val="0032378B"/>
    <w:rsid w:val="00323B47"/>
    <w:rsid w:val="00324CD0"/>
    <w:rsid w:val="00325710"/>
    <w:rsid w:val="003267FB"/>
    <w:rsid w:val="00326C96"/>
    <w:rsid w:val="003309D0"/>
    <w:rsid w:val="0033176A"/>
    <w:rsid w:val="00331801"/>
    <w:rsid w:val="00331A08"/>
    <w:rsid w:val="00331C67"/>
    <w:rsid w:val="003323BA"/>
    <w:rsid w:val="003358A0"/>
    <w:rsid w:val="00335FD0"/>
    <w:rsid w:val="00336EEB"/>
    <w:rsid w:val="003374D9"/>
    <w:rsid w:val="00341741"/>
    <w:rsid w:val="0034209A"/>
    <w:rsid w:val="00342DED"/>
    <w:rsid w:val="003435D3"/>
    <w:rsid w:val="00346029"/>
    <w:rsid w:val="00346DD2"/>
    <w:rsid w:val="00350621"/>
    <w:rsid w:val="00351941"/>
    <w:rsid w:val="003522A5"/>
    <w:rsid w:val="0035467E"/>
    <w:rsid w:val="003549F0"/>
    <w:rsid w:val="0035574B"/>
    <w:rsid w:val="00355F92"/>
    <w:rsid w:val="0035601E"/>
    <w:rsid w:val="0035605E"/>
    <w:rsid w:val="00356467"/>
    <w:rsid w:val="0035669E"/>
    <w:rsid w:val="00356F66"/>
    <w:rsid w:val="00360488"/>
    <w:rsid w:val="003605CA"/>
    <w:rsid w:val="00361652"/>
    <w:rsid w:val="00362112"/>
    <w:rsid w:val="00364160"/>
    <w:rsid w:val="00364203"/>
    <w:rsid w:val="00364DBD"/>
    <w:rsid w:val="00365989"/>
    <w:rsid w:val="00366B10"/>
    <w:rsid w:val="00366CCA"/>
    <w:rsid w:val="00367634"/>
    <w:rsid w:val="0037016F"/>
    <w:rsid w:val="003715B2"/>
    <w:rsid w:val="00371FF9"/>
    <w:rsid w:val="00372CFF"/>
    <w:rsid w:val="00373162"/>
    <w:rsid w:val="003731F6"/>
    <w:rsid w:val="00373625"/>
    <w:rsid w:val="00373F25"/>
    <w:rsid w:val="003746A9"/>
    <w:rsid w:val="0037494F"/>
    <w:rsid w:val="00375608"/>
    <w:rsid w:val="00375CB2"/>
    <w:rsid w:val="00376081"/>
    <w:rsid w:val="003764C6"/>
    <w:rsid w:val="00376547"/>
    <w:rsid w:val="00376B62"/>
    <w:rsid w:val="00376BC6"/>
    <w:rsid w:val="003820E7"/>
    <w:rsid w:val="00382447"/>
    <w:rsid w:val="00382C10"/>
    <w:rsid w:val="00383085"/>
    <w:rsid w:val="003856C8"/>
    <w:rsid w:val="003904A0"/>
    <w:rsid w:val="003905F6"/>
    <w:rsid w:val="00391ADC"/>
    <w:rsid w:val="00392529"/>
    <w:rsid w:val="003928D0"/>
    <w:rsid w:val="00392B30"/>
    <w:rsid w:val="003930F8"/>
    <w:rsid w:val="0039374C"/>
    <w:rsid w:val="00395003"/>
    <w:rsid w:val="00395FEE"/>
    <w:rsid w:val="00396A8E"/>
    <w:rsid w:val="00396FEF"/>
    <w:rsid w:val="003A08E6"/>
    <w:rsid w:val="003A16DB"/>
    <w:rsid w:val="003A1AE9"/>
    <w:rsid w:val="003A1E74"/>
    <w:rsid w:val="003A2470"/>
    <w:rsid w:val="003A2FD2"/>
    <w:rsid w:val="003A5699"/>
    <w:rsid w:val="003A5EA8"/>
    <w:rsid w:val="003A6BB0"/>
    <w:rsid w:val="003A71B2"/>
    <w:rsid w:val="003B0512"/>
    <w:rsid w:val="003B1C34"/>
    <w:rsid w:val="003B41D9"/>
    <w:rsid w:val="003B53B6"/>
    <w:rsid w:val="003B5924"/>
    <w:rsid w:val="003B5DA6"/>
    <w:rsid w:val="003B608A"/>
    <w:rsid w:val="003B6F72"/>
    <w:rsid w:val="003B79C9"/>
    <w:rsid w:val="003C0533"/>
    <w:rsid w:val="003C0DBD"/>
    <w:rsid w:val="003C28C9"/>
    <w:rsid w:val="003C2916"/>
    <w:rsid w:val="003C294C"/>
    <w:rsid w:val="003C328C"/>
    <w:rsid w:val="003C3A1B"/>
    <w:rsid w:val="003C3B24"/>
    <w:rsid w:val="003C3CC9"/>
    <w:rsid w:val="003C655C"/>
    <w:rsid w:val="003C6BE0"/>
    <w:rsid w:val="003C7458"/>
    <w:rsid w:val="003D114F"/>
    <w:rsid w:val="003D1910"/>
    <w:rsid w:val="003D222C"/>
    <w:rsid w:val="003D283E"/>
    <w:rsid w:val="003D2A50"/>
    <w:rsid w:val="003D48F2"/>
    <w:rsid w:val="003D5AC2"/>
    <w:rsid w:val="003D5F58"/>
    <w:rsid w:val="003D7273"/>
    <w:rsid w:val="003D7EDD"/>
    <w:rsid w:val="003E0850"/>
    <w:rsid w:val="003E0EED"/>
    <w:rsid w:val="003E1153"/>
    <w:rsid w:val="003E192D"/>
    <w:rsid w:val="003E1ADC"/>
    <w:rsid w:val="003E1EB5"/>
    <w:rsid w:val="003E31B6"/>
    <w:rsid w:val="003E609A"/>
    <w:rsid w:val="003E65F7"/>
    <w:rsid w:val="003E6FFC"/>
    <w:rsid w:val="003E7C28"/>
    <w:rsid w:val="003F242E"/>
    <w:rsid w:val="003F2D70"/>
    <w:rsid w:val="003F3DC9"/>
    <w:rsid w:val="003F57F3"/>
    <w:rsid w:val="003F6D8F"/>
    <w:rsid w:val="003F7635"/>
    <w:rsid w:val="0040051A"/>
    <w:rsid w:val="00400C84"/>
    <w:rsid w:val="00400C86"/>
    <w:rsid w:val="004013A2"/>
    <w:rsid w:val="00401FE9"/>
    <w:rsid w:val="00402332"/>
    <w:rsid w:val="00403119"/>
    <w:rsid w:val="004043C9"/>
    <w:rsid w:val="0040511B"/>
    <w:rsid w:val="00407AEC"/>
    <w:rsid w:val="00410746"/>
    <w:rsid w:val="00410828"/>
    <w:rsid w:val="00411B89"/>
    <w:rsid w:val="00411C52"/>
    <w:rsid w:val="0041213A"/>
    <w:rsid w:val="004131E0"/>
    <w:rsid w:val="00414607"/>
    <w:rsid w:val="00414C43"/>
    <w:rsid w:val="00414D33"/>
    <w:rsid w:val="004168D6"/>
    <w:rsid w:val="00416DC9"/>
    <w:rsid w:val="00417538"/>
    <w:rsid w:val="00423007"/>
    <w:rsid w:val="0042304A"/>
    <w:rsid w:val="00423671"/>
    <w:rsid w:val="004244E5"/>
    <w:rsid w:val="004247F3"/>
    <w:rsid w:val="00424862"/>
    <w:rsid w:val="00432782"/>
    <w:rsid w:val="00432AAC"/>
    <w:rsid w:val="00432BCE"/>
    <w:rsid w:val="00432FF1"/>
    <w:rsid w:val="004333A0"/>
    <w:rsid w:val="00434CF5"/>
    <w:rsid w:val="00435238"/>
    <w:rsid w:val="004362D6"/>
    <w:rsid w:val="004367A4"/>
    <w:rsid w:val="00442092"/>
    <w:rsid w:val="00442378"/>
    <w:rsid w:val="004423CC"/>
    <w:rsid w:val="0044319B"/>
    <w:rsid w:val="00444419"/>
    <w:rsid w:val="0044576A"/>
    <w:rsid w:val="0044623F"/>
    <w:rsid w:val="00446323"/>
    <w:rsid w:val="00446777"/>
    <w:rsid w:val="004501DB"/>
    <w:rsid w:val="004511DC"/>
    <w:rsid w:val="004511EF"/>
    <w:rsid w:val="00451918"/>
    <w:rsid w:val="0045286D"/>
    <w:rsid w:val="00452FDF"/>
    <w:rsid w:val="00453FB3"/>
    <w:rsid w:val="0045421D"/>
    <w:rsid w:val="004548B4"/>
    <w:rsid w:val="004575AD"/>
    <w:rsid w:val="004603C6"/>
    <w:rsid w:val="0046068A"/>
    <w:rsid w:val="0046087C"/>
    <w:rsid w:val="00460BF1"/>
    <w:rsid w:val="00461B36"/>
    <w:rsid w:val="00462023"/>
    <w:rsid w:val="004627D8"/>
    <w:rsid w:val="00462A8E"/>
    <w:rsid w:val="00462ABC"/>
    <w:rsid w:val="00462D30"/>
    <w:rsid w:val="00464F53"/>
    <w:rsid w:val="00465473"/>
    <w:rsid w:val="00465A05"/>
    <w:rsid w:val="00465E1E"/>
    <w:rsid w:val="00466795"/>
    <w:rsid w:val="00466DEC"/>
    <w:rsid w:val="00470FB2"/>
    <w:rsid w:val="00471FDB"/>
    <w:rsid w:val="00472AA4"/>
    <w:rsid w:val="004730E7"/>
    <w:rsid w:val="004731AD"/>
    <w:rsid w:val="0047320C"/>
    <w:rsid w:val="00473F68"/>
    <w:rsid w:val="00474D63"/>
    <w:rsid w:val="0047572D"/>
    <w:rsid w:val="004769E1"/>
    <w:rsid w:val="00476E5A"/>
    <w:rsid w:val="00477209"/>
    <w:rsid w:val="004804CF"/>
    <w:rsid w:val="0048281A"/>
    <w:rsid w:val="0048305F"/>
    <w:rsid w:val="00484189"/>
    <w:rsid w:val="00485236"/>
    <w:rsid w:val="00485377"/>
    <w:rsid w:val="00485A5D"/>
    <w:rsid w:val="00485CCD"/>
    <w:rsid w:val="00485E26"/>
    <w:rsid w:val="00485E72"/>
    <w:rsid w:val="0048654B"/>
    <w:rsid w:val="004876F4"/>
    <w:rsid w:val="00490A85"/>
    <w:rsid w:val="00491AC6"/>
    <w:rsid w:val="00491EB1"/>
    <w:rsid w:val="0049309E"/>
    <w:rsid w:val="004937F4"/>
    <w:rsid w:val="00495DA5"/>
    <w:rsid w:val="00497368"/>
    <w:rsid w:val="004975D5"/>
    <w:rsid w:val="004979DF"/>
    <w:rsid w:val="00497F15"/>
    <w:rsid w:val="004A06FD"/>
    <w:rsid w:val="004A0944"/>
    <w:rsid w:val="004A0989"/>
    <w:rsid w:val="004A1ADC"/>
    <w:rsid w:val="004A1C66"/>
    <w:rsid w:val="004A2136"/>
    <w:rsid w:val="004A2FEA"/>
    <w:rsid w:val="004A3832"/>
    <w:rsid w:val="004A4051"/>
    <w:rsid w:val="004A49AF"/>
    <w:rsid w:val="004A5F3D"/>
    <w:rsid w:val="004A6582"/>
    <w:rsid w:val="004A6DBF"/>
    <w:rsid w:val="004A6E5D"/>
    <w:rsid w:val="004A6EBC"/>
    <w:rsid w:val="004A7159"/>
    <w:rsid w:val="004A7529"/>
    <w:rsid w:val="004A7835"/>
    <w:rsid w:val="004B0BF4"/>
    <w:rsid w:val="004B2627"/>
    <w:rsid w:val="004B39A4"/>
    <w:rsid w:val="004B5282"/>
    <w:rsid w:val="004B5321"/>
    <w:rsid w:val="004B5521"/>
    <w:rsid w:val="004B72E5"/>
    <w:rsid w:val="004C05AD"/>
    <w:rsid w:val="004C0903"/>
    <w:rsid w:val="004C0A9C"/>
    <w:rsid w:val="004C1082"/>
    <w:rsid w:val="004C146D"/>
    <w:rsid w:val="004C1C52"/>
    <w:rsid w:val="004C29C9"/>
    <w:rsid w:val="004C5949"/>
    <w:rsid w:val="004C5F98"/>
    <w:rsid w:val="004C63B7"/>
    <w:rsid w:val="004C6E6D"/>
    <w:rsid w:val="004C77E8"/>
    <w:rsid w:val="004D05B9"/>
    <w:rsid w:val="004D1C6D"/>
    <w:rsid w:val="004D2718"/>
    <w:rsid w:val="004D2BB5"/>
    <w:rsid w:val="004D2CFB"/>
    <w:rsid w:val="004D3295"/>
    <w:rsid w:val="004D3AE1"/>
    <w:rsid w:val="004D4461"/>
    <w:rsid w:val="004D5483"/>
    <w:rsid w:val="004D54C2"/>
    <w:rsid w:val="004D57F8"/>
    <w:rsid w:val="004D67EB"/>
    <w:rsid w:val="004D748A"/>
    <w:rsid w:val="004E000E"/>
    <w:rsid w:val="004E2F70"/>
    <w:rsid w:val="004E39FA"/>
    <w:rsid w:val="004E4648"/>
    <w:rsid w:val="004E4796"/>
    <w:rsid w:val="004E4D71"/>
    <w:rsid w:val="004E5080"/>
    <w:rsid w:val="004E572F"/>
    <w:rsid w:val="004E698E"/>
    <w:rsid w:val="004E7217"/>
    <w:rsid w:val="004E7467"/>
    <w:rsid w:val="004F0DBB"/>
    <w:rsid w:val="004F173F"/>
    <w:rsid w:val="004F251B"/>
    <w:rsid w:val="004F4774"/>
    <w:rsid w:val="004F5DC8"/>
    <w:rsid w:val="005003A2"/>
    <w:rsid w:val="005003D8"/>
    <w:rsid w:val="00500EBC"/>
    <w:rsid w:val="0050118F"/>
    <w:rsid w:val="00502642"/>
    <w:rsid w:val="0050297D"/>
    <w:rsid w:val="00503543"/>
    <w:rsid w:val="00507647"/>
    <w:rsid w:val="005078B2"/>
    <w:rsid w:val="00507EB4"/>
    <w:rsid w:val="0051033B"/>
    <w:rsid w:val="00510E44"/>
    <w:rsid w:val="005113E5"/>
    <w:rsid w:val="00511FFF"/>
    <w:rsid w:val="005147A0"/>
    <w:rsid w:val="005149D2"/>
    <w:rsid w:val="00514B96"/>
    <w:rsid w:val="0051547F"/>
    <w:rsid w:val="005156F3"/>
    <w:rsid w:val="00515911"/>
    <w:rsid w:val="005165CC"/>
    <w:rsid w:val="00517B12"/>
    <w:rsid w:val="00517B7A"/>
    <w:rsid w:val="00517C4B"/>
    <w:rsid w:val="005200DF"/>
    <w:rsid w:val="005206B7"/>
    <w:rsid w:val="00520B13"/>
    <w:rsid w:val="0052121A"/>
    <w:rsid w:val="005221D2"/>
    <w:rsid w:val="0052238E"/>
    <w:rsid w:val="0052277B"/>
    <w:rsid w:val="0052387B"/>
    <w:rsid w:val="00523AE4"/>
    <w:rsid w:val="00523F59"/>
    <w:rsid w:val="00525897"/>
    <w:rsid w:val="0052594D"/>
    <w:rsid w:val="00525C40"/>
    <w:rsid w:val="00526272"/>
    <w:rsid w:val="00530ADD"/>
    <w:rsid w:val="00530E6A"/>
    <w:rsid w:val="00532015"/>
    <w:rsid w:val="00532B07"/>
    <w:rsid w:val="00533A05"/>
    <w:rsid w:val="00534658"/>
    <w:rsid w:val="00534B62"/>
    <w:rsid w:val="00535093"/>
    <w:rsid w:val="00536850"/>
    <w:rsid w:val="00537066"/>
    <w:rsid w:val="0053719A"/>
    <w:rsid w:val="00541173"/>
    <w:rsid w:val="00542043"/>
    <w:rsid w:val="005422B0"/>
    <w:rsid w:val="005423D9"/>
    <w:rsid w:val="005425FA"/>
    <w:rsid w:val="00543270"/>
    <w:rsid w:val="005436CC"/>
    <w:rsid w:val="00543C83"/>
    <w:rsid w:val="00544923"/>
    <w:rsid w:val="00545E16"/>
    <w:rsid w:val="00546772"/>
    <w:rsid w:val="00550516"/>
    <w:rsid w:val="00550DEA"/>
    <w:rsid w:val="005511CA"/>
    <w:rsid w:val="00552487"/>
    <w:rsid w:val="00554D1A"/>
    <w:rsid w:val="00554D70"/>
    <w:rsid w:val="0055532B"/>
    <w:rsid w:val="00555654"/>
    <w:rsid w:val="00555C2C"/>
    <w:rsid w:val="00556800"/>
    <w:rsid w:val="00557CB7"/>
    <w:rsid w:val="00557D2D"/>
    <w:rsid w:val="00560DED"/>
    <w:rsid w:val="0056100E"/>
    <w:rsid w:val="00561BC4"/>
    <w:rsid w:val="00561F07"/>
    <w:rsid w:val="00561FEC"/>
    <w:rsid w:val="00563DA2"/>
    <w:rsid w:val="00563E5D"/>
    <w:rsid w:val="00564B97"/>
    <w:rsid w:val="00565B58"/>
    <w:rsid w:val="00566DFB"/>
    <w:rsid w:val="0056726A"/>
    <w:rsid w:val="00570236"/>
    <w:rsid w:val="00570B8F"/>
    <w:rsid w:val="00571C37"/>
    <w:rsid w:val="00571CA9"/>
    <w:rsid w:val="00571EA1"/>
    <w:rsid w:val="005728B4"/>
    <w:rsid w:val="005728FF"/>
    <w:rsid w:val="00573EA5"/>
    <w:rsid w:val="00573EDD"/>
    <w:rsid w:val="00574326"/>
    <w:rsid w:val="005748FE"/>
    <w:rsid w:val="00574D28"/>
    <w:rsid w:val="0057525D"/>
    <w:rsid w:val="00575C01"/>
    <w:rsid w:val="005760A4"/>
    <w:rsid w:val="00576AA8"/>
    <w:rsid w:val="00576ACA"/>
    <w:rsid w:val="00577921"/>
    <w:rsid w:val="00580F72"/>
    <w:rsid w:val="00581835"/>
    <w:rsid w:val="00581BFC"/>
    <w:rsid w:val="00582CC0"/>
    <w:rsid w:val="00582E2D"/>
    <w:rsid w:val="00583636"/>
    <w:rsid w:val="00583C4E"/>
    <w:rsid w:val="00585584"/>
    <w:rsid w:val="00585C56"/>
    <w:rsid w:val="00586238"/>
    <w:rsid w:val="00586A6D"/>
    <w:rsid w:val="00586ABF"/>
    <w:rsid w:val="00586F08"/>
    <w:rsid w:val="00590834"/>
    <w:rsid w:val="00591CC6"/>
    <w:rsid w:val="00592610"/>
    <w:rsid w:val="00592EC6"/>
    <w:rsid w:val="00594654"/>
    <w:rsid w:val="005946F7"/>
    <w:rsid w:val="00594AE1"/>
    <w:rsid w:val="00594AF4"/>
    <w:rsid w:val="005965AC"/>
    <w:rsid w:val="00597F47"/>
    <w:rsid w:val="005A0BD1"/>
    <w:rsid w:val="005A1505"/>
    <w:rsid w:val="005A24B5"/>
    <w:rsid w:val="005A42B3"/>
    <w:rsid w:val="005A50A8"/>
    <w:rsid w:val="005A55EB"/>
    <w:rsid w:val="005A5D25"/>
    <w:rsid w:val="005A5F3E"/>
    <w:rsid w:val="005A631C"/>
    <w:rsid w:val="005A6F98"/>
    <w:rsid w:val="005B00CC"/>
    <w:rsid w:val="005B0A0B"/>
    <w:rsid w:val="005B0D19"/>
    <w:rsid w:val="005B1861"/>
    <w:rsid w:val="005B3A2D"/>
    <w:rsid w:val="005B4D89"/>
    <w:rsid w:val="005B6A08"/>
    <w:rsid w:val="005C00AA"/>
    <w:rsid w:val="005C08E5"/>
    <w:rsid w:val="005C0AF9"/>
    <w:rsid w:val="005C13BD"/>
    <w:rsid w:val="005C2C20"/>
    <w:rsid w:val="005C3163"/>
    <w:rsid w:val="005C3E48"/>
    <w:rsid w:val="005C42DC"/>
    <w:rsid w:val="005C4766"/>
    <w:rsid w:val="005C5D7E"/>
    <w:rsid w:val="005C62BF"/>
    <w:rsid w:val="005C62C3"/>
    <w:rsid w:val="005D0AC4"/>
    <w:rsid w:val="005D131F"/>
    <w:rsid w:val="005D1C8A"/>
    <w:rsid w:val="005D390A"/>
    <w:rsid w:val="005D45C4"/>
    <w:rsid w:val="005D5162"/>
    <w:rsid w:val="005D534F"/>
    <w:rsid w:val="005D56CD"/>
    <w:rsid w:val="005D6C76"/>
    <w:rsid w:val="005D7223"/>
    <w:rsid w:val="005D7A50"/>
    <w:rsid w:val="005E0732"/>
    <w:rsid w:val="005E0F95"/>
    <w:rsid w:val="005E10A5"/>
    <w:rsid w:val="005E2096"/>
    <w:rsid w:val="005E23CC"/>
    <w:rsid w:val="005E265E"/>
    <w:rsid w:val="005E319F"/>
    <w:rsid w:val="005E4701"/>
    <w:rsid w:val="005E4F38"/>
    <w:rsid w:val="005E65D1"/>
    <w:rsid w:val="005E6B59"/>
    <w:rsid w:val="005E6DA0"/>
    <w:rsid w:val="005E6DD7"/>
    <w:rsid w:val="005E770E"/>
    <w:rsid w:val="005E7D1F"/>
    <w:rsid w:val="005E7F01"/>
    <w:rsid w:val="005F00B3"/>
    <w:rsid w:val="005F0293"/>
    <w:rsid w:val="005F0E45"/>
    <w:rsid w:val="005F1335"/>
    <w:rsid w:val="005F1485"/>
    <w:rsid w:val="005F1C58"/>
    <w:rsid w:val="005F2064"/>
    <w:rsid w:val="005F3502"/>
    <w:rsid w:val="005F3F32"/>
    <w:rsid w:val="005F4973"/>
    <w:rsid w:val="005F4998"/>
    <w:rsid w:val="005F6B95"/>
    <w:rsid w:val="005F7B1D"/>
    <w:rsid w:val="006003C1"/>
    <w:rsid w:val="00601917"/>
    <w:rsid w:val="00602112"/>
    <w:rsid w:val="006023F0"/>
    <w:rsid w:val="006027FE"/>
    <w:rsid w:val="0060328A"/>
    <w:rsid w:val="00603C8F"/>
    <w:rsid w:val="00604266"/>
    <w:rsid w:val="00604A4F"/>
    <w:rsid w:val="006058F5"/>
    <w:rsid w:val="00606394"/>
    <w:rsid w:val="006066ED"/>
    <w:rsid w:val="00606770"/>
    <w:rsid w:val="00610AC4"/>
    <w:rsid w:val="006114AB"/>
    <w:rsid w:val="00611847"/>
    <w:rsid w:val="00611894"/>
    <w:rsid w:val="00612B12"/>
    <w:rsid w:val="0061535A"/>
    <w:rsid w:val="00615C22"/>
    <w:rsid w:val="00616071"/>
    <w:rsid w:val="00616A22"/>
    <w:rsid w:val="00621357"/>
    <w:rsid w:val="006214DE"/>
    <w:rsid w:val="006223CD"/>
    <w:rsid w:val="006238BE"/>
    <w:rsid w:val="0062427C"/>
    <w:rsid w:val="006248BC"/>
    <w:rsid w:val="00624A19"/>
    <w:rsid w:val="00625AE6"/>
    <w:rsid w:val="00625F7C"/>
    <w:rsid w:val="00625FDD"/>
    <w:rsid w:val="006315CB"/>
    <w:rsid w:val="00631D71"/>
    <w:rsid w:val="00632297"/>
    <w:rsid w:val="00633CEE"/>
    <w:rsid w:val="00633D70"/>
    <w:rsid w:val="00634092"/>
    <w:rsid w:val="006345E7"/>
    <w:rsid w:val="006346AD"/>
    <w:rsid w:val="006347B2"/>
    <w:rsid w:val="00634D73"/>
    <w:rsid w:val="00635511"/>
    <w:rsid w:val="00636254"/>
    <w:rsid w:val="006367EA"/>
    <w:rsid w:val="00636A3D"/>
    <w:rsid w:val="006371C4"/>
    <w:rsid w:val="0064035D"/>
    <w:rsid w:val="00640B92"/>
    <w:rsid w:val="0064250F"/>
    <w:rsid w:val="006425F5"/>
    <w:rsid w:val="00642742"/>
    <w:rsid w:val="006431A0"/>
    <w:rsid w:val="006436FC"/>
    <w:rsid w:val="00643C79"/>
    <w:rsid w:val="0064427E"/>
    <w:rsid w:val="00645C35"/>
    <w:rsid w:val="00647814"/>
    <w:rsid w:val="00652F06"/>
    <w:rsid w:val="00653A33"/>
    <w:rsid w:val="00654172"/>
    <w:rsid w:val="00655478"/>
    <w:rsid w:val="00655C3E"/>
    <w:rsid w:val="00655D92"/>
    <w:rsid w:val="00656A07"/>
    <w:rsid w:val="00656A47"/>
    <w:rsid w:val="00656A7F"/>
    <w:rsid w:val="00656B7A"/>
    <w:rsid w:val="00660076"/>
    <w:rsid w:val="00660BE8"/>
    <w:rsid w:val="00660E3C"/>
    <w:rsid w:val="006628A6"/>
    <w:rsid w:val="00663812"/>
    <w:rsid w:val="00666F27"/>
    <w:rsid w:val="006741B3"/>
    <w:rsid w:val="00674807"/>
    <w:rsid w:val="00674909"/>
    <w:rsid w:val="006753A0"/>
    <w:rsid w:val="00675CAC"/>
    <w:rsid w:val="006762C2"/>
    <w:rsid w:val="0067644E"/>
    <w:rsid w:val="00677ADC"/>
    <w:rsid w:val="006811BF"/>
    <w:rsid w:val="00681450"/>
    <w:rsid w:val="00683286"/>
    <w:rsid w:val="00683A1C"/>
    <w:rsid w:val="00684B62"/>
    <w:rsid w:val="006855CF"/>
    <w:rsid w:val="00686DB6"/>
    <w:rsid w:val="006874FD"/>
    <w:rsid w:val="0068793D"/>
    <w:rsid w:val="0069014E"/>
    <w:rsid w:val="006903E5"/>
    <w:rsid w:val="006904C1"/>
    <w:rsid w:val="00691ECC"/>
    <w:rsid w:val="00692640"/>
    <w:rsid w:val="00692770"/>
    <w:rsid w:val="00692DBB"/>
    <w:rsid w:val="00692F5F"/>
    <w:rsid w:val="00693C6A"/>
    <w:rsid w:val="00693DAF"/>
    <w:rsid w:val="00694C11"/>
    <w:rsid w:val="006951AF"/>
    <w:rsid w:val="0069540F"/>
    <w:rsid w:val="006956D3"/>
    <w:rsid w:val="00695C71"/>
    <w:rsid w:val="00696FD3"/>
    <w:rsid w:val="00697E1D"/>
    <w:rsid w:val="006A0A6E"/>
    <w:rsid w:val="006A0C16"/>
    <w:rsid w:val="006A0FD2"/>
    <w:rsid w:val="006A23A1"/>
    <w:rsid w:val="006A241C"/>
    <w:rsid w:val="006A29C7"/>
    <w:rsid w:val="006A2D39"/>
    <w:rsid w:val="006A34D9"/>
    <w:rsid w:val="006A4717"/>
    <w:rsid w:val="006A51BA"/>
    <w:rsid w:val="006A5592"/>
    <w:rsid w:val="006A5F4D"/>
    <w:rsid w:val="006A75D6"/>
    <w:rsid w:val="006A7B9B"/>
    <w:rsid w:val="006B1265"/>
    <w:rsid w:val="006B22F9"/>
    <w:rsid w:val="006B292B"/>
    <w:rsid w:val="006B3A06"/>
    <w:rsid w:val="006B3CD4"/>
    <w:rsid w:val="006B4482"/>
    <w:rsid w:val="006B4686"/>
    <w:rsid w:val="006B6D41"/>
    <w:rsid w:val="006B7797"/>
    <w:rsid w:val="006B7CB2"/>
    <w:rsid w:val="006B7CFB"/>
    <w:rsid w:val="006C0D59"/>
    <w:rsid w:val="006C0F65"/>
    <w:rsid w:val="006C113A"/>
    <w:rsid w:val="006C19E7"/>
    <w:rsid w:val="006C59C1"/>
    <w:rsid w:val="006C5BF4"/>
    <w:rsid w:val="006C7487"/>
    <w:rsid w:val="006C7DC4"/>
    <w:rsid w:val="006D0A0D"/>
    <w:rsid w:val="006D1D81"/>
    <w:rsid w:val="006D2701"/>
    <w:rsid w:val="006D2B6F"/>
    <w:rsid w:val="006D3D33"/>
    <w:rsid w:val="006D3E2A"/>
    <w:rsid w:val="006D4151"/>
    <w:rsid w:val="006D41A7"/>
    <w:rsid w:val="006D7DAB"/>
    <w:rsid w:val="006E0348"/>
    <w:rsid w:val="006E1091"/>
    <w:rsid w:val="006E3A65"/>
    <w:rsid w:val="006E3A73"/>
    <w:rsid w:val="006E3EB6"/>
    <w:rsid w:val="006E40CF"/>
    <w:rsid w:val="006E531E"/>
    <w:rsid w:val="006E6AE7"/>
    <w:rsid w:val="006E7A3D"/>
    <w:rsid w:val="006E7C35"/>
    <w:rsid w:val="006F04FA"/>
    <w:rsid w:val="006F0C5F"/>
    <w:rsid w:val="006F19B3"/>
    <w:rsid w:val="006F27BB"/>
    <w:rsid w:val="006F2E57"/>
    <w:rsid w:val="006F37C9"/>
    <w:rsid w:val="006F38F7"/>
    <w:rsid w:val="006F40E9"/>
    <w:rsid w:val="006F4EB7"/>
    <w:rsid w:val="006F4FE9"/>
    <w:rsid w:val="006F6D63"/>
    <w:rsid w:val="00700B91"/>
    <w:rsid w:val="007019A9"/>
    <w:rsid w:val="00701E31"/>
    <w:rsid w:val="00704A08"/>
    <w:rsid w:val="00704B1A"/>
    <w:rsid w:val="00705571"/>
    <w:rsid w:val="00705D43"/>
    <w:rsid w:val="00705D9D"/>
    <w:rsid w:val="007103B8"/>
    <w:rsid w:val="007104F5"/>
    <w:rsid w:val="0071117D"/>
    <w:rsid w:val="007117AA"/>
    <w:rsid w:val="007117B8"/>
    <w:rsid w:val="00711F9D"/>
    <w:rsid w:val="00714A2F"/>
    <w:rsid w:val="00714ABE"/>
    <w:rsid w:val="00716D0F"/>
    <w:rsid w:val="007207FD"/>
    <w:rsid w:val="007210E9"/>
    <w:rsid w:val="00722415"/>
    <w:rsid w:val="00722D5C"/>
    <w:rsid w:val="00723ED5"/>
    <w:rsid w:val="0072601F"/>
    <w:rsid w:val="0072639C"/>
    <w:rsid w:val="00726990"/>
    <w:rsid w:val="007276E5"/>
    <w:rsid w:val="00727C50"/>
    <w:rsid w:val="00727FA2"/>
    <w:rsid w:val="007305FA"/>
    <w:rsid w:val="00730953"/>
    <w:rsid w:val="00730B06"/>
    <w:rsid w:val="007314A4"/>
    <w:rsid w:val="00732343"/>
    <w:rsid w:val="00733865"/>
    <w:rsid w:val="00733D06"/>
    <w:rsid w:val="00733E24"/>
    <w:rsid w:val="007343FF"/>
    <w:rsid w:val="00734958"/>
    <w:rsid w:val="00734C46"/>
    <w:rsid w:val="00734DF2"/>
    <w:rsid w:val="00735296"/>
    <w:rsid w:val="007366D9"/>
    <w:rsid w:val="00740E1A"/>
    <w:rsid w:val="00741F96"/>
    <w:rsid w:val="0074213C"/>
    <w:rsid w:val="00742949"/>
    <w:rsid w:val="00743EEB"/>
    <w:rsid w:val="00744147"/>
    <w:rsid w:val="00744BDC"/>
    <w:rsid w:val="00744E06"/>
    <w:rsid w:val="00746FFD"/>
    <w:rsid w:val="00747907"/>
    <w:rsid w:val="00751B95"/>
    <w:rsid w:val="007527BA"/>
    <w:rsid w:val="00753514"/>
    <w:rsid w:val="00756248"/>
    <w:rsid w:val="00756A84"/>
    <w:rsid w:val="00756DFE"/>
    <w:rsid w:val="007575DD"/>
    <w:rsid w:val="0076032A"/>
    <w:rsid w:val="00761355"/>
    <w:rsid w:val="00761438"/>
    <w:rsid w:val="00762928"/>
    <w:rsid w:val="007629EC"/>
    <w:rsid w:val="00765613"/>
    <w:rsid w:val="00765979"/>
    <w:rsid w:val="007661CF"/>
    <w:rsid w:val="00770BDC"/>
    <w:rsid w:val="00771178"/>
    <w:rsid w:val="007724DC"/>
    <w:rsid w:val="00772834"/>
    <w:rsid w:val="0077403A"/>
    <w:rsid w:val="00775E9E"/>
    <w:rsid w:val="00776792"/>
    <w:rsid w:val="00776D18"/>
    <w:rsid w:val="00777849"/>
    <w:rsid w:val="00777DFA"/>
    <w:rsid w:val="0078038C"/>
    <w:rsid w:val="00780544"/>
    <w:rsid w:val="007808A9"/>
    <w:rsid w:val="00780B02"/>
    <w:rsid w:val="0078109F"/>
    <w:rsid w:val="00781134"/>
    <w:rsid w:val="0078205F"/>
    <w:rsid w:val="00782BDA"/>
    <w:rsid w:val="00782F43"/>
    <w:rsid w:val="00782F87"/>
    <w:rsid w:val="00783519"/>
    <w:rsid w:val="007836BD"/>
    <w:rsid w:val="00784363"/>
    <w:rsid w:val="00785586"/>
    <w:rsid w:val="00785B9A"/>
    <w:rsid w:val="0078605F"/>
    <w:rsid w:val="00787698"/>
    <w:rsid w:val="00791077"/>
    <w:rsid w:val="007916B1"/>
    <w:rsid w:val="00793C9D"/>
    <w:rsid w:val="007941DA"/>
    <w:rsid w:val="00794C43"/>
    <w:rsid w:val="00795533"/>
    <w:rsid w:val="00796A96"/>
    <w:rsid w:val="00797395"/>
    <w:rsid w:val="0079766B"/>
    <w:rsid w:val="00797791"/>
    <w:rsid w:val="007A1568"/>
    <w:rsid w:val="007A2FBC"/>
    <w:rsid w:val="007A5170"/>
    <w:rsid w:val="007A6AA9"/>
    <w:rsid w:val="007A7490"/>
    <w:rsid w:val="007A79A2"/>
    <w:rsid w:val="007B059E"/>
    <w:rsid w:val="007B0940"/>
    <w:rsid w:val="007B2D89"/>
    <w:rsid w:val="007B4381"/>
    <w:rsid w:val="007B4ED8"/>
    <w:rsid w:val="007B58A6"/>
    <w:rsid w:val="007B58E7"/>
    <w:rsid w:val="007B77D9"/>
    <w:rsid w:val="007C0AB1"/>
    <w:rsid w:val="007C1013"/>
    <w:rsid w:val="007C1628"/>
    <w:rsid w:val="007C2331"/>
    <w:rsid w:val="007C23B7"/>
    <w:rsid w:val="007C2536"/>
    <w:rsid w:val="007C5486"/>
    <w:rsid w:val="007C5D63"/>
    <w:rsid w:val="007C5E88"/>
    <w:rsid w:val="007D0DF9"/>
    <w:rsid w:val="007D0F2C"/>
    <w:rsid w:val="007D104D"/>
    <w:rsid w:val="007D183E"/>
    <w:rsid w:val="007D386E"/>
    <w:rsid w:val="007D4508"/>
    <w:rsid w:val="007D61E4"/>
    <w:rsid w:val="007D7BD1"/>
    <w:rsid w:val="007E27EC"/>
    <w:rsid w:val="007E306B"/>
    <w:rsid w:val="007E3D52"/>
    <w:rsid w:val="007E404A"/>
    <w:rsid w:val="007E4AD3"/>
    <w:rsid w:val="007E4B35"/>
    <w:rsid w:val="007E60A5"/>
    <w:rsid w:val="007E675B"/>
    <w:rsid w:val="007E73E7"/>
    <w:rsid w:val="007E7AF0"/>
    <w:rsid w:val="007F05DE"/>
    <w:rsid w:val="007F06AE"/>
    <w:rsid w:val="007F0786"/>
    <w:rsid w:val="007F0938"/>
    <w:rsid w:val="007F232C"/>
    <w:rsid w:val="007F27C6"/>
    <w:rsid w:val="007F29A8"/>
    <w:rsid w:val="007F39C0"/>
    <w:rsid w:val="007F3A44"/>
    <w:rsid w:val="007F4BEF"/>
    <w:rsid w:val="007F4C93"/>
    <w:rsid w:val="007F5716"/>
    <w:rsid w:val="007F74BC"/>
    <w:rsid w:val="0080027F"/>
    <w:rsid w:val="008007B8"/>
    <w:rsid w:val="00803808"/>
    <w:rsid w:val="00804B5C"/>
    <w:rsid w:val="00805070"/>
    <w:rsid w:val="00806A99"/>
    <w:rsid w:val="00806E38"/>
    <w:rsid w:val="00810480"/>
    <w:rsid w:val="00810FBD"/>
    <w:rsid w:val="00810FC2"/>
    <w:rsid w:val="00811033"/>
    <w:rsid w:val="008118AE"/>
    <w:rsid w:val="00811A60"/>
    <w:rsid w:val="0081242B"/>
    <w:rsid w:val="00813DA8"/>
    <w:rsid w:val="00814072"/>
    <w:rsid w:val="0081422F"/>
    <w:rsid w:val="00814788"/>
    <w:rsid w:val="00814BB5"/>
    <w:rsid w:val="00814DE8"/>
    <w:rsid w:val="00814E95"/>
    <w:rsid w:val="00814EDF"/>
    <w:rsid w:val="008152A6"/>
    <w:rsid w:val="0081555C"/>
    <w:rsid w:val="008156C5"/>
    <w:rsid w:val="00815CC5"/>
    <w:rsid w:val="00816B5B"/>
    <w:rsid w:val="00817969"/>
    <w:rsid w:val="00817A49"/>
    <w:rsid w:val="00817FBC"/>
    <w:rsid w:val="00820C95"/>
    <w:rsid w:val="0082202C"/>
    <w:rsid w:val="00823294"/>
    <w:rsid w:val="0082329A"/>
    <w:rsid w:val="00823449"/>
    <w:rsid w:val="00824493"/>
    <w:rsid w:val="00826263"/>
    <w:rsid w:val="008263AC"/>
    <w:rsid w:val="0082707D"/>
    <w:rsid w:val="00827166"/>
    <w:rsid w:val="00830A38"/>
    <w:rsid w:val="00830C81"/>
    <w:rsid w:val="00831AD7"/>
    <w:rsid w:val="0083335C"/>
    <w:rsid w:val="0083379E"/>
    <w:rsid w:val="00833D39"/>
    <w:rsid w:val="00835386"/>
    <w:rsid w:val="00836B71"/>
    <w:rsid w:val="0084341A"/>
    <w:rsid w:val="00843D7F"/>
    <w:rsid w:val="00844A5F"/>
    <w:rsid w:val="0084563B"/>
    <w:rsid w:val="0084598E"/>
    <w:rsid w:val="00845C7C"/>
    <w:rsid w:val="00847AE4"/>
    <w:rsid w:val="00851B25"/>
    <w:rsid w:val="0085499C"/>
    <w:rsid w:val="00855C6D"/>
    <w:rsid w:val="0085693E"/>
    <w:rsid w:val="00856BFC"/>
    <w:rsid w:val="0085764D"/>
    <w:rsid w:val="0086157B"/>
    <w:rsid w:val="00864032"/>
    <w:rsid w:val="0086472E"/>
    <w:rsid w:val="00864FC5"/>
    <w:rsid w:val="00865A66"/>
    <w:rsid w:val="00865FAC"/>
    <w:rsid w:val="008667D8"/>
    <w:rsid w:val="00866942"/>
    <w:rsid w:val="0086748E"/>
    <w:rsid w:val="00867998"/>
    <w:rsid w:val="00870903"/>
    <w:rsid w:val="00871596"/>
    <w:rsid w:val="00872F8A"/>
    <w:rsid w:val="00873071"/>
    <w:rsid w:val="00873460"/>
    <w:rsid w:val="008745B3"/>
    <w:rsid w:val="008751CF"/>
    <w:rsid w:val="00877B3D"/>
    <w:rsid w:val="00877BD9"/>
    <w:rsid w:val="00877C0D"/>
    <w:rsid w:val="00877DDD"/>
    <w:rsid w:val="00880D2E"/>
    <w:rsid w:val="00881BCB"/>
    <w:rsid w:val="00882286"/>
    <w:rsid w:val="00882EB9"/>
    <w:rsid w:val="008831A0"/>
    <w:rsid w:val="008846B0"/>
    <w:rsid w:val="008853EE"/>
    <w:rsid w:val="00885CFD"/>
    <w:rsid w:val="00886449"/>
    <w:rsid w:val="00886674"/>
    <w:rsid w:val="00886E8C"/>
    <w:rsid w:val="00887281"/>
    <w:rsid w:val="00890653"/>
    <w:rsid w:val="00890A0D"/>
    <w:rsid w:val="00891250"/>
    <w:rsid w:val="008919AB"/>
    <w:rsid w:val="00891E20"/>
    <w:rsid w:val="0089226C"/>
    <w:rsid w:val="00892300"/>
    <w:rsid w:val="0089277A"/>
    <w:rsid w:val="00892D04"/>
    <w:rsid w:val="00893EB5"/>
    <w:rsid w:val="00894728"/>
    <w:rsid w:val="00894AAC"/>
    <w:rsid w:val="008969D6"/>
    <w:rsid w:val="00896B02"/>
    <w:rsid w:val="00897B0A"/>
    <w:rsid w:val="008A0790"/>
    <w:rsid w:val="008A1082"/>
    <w:rsid w:val="008A13AE"/>
    <w:rsid w:val="008A21DA"/>
    <w:rsid w:val="008A2FD6"/>
    <w:rsid w:val="008A6484"/>
    <w:rsid w:val="008A74EE"/>
    <w:rsid w:val="008B1B02"/>
    <w:rsid w:val="008B2A22"/>
    <w:rsid w:val="008B3637"/>
    <w:rsid w:val="008B40AE"/>
    <w:rsid w:val="008B4A1F"/>
    <w:rsid w:val="008B4ABD"/>
    <w:rsid w:val="008B4BEB"/>
    <w:rsid w:val="008B6D82"/>
    <w:rsid w:val="008B7D83"/>
    <w:rsid w:val="008C088B"/>
    <w:rsid w:val="008C094A"/>
    <w:rsid w:val="008C0EBD"/>
    <w:rsid w:val="008C0EF5"/>
    <w:rsid w:val="008C3014"/>
    <w:rsid w:val="008C4D14"/>
    <w:rsid w:val="008C4F9C"/>
    <w:rsid w:val="008C603D"/>
    <w:rsid w:val="008C6588"/>
    <w:rsid w:val="008C7659"/>
    <w:rsid w:val="008D090E"/>
    <w:rsid w:val="008D1EF6"/>
    <w:rsid w:val="008D243A"/>
    <w:rsid w:val="008D28B8"/>
    <w:rsid w:val="008D2F2C"/>
    <w:rsid w:val="008D41D1"/>
    <w:rsid w:val="008D49D7"/>
    <w:rsid w:val="008D5CBB"/>
    <w:rsid w:val="008D5F74"/>
    <w:rsid w:val="008D633D"/>
    <w:rsid w:val="008D6433"/>
    <w:rsid w:val="008D6509"/>
    <w:rsid w:val="008D663F"/>
    <w:rsid w:val="008D7D1E"/>
    <w:rsid w:val="008E1B70"/>
    <w:rsid w:val="008E2B73"/>
    <w:rsid w:val="008E362A"/>
    <w:rsid w:val="008E4905"/>
    <w:rsid w:val="008E6764"/>
    <w:rsid w:val="008E7B01"/>
    <w:rsid w:val="008E7BA1"/>
    <w:rsid w:val="008E7D80"/>
    <w:rsid w:val="008E7EC1"/>
    <w:rsid w:val="008F1814"/>
    <w:rsid w:val="008F23A6"/>
    <w:rsid w:val="008F3B87"/>
    <w:rsid w:val="008F4D5F"/>
    <w:rsid w:val="008F4EE2"/>
    <w:rsid w:val="008F5E99"/>
    <w:rsid w:val="008F6C8C"/>
    <w:rsid w:val="008F710B"/>
    <w:rsid w:val="00900581"/>
    <w:rsid w:val="00901BB0"/>
    <w:rsid w:val="00902106"/>
    <w:rsid w:val="00902968"/>
    <w:rsid w:val="00903236"/>
    <w:rsid w:val="00904C60"/>
    <w:rsid w:val="009053CF"/>
    <w:rsid w:val="00905644"/>
    <w:rsid w:val="00905935"/>
    <w:rsid w:val="00905D3C"/>
    <w:rsid w:val="009078C1"/>
    <w:rsid w:val="00907C20"/>
    <w:rsid w:val="0091133D"/>
    <w:rsid w:val="009113A3"/>
    <w:rsid w:val="00911E9C"/>
    <w:rsid w:val="0091265B"/>
    <w:rsid w:val="00912EF4"/>
    <w:rsid w:val="009144C4"/>
    <w:rsid w:val="00914C26"/>
    <w:rsid w:val="00914D29"/>
    <w:rsid w:val="009155EE"/>
    <w:rsid w:val="009157F1"/>
    <w:rsid w:val="009176FD"/>
    <w:rsid w:val="00917C25"/>
    <w:rsid w:val="009204F7"/>
    <w:rsid w:val="00920F91"/>
    <w:rsid w:val="0092438D"/>
    <w:rsid w:val="0092505B"/>
    <w:rsid w:val="00925EB4"/>
    <w:rsid w:val="00926487"/>
    <w:rsid w:val="00926989"/>
    <w:rsid w:val="00926BAA"/>
    <w:rsid w:val="00927D5D"/>
    <w:rsid w:val="00930408"/>
    <w:rsid w:val="00930E69"/>
    <w:rsid w:val="00931A49"/>
    <w:rsid w:val="00931CF4"/>
    <w:rsid w:val="00932265"/>
    <w:rsid w:val="00932DE6"/>
    <w:rsid w:val="00933AA1"/>
    <w:rsid w:val="00933D7E"/>
    <w:rsid w:val="009358F8"/>
    <w:rsid w:val="00936DEF"/>
    <w:rsid w:val="00941621"/>
    <w:rsid w:val="009423EC"/>
    <w:rsid w:val="00943563"/>
    <w:rsid w:val="00943E05"/>
    <w:rsid w:val="00944058"/>
    <w:rsid w:val="00944DAA"/>
    <w:rsid w:val="00945634"/>
    <w:rsid w:val="009470D1"/>
    <w:rsid w:val="009472C0"/>
    <w:rsid w:val="00950C9C"/>
    <w:rsid w:val="00951ADF"/>
    <w:rsid w:val="009520A1"/>
    <w:rsid w:val="00952C75"/>
    <w:rsid w:val="00953502"/>
    <w:rsid w:val="00953975"/>
    <w:rsid w:val="009545C6"/>
    <w:rsid w:val="009558D7"/>
    <w:rsid w:val="009559F6"/>
    <w:rsid w:val="00955C5F"/>
    <w:rsid w:val="00956321"/>
    <w:rsid w:val="00956A65"/>
    <w:rsid w:val="00960D5B"/>
    <w:rsid w:val="00961698"/>
    <w:rsid w:val="00961B8F"/>
    <w:rsid w:val="00962006"/>
    <w:rsid w:val="00963519"/>
    <w:rsid w:val="00964462"/>
    <w:rsid w:val="00964E88"/>
    <w:rsid w:val="009651FB"/>
    <w:rsid w:val="00966032"/>
    <w:rsid w:val="009668FE"/>
    <w:rsid w:val="00966C2F"/>
    <w:rsid w:val="00967F52"/>
    <w:rsid w:val="00970E93"/>
    <w:rsid w:val="0097158A"/>
    <w:rsid w:val="009716AA"/>
    <w:rsid w:val="00971E91"/>
    <w:rsid w:val="009721E2"/>
    <w:rsid w:val="009733C8"/>
    <w:rsid w:val="009735E8"/>
    <w:rsid w:val="0097393E"/>
    <w:rsid w:val="0097402E"/>
    <w:rsid w:val="00974053"/>
    <w:rsid w:val="0097491C"/>
    <w:rsid w:val="00974B4E"/>
    <w:rsid w:val="00974C3B"/>
    <w:rsid w:val="00975014"/>
    <w:rsid w:val="00975C14"/>
    <w:rsid w:val="0097727E"/>
    <w:rsid w:val="009801DD"/>
    <w:rsid w:val="009811C9"/>
    <w:rsid w:val="009817D3"/>
    <w:rsid w:val="0098190B"/>
    <w:rsid w:val="00983E7C"/>
    <w:rsid w:val="00984270"/>
    <w:rsid w:val="00984950"/>
    <w:rsid w:val="00984A61"/>
    <w:rsid w:val="00984A94"/>
    <w:rsid w:val="00984D07"/>
    <w:rsid w:val="009856FC"/>
    <w:rsid w:val="0098572B"/>
    <w:rsid w:val="00986C2A"/>
    <w:rsid w:val="00990466"/>
    <w:rsid w:val="009906B7"/>
    <w:rsid w:val="00990AA0"/>
    <w:rsid w:val="00990CE6"/>
    <w:rsid w:val="00991190"/>
    <w:rsid w:val="00991ECD"/>
    <w:rsid w:val="00992BE9"/>
    <w:rsid w:val="00993AD7"/>
    <w:rsid w:val="0099541F"/>
    <w:rsid w:val="009958BE"/>
    <w:rsid w:val="00995ABF"/>
    <w:rsid w:val="00995B33"/>
    <w:rsid w:val="009971AD"/>
    <w:rsid w:val="009A023D"/>
    <w:rsid w:val="009A076E"/>
    <w:rsid w:val="009A0BD8"/>
    <w:rsid w:val="009A119E"/>
    <w:rsid w:val="009A2ECB"/>
    <w:rsid w:val="009A3C32"/>
    <w:rsid w:val="009A3E49"/>
    <w:rsid w:val="009A4079"/>
    <w:rsid w:val="009A5D37"/>
    <w:rsid w:val="009A69F0"/>
    <w:rsid w:val="009B1290"/>
    <w:rsid w:val="009B16AD"/>
    <w:rsid w:val="009B1CAD"/>
    <w:rsid w:val="009B2A28"/>
    <w:rsid w:val="009B3A91"/>
    <w:rsid w:val="009B52F2"/>
    <w:rsid w:val="009B56C0"/>
    <w:rsid w:val="009B5855"/>
    <w:rsid w:val="009B5DFF"/>
    <w:rsid w:val="009B7E6A"/>
    <w:rsid w:val="009C0053"/>
    <w:rsid w:val="009C0D28"/>
    <w:rsid w:val="009C1A1F"/>
    <w:rsid w:val="009C24EA"/>
    <w:rsid w:val="009C2AF3"/>
    <w:rsid w:val="009C4530"/>
    <w:rsid w:val="009C505D"/>
    <w:rsid w:val="009C5850"/>
    <w:rsid w:val="009D08D4"/>
    <w:rsid w:val="009D0CA2"/>
    <w:rsid w:val="009D201A"/>
    <w:rsid w:val="009D3517"/>
    <w:rsid w:val="009D3CF4"/>
    <w:rsid w:val="009D413B"/>
    <w:rsid w:val="009D420C"/>
    <w:rsid w:val="009D627C"/>
    <w:rsid w:val="009D78BE"/>
    <w:rsid w:val="009D7A4A"/>
    <w:rsid w:val="009E0084"/>
    <w:rsid w:val="009E08EE"/>
    <w:rsid w:val="009E1EFD"/>
    <w:rsid w:val="009E2A19"/>
    <w:rsid w:val="009E314C"/>
    <w:rsid w:val="009E32BB"/>
    <w:rsid w:val="009E3AFF"/>
    <w:rsid w:val="009E400F"/>
    <w:rsid w:val="009E55E5"/>
    <w:rsid w:val="009E6A0F"/>
    <w:rsid w:val="009E7310"/>
    <w:rsid w:val="009E7A44"/>
    <w:rsid w:val="009F0137"/>
    <w:rsid w:val="009F01DA"/>
    <w:rsid w:val="009F05B1"/>
    <w:rsid w:val="009F0B7A"/>
    <w:rsid w:val="009F11E8"/>
    <w:rsid w:val="009F201A"/>
    <w:rsid w:val="009F3035"/>
    <w:rsid w:val="009F3463"/>
    <w:rsid w:val="009F3EC7"/>
    <w:rsid w:val="009F467F"/>
    <w:rsid w:val="009F47AB"/>
    <w:rsid w:val="009F4ED8"/>
    <w:rsid w:val="009F551E"/>
    <w:rsid w:val="009F5D69"/>
    <w:rsid w:val="009F63BE"/>
    <w:rsid w:val="009F75B9"/>
    <w:rsid w:val="009F75E4"/>
    <w:rsid w:val="00A0036A"/>
    <w:rsid w:val="00A008AE"/>
    <w:rsid w:val="00A010B3"/>
    <w:rsid w:val="00A0278C"/>
    <w:rsid w:val="00A02A61"/>
    <w:rsid w:val="00A03551"/>
    <w:rsid w:val="00A035A9"/>
    <w:rsid w:val="00A035AE"/>
    <w:rsid w:val="00A042A6"/>
    <w:rsid w:val="00A049ED"/>
    <w:rsid w:val="00A050FB"/>
    <w:rsid w:val="00A05B8D"/>
    <w:rsid w:val="00A06439"/>
    <w:rsid w:val="00A06ECD"/>
    <w:rsid w:val="00A07722"/>
    <w:rsid w:val="00A10E66"/>
    <w:rsid w:val="00A10EE8"/>
    <w:rsid w:val="00A10FBA"/>
    <w:rsid w:val="00A11B13"/>
    <w:rsid w:val="00A11DD2"/>
    <w:rsid w:val="00A1224F"/>
    <w:rsid w:val="00A12D51"/>
    <w:rsid w:val="00A131E6"/>
    <w:rsid w:val="00A13984"/>
    <w:rsid w:val="00A1478B"/>
    <w:rsid w:val="00A1484F"/>
    <w:rsid w:val="00A172D6"/>
    <w:rsid w:val="00A17C7E"/>
    <w:rsid w:val="00A2157F"/>
    <w:rsid w:val="00A218B9"/>
    <w:rsid w:val="00A219CC"/>
    <w:rsid w:val="00A230F0"/>
    <w:rsid w:val="00A235B2"/>
    <w:rsid w:val="00A23C95"/>
    <w:rsid w:val="00A242F3"/>
    <w:rsid w:val="00A251CD"/>
    <w:rsid w:val="00A26D65"/>
    <w:rsid w:val="00A27728"/>
    <w:rsid w:val="00A302E7"/>
    <w:rsid w:val="00A3080A"/>
    <w:rsid w:val="00A318E6"/>
    <w:rsid w:val="00A32CA0"/>
    <w:rsid w:val="00A32D9C"/>
    <w:rsid w:val="00A3366A"/>
    <w:rsid w:val="00A3558C"/>
    <w:rsid w:val="00A3644F"/>
    <w:rsid w:val="00A36DA8"/>
    <w:rsid w:val="00A36F86"/>
    <w:rsid w:val="00A373D8"/>
    <w:rsid w:val="00A37CBE"/>
    <w:rsid w:val="00A41301"/>
    <w:rsid w:val="00A42899"/>
    <w:rsid w:val="00A42CBD"/>
    <w:rsid w:val="00A4439C"/>
    <w:rsid w:val="00A4492E"/>
    <w:rsid w:val="00A44DB0"/>
    <w:rsid w:val="00A45589"/>
    <w:rsid w:val="00A45B8D"/>
    <w:rsid w:val="00A46531"/>
    <w:rsid w:val="00A46FEC"/>
    <w:rsid w:val="00A4769B"/>
    <w:rsid w:val="00A501B0"/>
    <w:rsid w:val="00A502EB"/>
    <w:rsid w:val="00A50664"/>
    <w:rsid w:val="00A50B5D"/>
    <w:rsid w:val="00A50D33"/>
    <w:rsid w:val="00A51C2A"/>
    <w:rsid w:val="00A528D2"/>
    <w:rsid w:val="00A52DE4"/>
    <w:rsid w:val="00A53303"/>
    <w:rsid w:val="00A53A3D"/>
    <w:rsid w:val="00A550F3"/>
    <w:rsid w:val="00A55C4F"/>
    <w:rsid w:val="00A5604C"/>
    <w:rsid w:val="00A5743E"/>
    <w:rsid w:val="00A61288"/>
    <w:rsid w:val="00A6165F"/>
    <w:rsid w:val="00A61978"/>
    <w:rsid w:val="00A62EFF"/>
    <w:rsid w:val="00A6331D"/>
    <w:rsid w:val="00A6343F"/>
    <w:rsid w:val="00A637FA"/>
    <w:rsid w:val="00A63ABF"/>
    <w:rsid w:val="00A641DB"/>
    <w:rsid w:val="00A648A6"/>
    <w:rsid w:val="00A64F5A"/>
    <w:rsid w:val="00A65912"/>
    <w:rsid w:val="00A6627D"/>
    <w:rsid w:val="00A67071"/>
    <w:rsid w:val="00A67465"/>
    <w:rsid w:val="00A676D0"/>
    <w:rsid w:val="00A703F3"/>
    <w:rsid w:val="00A706E8"/>
    <w:rsid w:val="00A70A93"/>
    <w:rsid w:val="00A70C17"/>
    <w:rsid w:val="00A7119D"/>
    <w:rsid w:val="00A719C5"/>
    <w:rsid w:val="00A71ED2"/>
    <w:rsid w:val="00A721FD"/>
    <w:rsid w:val="00A722EF"/>
    <w:rsid w:val="00A7467E"/>
    <w:rsid w:val="00A7544B"/>
    <w:rsid w:val="00A754F3"/>
    <w:rsid w:val="00A76782"/>
    <w:rsid w:val="00A76AA1"/>
    <w:rsid w:val="00A772EC"/>
    <w:rsid w:val="00A80275"/>
    <w:rsid w:val="00A81FCB"/>
    <w:rsid w:val="00A82E65"/>
    <w:rsid w:val="00A839C4"/>
    <w:rsid w:val="00A83AB6"/>
    <w:rsid w:val="00A85368"/>
    <w:rsid w:val="00A85B34"/>
    <w:rsid w:val="00A85D92"/>
    <w:rsid w:val="00A85EE1"/>
    <w:rsid w:val="00A86F96"/>
    <w:rsid w:val="00A90BE1"/>
    <w:rsid w:val="00A91C4B"/>
    <w:rsid w:val="00A91F19"/>
    <w:rsid w:val="00A92311"/>
    <w:rsid w:val="00A929F1"/>
    <w:rsid w:val="00A937B1"/>
    <w:rsid w:val="00A93F92"/>
    <w:rsid w:val="00A942DA"/>
    <w:rsid w:val="00A94BAD"/>
    <w:rsid w:val="00A9593B"/>
    <w:rsid w:val="00A971D3"/>
    <w:rsid w:val="00A9776E"/>
    <w:rsid w:val="00AA0AFF"/>
    <w:rsid w:val="00AA1085"/>
    <w:rsid w:val="00AA1141"/>
    <w:rsid w:val="00AA1498"/>
    <w:rsid w:val="00AA159F"/>
    <w:rsid w:val="00AA1714"/>
    <w:rsid w:val="00AA175A"/>
    <w:rsid w:val="00AA3545"/>
    <w:rsid w:val="00AA42C4"/>
    <w:rsid w:val="00AA5213"/>
    <w:rsid w:val="00AA5AAD"/>
    <w:rsid w:val="00AA6942"/>
    <w:rsid w:val="00AA6CCC"/>
    <w:rsid w:val="00AA6DBE"/>
    <w:rsid w:val="00AA6DC9"/>
    <w:rsid w:val="00AA755D"/>
    <w:rsid w:val="00AA77C9"/>
    <w:rsid w:val="00AA78C2"/>
    <w:rsid w:val="00AA791E"/>
    <w:rsid w:val="00AB0324"/>
    <w:rsid w:val="00AB0DF3"/>
    <w:rsid w:val="00AB0E20"/>
    <w:rsid w:val="00AB11CF"/>
    <w:rsid w:val="00AB1538"/>
    <w:rsid w:val="00AB22B6"/>
    <w:rsid w:val="00AB28FF"/>
    <w:rsid w:val="00AB29C0"/>
    <w:rsid w:val="00AB3C83"/>
    <w:rsid w:val="00AB5424"/>
    <w:rsid w:val="00AB5CC8"/>
    <w:rsid w:val="00AB709F"/>
    <w:rsid w:val="00AB717E"/>
    <w:rsid w:val="00AB7213"/>
    <w:rsid w:val="00AB7647"/>
    <w:rsid w:val="00AB7A56"/>
    <w:rsid w:val="00AC104D"/>
    <w:rsid w:val="00AC247B"/>
    <w:rsid w:val="00AC28EA"/>
    <w:rsid w:val="00AD029B"/>
    <w:rsid w:val="00AD14D2"/>
    <w:rsid w:val="00AD2795"/>
    <w:rsid w:val="00AD370F"/>
    <w:rsid w:val="00AD4065"/>
    <w:rsid w:val="00AD4771"/>
    <w:rsid w:val="00AD5096"/>
    <w:rsid w:val="00AD5525"/>
    <w:rsid w:val="00AD6178"/>
    <w:rsid w:val="00AE0640"/>
    <w:rsid w:val="00AE06AD"/>
    <w:rsid w:val="00AE0D48"/>
    <w:rsid w:val="00AE1704"/>
    <w:rsid w:val="00AE300A"/>
    <w:rsid w:val="00AE3D2A"/>
    <w:rsid w:val="00AE4170"/>
    <w:rsid w:val="00AE5E38"/>
    <w:rsid w:val="00AE6DEF"/>
    <w:rsid w:val="00AE7BBB"/>
    <w:rsid w:val="00AF1798"/>
    <w:rsid w:val="00AF1C87"/>
    <w:rsid w:val="00AF26A2"/>
    <w:rsid w:val="00AF2DB8"/>
    <w:rsid w:val="00AF3A74"/>
    <w:rsid w:val="00AF3CCA"/>
    <w:rsid w:val="00AF3D57"/>
    <w:rsid w:val="00AF4999"/>
    <w:rsid w:val="00AF7C1A"/>
    <w:rsid w:val="00AF7F42"/>
    <w:rsid w:val="00B0111F"/>
    <w:rsid w:val="00B01673"/>
    <w:rsid w:val="00B01A27"/>
    <w:rsid w:val="00B01C9E"/>
    <w:rsid w:val="00B01ED5"/>
    <w:rsid w:val="00B0318F"/>
    <w:rsid w:val="00B041D3"/>
    <w:rsid w:val="00B04521"/>
    <w:rsid w:val="00B0599C"/>
    <w:rsid w:val="00B101D8"/>
    <w:rsid w:val="00B10991"/>
    <w:rsid w:val="00B12713"/>
    <w:rsid w:val="00B12A63"/>
    <w:rsid w:val="00B12F4C"/>
    <w:rsid w:val="00B13118"/>
    <w:rsid w:val="00B1336F"/>
    <w:rsid w:val="00B13DEC"/>
    <w:rsid w:val="00B13E5C"/>
    <w:rsid w:val="00B15255"/>
    <w:rsid w:val="00B163BD"/>
    <w:rsid w:val="00B16498"/>
    <w:rsid w:val="00B16B8D"/>
    <w:rsid w:val="00B17DBB"/>
    <w:rsid w:val="00B202D0"/>
    <w:rsid w:val="00B20BE0"/>
    <w:rsid w:val="00B21193"/>
    <w:rsid w:val="00B2165E"/>
    <w:rsid w:val="00B2198C"/>
    <w:rsid w:val="00B22448"/>
    <w:rsid w:val="00B23AE0"/>
    <w:rsid w:val="00B23E0C"/>
    <w:rsid w:val="00B247B7"/>
    <w:rsid w:val="00B247D5"/>
    <w:rsid w:val="00B24846"/>
    <w:rsid w:val="00B25008"/>
    <w:rsid w:val="00B256C6"/>
    <w:rsid w:val="00B25FD4"/>
    <w:rsid w:val="00B2629A"/>
    <w:rsid w:val="00B3015F"/>
    <w:rsid w:val="00B30F37"/>
    <w:rsid w:val="00B316C1"/>
    <w:rsid w:val="00B337BD"/>
    <w:rsid w:val="00B3417C"/>
    <w:rsid w:val="00B34AFC"/>
    <w:rsid w:val="00B35EDB"/>
    <w:rsid w:val="00B36D4C"/>
    <w:rsid w:val="00B37390"/>
    <w:rsid w:val="00B41CD2"/>
    <w:rsid w:val="00B41F3A"/>
    <w:rsid w:val="00B423BF"/>
    <w:rsid w:val="00B423CE"/>
    <w:rsid w:val="00B4260F"/>
    <w:rsid w:val="00B43809"/>
    <w:rsid w:val="00B438A0"/>
    <w:rsid w:val="00B4401F"/>
    <w:rsid w:val="00B445DA"/>
    <w:rsid w:val="00B4579F"/>
    <w:rsid w:val="00B508BC"/>
    <w:rsid w:val="00B51466"/>
    <w:rsid w:val="00B516B1"/>
    <w:rsid w:val="00B51786"/>
    <w:rsid w:val="00B51852"/>
    <w:rsid w:val="00B51A75"/>
    <w:rsid w:val="00B5285B"/>
    <w:rsid w:val="00B53008"/>
    <w:rsid w:val="00B539C9"/>
    <w:rsid w:val="00B539DD"/>
    <w:rsid w:val="00B53AAC"/>
    <w:rsid w:val="00B54A7F"/>
    <w:rsid w:val="00B54F8C"/>
    <w:rsid w:val="00B5501A"/>
    <w:rsid w:val="00B57404"/>
    <w:rsid w:val="00B5777C"/>
    <w:rsid w:val="00B619E2"/>
    <w:rsid w:val="00B61C68"/>
    <w:rsid w:val="00B62CE7"/>
    <w:rsid w:val="00B62D98"/>
    <w:rsid w:val="00B63BF8"/>
    <w:rsid w:val="00B650D2"/>
    <w:rsid w:val="00B65440"/>
    <w:rsid w:val="00B655D8"/>
    <w:rsid w:val="00B65AA0"/>
    <w:rsid w:val="00B66110"/>
    <w:rsid w:val="00B67945"/>
    <w:rsid w:val="00B70BC1"/>
    <w:rsid w:val="00B70DD9"/>
    <w:rsid w:val="00B7621D"/>
    <w:rsid w:val="00B76FBC"/>
    <w:rsid w:val="00B80474"/>
    <w:rsid w:val="00B83A26"/>
    <w:rsid w:val="00B83DC0"/>
    <w:rsid w:val="00B83E93"/>
    <w:rsid w:val="00B849A4"/>
    <w:rsid w:val="00B866D9"/>
    <w:rsid w:val="00B86945"/>
    <w:rsid w:val="00B901B4"/>
    <w:rsid w:val="00B913A4"/>
    <w:rsid w:val="00B91669"/>
    <w:rsid w:val="00B9187C"/>
    <w:rsid w:val="00B925D0"/>
    <w:rsid w:val="00B9288D"/>
    <w:rsid w:val="00B9359D"/>
    <w:rsid w:val="00B93D61"/>
    <w:rsid w:val="00B93DDF"/>
    <w:rsid w:val="00B95419"/>
    <w:rsid w:val="00B974F3"/>
    <w:rsid w:val="00B9762B"/>
    <w:rsid w:val="00BA0088"/>
    <w:rsid w:val="00BA0322"/>
    <w:rsid w:val="00BA0612"/>
    <w:rsid w:val="00BA1140"/>
    <w:rsid w:val="00BA1154"/>
    <w:rsid w:val="00BA12BD"/>
    <w:rsid w:val="00BA2C76"/>
    <w:rsid w:val="00BA3296"/>
    <w:rsid w:val="00BA3D8A"/>
    <w:rsid w:val="00BA519A"/>
    <w:rsid w:val="00BA695D"/>
    <w:rsid w:val="00BA7172"/>
    <w:rsid w:val="00BA7B15"/>
    <w:rsid w:val="00BB1581"/>
    <w:rsid w:val="00BB2C0A"/>
    <w:rsid w:val="00BB308C"/>
    <w:rsid w:val="00BB3169"/>
    <w:rsid w:val="00BB326E"/>
    <w:rsid w:val="00BB3890"/>
    <w:rsid w:val="00BB3EB2"/>
    <w:rsid w:val="00BB60E4"/>
    <w:rsid w:val="00BB66F6"/>
    <w:rsid w:val="00BB6722"/>
    <w:rsid w:val="00BB683C"/>
    <w:rsid w:val="00BB752D"/>
    <w:rsid w:val="00BC059C"/>
    <w:rsid w:val="00BC0A70"/>
    <w:rsid w:val="00BC202E"/>
    <w:rsid w:val="00BC3376"/>
    <w:rsid w:val="00BC392C"/>
    <w:rsid w:val="00BC3EBD"/>
    <w:rsid w:val="00BC45C3"/>
    <w:rsid w:val="00BC4B47"/>
    <w:rsid w:val="00BC721E"/>
    <w:rsid w:val="00BC76CD"/>
    <w:rsid w:val="00BC7D60"/>
    <w:rsid w:val="00BD0F5C"/>
    <w:rsid w:val="00BD1A41"/>
    <w:rsid w:val="00BD26AE"/>
    <w:rsid w:val="00BD26ED"/>
    <w:rsid w:val="00BD2E0A"/>
    <w:rsid w:val="00BD37B5"/>
    <w:rsid w:val="00BD50AC"/>
    <w:rsid w:val="00BD71FD"/>
    <w:rsid w:val="00BD7554"/>
    <w:rsid w:val="00BE0537"/>
    <w:rsid w:val="00BE0917"/>
    <w:rsid w:val="00BE2780"/>
    <w:rsid w:val="00BE3954"/>
    <w:rsid w:val="00BE4045"/>
    <w:rsid w:val="00BE4122"/>
    <w:rsid w:val="00BE41A5"/>
    <w:rsid w:val="00BE5A20"/>
    <w:rsid w:val="00BE5E2F"/>
    <w:rsid w:val="00BE5EF7"/>
    <w:rsid w:val="00BE6130"/>
    <w:rsid w:val="00BE79BB"/>
    <w:rsid w:val="00BE7C28"/>
    <w:rsid w:val="00BE7EB0"/>
    <w:rsid w:val="00BF00E5"/>
    <w:rsid w:val="00BF01C0"/>
    <w:rsid w:val="00BF192C"/>
    <w:rsid w:val="00BF29B9"/>
    <w:rsid w:val="00BF2B83"/>
    <w:rsid w:val="00BF331F"/>
    <w:rsid w:val="00BF36A4"/>
    <w:rsid w:val="00BF557A"/>
    <w:rsid w:val="00BF57CB"/>
    <w:rsid w:val="00BF62E2"/>
    <w:rsid w:val="00BF79E3"/>
    <w:rsid w:val="00C014A7"/>
    <w:rsid w:val="00C041EF"/>
    <w:rsid w:val="00C0443A"/>
    <w:rsid w:val="00C04F85"/>
    <w:rsid w:val="00C0595F"/>
    <w:rsid w:val="00C05DB1"/>
    <w:rsid w:val="00C07D03"/>
    <w:rsid w:val="00C102F7"/>
    <w:rsid w:val="00C10BEA"/>
    <w:rsid w:val="00C114C7"/>
    <w:rsid w:val="00C11561"/>
    <w:rsid w:val="00C1276C"/>
    <w:rsid w:val="00C129AA"/>
    <w:rsid w:val="00C13859"/>
    <w:rsid w:val="00C139CC"/>
    <w:rsid w:val="00C13FF1"/>
    <w:rsid w:val="00C146A6"/>
    <w:rsid w:val="00C14AB7"/>
    <w:rsid w:val="00C161D3"/>
    <w:rsid w:val="00C1654D"/>
    <w:rsid w:val="00C169B8"/>
    <w:rsid w:val="00C17E39"/>
    <w:rsid w:val="00C20029"/>
    <w:rsid w:val="00C20B76"/>
    <w:rsid w:val="00C20B84"/>
    <w:rsid w:val="00C2100A"/>
    <w:rsid w:val="00C2371A"/>
    <w:rsid w:val="00C23777"/>
    <w:rsid w:val="00C23AAC"/>
    <w:rsid w:val="00C24113"/>
    <w:rsid w:val="00C263D0"/>
    <w:rsid w:val="00C27411"/>
    <w:rsid w:val="00C27A10"/>
    <w:rsid w:val="00C30876"/>
    <w:rsid w:val="00C31D2B"/>
    <w:rsid w:val="00C32CBA"/>
    <w:rsid w:val="00C33670"/>
    <w:rsid w:val="00C336D5"/>
    <w:rsid w:val="00C338D7"/>
    <w:rsid w:val="00C34E36"/>
    <w:rsid w:val="00C34F88"/>
    <w:rsid w:val="00C35CDD"/>
    <w:rsid w:val="00C36345"/>
    <w:rsid w:val="00C377CB"/>
    <w:rsid w:val="00C378FD"/>
    <w:rsid w:val="00C402E5"/>
    <w:rsid w:val="00C41D9B"/>
    <w:rsid w:val="00C42A31"/>
    <w:rsid w:val="00C42EA5"/>
    <w:rsid w:val="00C43F40"/>
    <w:rsid w:val="00C4470A"/>
    <w:rsid w:val="00C44801"/>
    <w:rsid w:val="00C44CF8"/>
    <w:rsid w:val="00C470CE"/>
    <w:rsid w:val="00C47142"/>
    <w:rsid w:val="00C5063B"/>
    <w:rsid w:val="00C51B0B"/>
    <w:rsid w:val="00C51DC3"/>
    <w:rsid w:val="00C51EDC"/>
    <w:rsid w:val="00C52A66"/>
    <w:rsid w:val="00C52BFE"/>
    <w:rsid w:val="00C52E4E"/>
    <w:rsid w:val="00C5399F"/>
    <w:rsid w:val="00C53EA1"/>
    <w:rsid w:val="00C54917"/>
    <w:rsid w:val="00C5518E"/>
    <w:rsid w:val="00C554BD"/>
    <w:rsid w:val="00C556AC"/>
    <w:rsid w:val="00C567EB"/>
    <w:rsid w:val="00C61373"/>
    <w:rsid w:val="00C6202A"/>
    <w:rsid w:val="00C62997"/>
    <w:rsid w:val="00C62A8E"/>
    <w:rsid w:val="00C62BCA"/>
    <w:rsid w:val="00C62E0E"/>
    <w:rsid w:val="00C64433"/>
    <w:rsid w:val="00C6463D"/>
    <w:rsid w:val="00C6622E"/>
    <w:rsid w:val="00C66D23"/>
    <w:rsid w:val="00C67AE0"/>
    <w:rsid w:val="00C67D80"/>
    <w:rsid w:val="00C70598"/>
    <w:rsid w:val="00C72013"/>
    <w:rsid w:val="00C72185"/>
    <w:rsid w:val="00C7272C"/>
    <w:rsid w:val="00C737E3"/>
    <w:rsid w:val="00C7429D"/>
    <w:rsid w:val="00C754EF"/>
    <w:rsid w:val="00C7565A"/>
    <w:rsid w:val="00C7585A"/>
    <w:rsid w:val="00C75F0C"/>
    <w:rsid w:val="00C761D5"/>
    <w:rsid w:val="00C76253"/>
    <w:rsid w:val="00C76F72"/>
    <w:rsid w:val="00C800FA"/>
    <w:rsid w:val="00C80686"/>
    <w:rsid w:val="00C8304D"/>
    <w:rsid w:val="00C83C0B"/>
    <w:rsid w:val="00C86EB6"/>
    <w:rsid w:val="00C870C3"/>
    <w:rsid w:val="00C90659"/>
    <w:rsid w:val="00C911BB"/>
    <w:rsid w:val="00C91E86"/>
    <w:rsid w:val="00C9443E"/>
    <w:rsid w:val="00C9546F"/>
    <w:rsid w:val="00C96608"/>
    <w:rsid w:val="00C96AF3"/>
    <w:rsid w:val="00C96B23"/>
    <w:rsid w:val="00C97996"/>
    <w:rsid w:val="00CA0FB3"/>
    <w:rsid w:val="00CA195D"/>
    <w:rsid w:val="00CA2C57"/>
    <w:rsid w:val="00CA35D1"/>
    <w:rsid w:val="00CA3AAD"/>
    <w:rsid w:val="00CA3D34"/>
    <w:rsid w:val="00CA3E9F"/>
    <w:rsid w:val="00CA4F12"/>
    <w:rsid w:val="00CA5A7A"/>
    <w:rsid w:val="00CA60A8"/>
    <w:rsid w:val="00CB0824"/>
    <w:rsid w:val="00CB0FC4"/>
    <w:rsid w:val="00CB1003"/>
    <w:rsid w:val="00CB18A1"/>
    <w:rsid w:val="00CB235F"/>
    <w:rsid w:val="00CB29FD"/>
    <w:rsid w:val="00CB2C57"/>
    <w:rsid w:val="00CB2F65"/>
    <w:rsid w:val="00CB3756"/>
    <w:rsid w:val="00CB50AC"/>
    <w:rsid w:val="00CB561A"/>
    <w:rsid w:val="00CB5708"/>
    <w:rsid w:val="00CB5EF4"/>
    <w:rsid w:val="00CB6B1D"/>
    <w:rsid w:val="00CB73FB"/>
    <w:rsid w:val="00CC0A4A"/>
    <w:rsid w:val="00CC1B72"/>
    <w:rsid w:val="00CC303F"/>
    <w:rsid w:val="00CC3ED4"/>
    <w:rsid w:val="00CC5E40"/>
    <w:rsid w:val="00CC67A7"/>
    <w:rsid w:val="00CC7222"/>
    <w:rsid w:val="00CC7AA9"/>
    <w:rsid w:val="00CD02ED"/>
    <w:rsid w:val="00CD1FF3"/>
    <w:rsid w:val="00CD283C"/>
    <w:rsid w:val="00CD2F32"/>
    <w:rsid w:val="00CD3CE1"/>
    <w:rsid w:val="00CD4A0B"/>
    <w:rsid w:val="00CD5294"/>
    <w:rsid w:val="00CD5531"/>
    <w:rsid w:val="00CD600A"/>
    <w:rsid w:val="00CE2DC8"/>
    <w:rsid w:val="00CE40AF"/>
    <w:rsid w:val="00CE5374"/>
    <w:rsid w:val="00CE627E"/>
    <w:rsid w:val="00CE697C"/>
    <w:rsid w:val="00CE7154"/>
    <w:rsid w:val="00CE733F"/>
    <w:rsid w:val="00CE7368"/>
    <w:rsid w:val="00CE763F"/>
    <w:rsid w:val="00CF0381"/>
    <w:rsid w:val="00CF03AE"/>
    <w:rsid w:val="00CF0B55"/>
    <w:rsid w:val="00CF10BE"/>
    <w:rsid w:val="00CF20B7"/>
    <w:rsid w:val="00CF39B3"/>
    <w:rsid w:val="00CF62E1"/>
    <w:rsid w:val="00CF6661"/>
    <w:rsid w:val="00CF69F4"/>
    <w:rsid w:val="00CF6ED2"/>
    <w:rsid w:val="00CF7D41"/>
    <w:rsid w:val="00D00650"/>
    <w:rsid w:val="00D01B98"/>
    <w:rsid w:val="00D021C0"/>
    <w:rsid w:val="00D02ED5"/>
    <w:rsid w:val="00D050F2"/>
    <w:rsid w:val="00D05715"/>
    <w:rsid w:val="00D059D1"/>
    <w:rsid w:val="00D06104"/>
    <w:rsid w:val="00D061AA"/>
    <w:rsid w:val="00D06627"/>
    <w:rsid w:val="00D06ECA"/>
    <w:rsid w:val="00D07845"/>
    <w:rsid w:val="00D07DBD"/>
    <w:rsid w:val="00D10630"/>
    <w:rsid w:val="00D10CB9"/>
    <w:rsid w:val="00D1128A"/>
    <w:rsid w:val="00D120CA"/>
    <w:rsid w:val="00D12631"/>
    <w:rsid w:val="00D12766"/>
    <w:rsid w:val="00D12E2A"/>
    <w:rsid w:val="00D13316"/>
    <w:rsid w:val="00D1357D"/>
    <w:rsid w:val="00D13BF9"/>
    <w:rsid w:val="00D13E18"/>
    <w:rsid w:val="00D15C65"/>
    <w:rsid w:val="00D16194"/>
    <w:rsid w:val="00D16300"/>
    <w:rsid w:val="00D17F7F"/>
    <w:rsid w:val="00D21C66"/>
    <w:rsid w:val="00D21CE5"/>
    <w:rsid w:val="00D22D6B"/>
    <w:rsid w:val="00D23046"/>
    <w:rsid w:val="00D232C7"/>
    <w:rsid w:val="00D23FA4"/>
    <w:rsid w:val="00D24980"/>
    <w:rsid w:val="00D26983"/>
    <w:rsid w:val="00D27124"/>
    <w:rsid w:val="00D27574"/>
    <w:rsid w:val="00D27DD5"/>
    <w:rsid w:val="00D3006B"/>
    <w:rsid w:val="00D30597"/>
    <w:rsid w:val="00D3134C"/>
    <w:rsid w:val="00D31A14"/>
    <w:rsid w:val="00D31FC4"/>
    <w:rsid w:val="00D3498F"/>
    <w:rsid w:val="00D35E4A"/>
    <w:rsid w:val="00D3644F"/>
    <w:rsid w:val="00D37566"/>
    <w:rsid w:val="00D37AD3"/>
    <w:rsid w:val="00D406CF"/>
    <w:rsid w:val="00D41CCE"/>
    <w:rsid w:val="00D42622"/>
    <w:rsid w:val="00D42CCD"/>
    <w:rsid w:val="00D42E73"/>
    <w:rsid w:val="00D43515"/>
    <w:rsid w:val="00D44549"/>
    <w:rsid w:val="00D446E7"/>
    <w:rsid w:val="00D450A1"/>
    <w:rsid w:val="00D46533"/>
    <w:rsid w:val="00D468BA"/>
    <w:rsid w:val="00D46B1D"/>
    <w:rsid w:val="00D472A2"/>
    <w:rsid w:val="00D47423"/>
    <w:rsid w:val="00D506C1"/>
    <w:rsid w:val="00D50C1F"/>
    <w:rsid w:val="00D514B7"/>
    <w:rsid w:val="00D5153B"/>
    <w:rsid w:val="00D515C4"/>
    <w:rsid w:val="00D5212A"/>
    <w:rsid w:val="00D521ED"/>
    <w:rsid w:val="00D5313F"/>
    <w:rsid w:val="00D5415F"/>
    <w:rsid w:val="00D54AD2"/>
    <w:rsid w:val="00D5501C"/>
    <w:rsid w:val="00D55A8F"/>
    <w:rsid w:val="00D56AAB"/>
    <w:rsid w:val="00D56E46"/>
    <w:rsid w:val="00D56F26"/>
    <w:rsid w:val="00D61129"/>
    <w:rsid w:val="00D614F9"/>
    <w:rsid w:val="00D61CF0"/>
    <w:rsid w:val="00D62E62"/>
    <w:rsid w:val="00D62FEE"/>
    <w:rsid w:val="00D63ABE"/>
    <w:rsid w:val="00D64492"/>
    <w:rsid w:val="00D64D67"/>
    <w:rsid w:val="00D6505A"/>
    <w:rsid w:val="00D65E69"/>
    <w:rsid w:val="00D66752"/>
    <w:rsid w:val="00D713EE"/>
    <w:rsid w:val="00D71671"/>
    <w:rsid w:val="00D7219D"/>
    <w:rsid w:val="00D740E6"/>
    <w:rsid w:val="00D74E21"/>
    <w:rsid w:val="00D768FE"/>
    <w:rsid w:val="00D771E3"/>
    <w:rsid w:val="00D80925"/>
    <w:rsid w:val="00D80E4D"/>
    <w:rsid w:val="00D8159F"/>
    <w:rsid w:val="00D8393D"/>
    <w:rsid w:val="00D86585"/>
    <w:rsid w:val="00D8711B"/>
    <w:rsid w:val="00D904A9"/>
    <w:rsid w:val="00D910F0"/>
    <w:rsid w:val="00D91698"/>
    <w:rsid w:val="00D920D6"/>
    <w:rsid w:val="00D921C3"/>
    <w:rsid w:val="00D924E4"/>
    <w:rsid w:val="00D92B6F"/>
    <w:rsid w:val="00D9364A"/>
    <w:rsid w:val="00D93940"/>
    <w:rsid w:val="00D93B2D"/>
    <w:rsid w:val="00D93F13"/>
    <w:rsid w:val="00D944F8"/>
    <w:rsid w:val="00D94925"/>
    <w:rsid w:val="00D95E07"/>
    <w:rsid w:val="00D96A11"/>
    <w:rsid w:val="00D96A38"/>
    <w:rsid w:val="00D96A79"/>
    <w:rsid w:val="00D97163"/>
    <w:rsid w:val="00D97768"/>
    <w:rsid w:val="00DA0216"/>
    <w:rsid w:val="00DA02D5"/>
    <w:rsid w:val="00DA0901"/>
    <w:rsid w:val="00DA0BCB"/>
    <w:rsid w:val="00DA142B"/>
    <w:rsid w:val="00DA2499"/>
    <w:rsid w:val="00DA28B8"/>
    <w:rsid w:val="00DA2D47"/>
    <w:rsid w:val="00DA3D92"/>
    <w:rsid w:val="00DA41E7"/>
    <w:rsid w:val="00DA44B1"/>
    <w:rsid w:val="00DA485B"/>
    <w:rsid w:val="00DA497E"/>
    <w:rsid w:val="00DA598A"/>
    <w:rsid w:val="00DA6A66"/>
    <w:rsid w:val="00DA6DD3"/>
    <w:rsid w:val="00DB057E"/>
    <w:rsid w:val="00DB231E"/>
    <w:rsid w:val="00DB23BC"/>
    <w:rsid w:val="00DB281A"/>
    <w:rsid w:val="00DB3AFE"/>
    <w:rsid w:val="00DB51F5"/>
    <w:rsid w:val="00DB6EFB"/>
    <w:rsid w:val="00DB7230"/>
    <w:rsid w:val="00DB7D5D"/>
    <w:rsid w:val="00DC06A6"/>
    <w:rsid w:val="00DC0ABE"/>
    <w:rsid w:val="00DC1C62"/>
    <w:rsid w:val="00DC339D"/>
    <w:rsid w:val="00DC44AA"/>
    <w:rsid w:val="00DC4990"/>
    <w:rsid w:val="00DC60EA"/>
    <w:rsid w:val="00DC66F6"/>
    <w:rsid w:val="00DC7636"/>
    <w:rsid w:val="00DD1C3F"/>
    <w:rsid w:val="00DD2130"/>
    <w:rsid w:val="00DD2281"/>
    <w:rsid w:val="00DD362A"/>
    <w:rsid w:val="00DD3ACD"/>
    <w:rsid w:val="00DD4A7E"/>
    <w:rsid w:val="00DD54A9"/>
    <w:rsid w:val="00DD6AE6"/>
    <w:rsid w:val="00DD7E8D"/>
    <w:rsid w:val="00DE03B5"/>
    <w:rsid w:val="00DE0A08"/>
    <w:rsid w:val="00DE0F72"/>
    <w:rsid w:val="00DE1146"/>
    <w:rsid w:val="00DE165A"/>
    <w:rsid w:val="00DE178D"/>
    <w:rsid w:val="00DE1B28"/>
    <w:rsid w:val="00DE43F9"/>
    <w:rsid w:val="00DE4D6F"/>
    <w:rsid w:val="00DE5E08"/>
    <w:rsid w:val="00DE6026"/>
    <w:rsid w:val="00DE731D"/>
    <w:rsid w:val="00DF0F21"/>
    <w:rsid w:val="00DF1169"/>
    <w:rsid w:val="00DF130F"/>
    <w:rsid w:val="00DF17FC"/>
    <w:rsid w:val="00DF2EEF"/>
    <w:rsid w:val="00DF49B6"/>
    <w:rsid w:val="00DF52B7"/>
    <w:rsid w:val="00DF5EAF"/>
    <w:rsid w:val="00DF66DC"/>
    <w:rsid w:val="00DF6AC2"/>
    <w:rsid w:val="00DF7485"/>
    <w:rsid w:val="00E018FE"/>
    <w:rsid w:val="00E01A43"/>
    <w:rsid w:val="00E02502"/>
    <w:rsid w:val="00E0268C"/>
    <w:rsid w:val="00E03144"/>
    <w:rsid w:val="00E0401F"/>
    <w:rsid w:val="00E0460F"/>
    <w:rsid w:val="00E05173"/>
    <w:rsid w:val="00E05230"/>
    <w:rsid w:val="00E05A7D"/>
    <w:rsid w:val="00E06C12"/>
    <w:rsid w:val="00E06EF9"/>
    <w:rsid w:val="00E1008A"/>
    <w:rsid w:val="00E111CF"/>
    <w:rsid w:val="00E1136C"/>
    <w:rsid w:val="00E11637"/>
    <w:rsid w:val="00E122C5"/>
    <w:rsid w:val="00E1235B"/>
    <w:rsid w:val="00E1240D"/>
    <w:rsid w:val="00E13BEF"/>
    <w:rsid w:val="00E1408A"/>
    <w:rsid w:val="00E14A43"/>
    <w:rsid w:val="00E15D83"/>
    <w:rsid w:val="00E16F68"/>
    <w:rsid w:val="00E17F70"/>
    <w:rsid w:val="00E2020A"/>
    <w:rsid w:val="00E2032B"/>
    <w:rsid w:val="00E21103"/>
    <w:rsid w:val="00E22B6A"/>
    <w:rsid w:val="00E23B5A"/>
    <w:rsid w:val="00E25B7F"/>
    <w:rsid w:val="00E27AB4"/>
    <w:rsid w:val="00E27DE4"/>
    <w:rsid w:val="00E30A39"/>
    <w:rsid w:val="00E30D8A"/>
    <w:rsid w:val="00E31B35"/>
    <w:rsid w:val="00E32889"/>
    <w:rsid w:val="00E33965"/>
    <w:rsid w:val="00E349C8"/>
    <w:rsid w:val="00E34CA0"/>
    <w:rsid w:val="00E356F9"/>
    <w:rsid w:val="00E35BE3"/>
    <w:rsid w:val="00E35D20"/>
    <w:rsid w:val="00E35E36"/>
    <w:rsid w:val="00E400CC"/>
    <w:rsid w:val="00E40C3B"/>
    <w:rsid w:val="00E411A7"/>
    <w:rsid w:val="00E41212"/>
    <w:rsid w:val="00E41A38"/>
    <w:rsid w:val="00E437C1"/>
    <w:rsid w:val="00E43AAF"/>
    <w:rsid w:val="00E44B52"/>
    <w:rsid w:val="00E4543D"/>
    <w:rsid w:val="00E50231"/>
    <w:rsid w:val="00E5119B"/>
    <w:rsid w:val="00E51D71"/>
    <w:rsid w:val="00E525DB"/>
    <w:rsid w:val="00E53F11"/>
    <w:rsid w:val="00E53F80"/>
    <w:rsid w:val="00E546FD"/>
    <w:rsid w:val="00E54F42"/>
    <w:rsid w:val="00E55130"/>
    <w:rsid w:val="00E55618"/>
    <w:rsid w:val="00E5585F"/>
    <w:rsid w:val="00E55EB7"/>
    <w:rsid w:val="00E6033A"/>
    <w:rsid w:val="00E60ADC"/>
    <w:rsid w:val="00E624C3"/>
    <w:rsid w:val="00E62F20"/>
    <w:rsid w:val="00E6364B"/>
    <w:rsid w:val="00E636D3"/>
    <w:rsid w:val="00E63824"/>
    <w:rsid w:val="00E66E37"/>
    <w:rsid w:val="00E724E0"/>
    <w:rsid w:val="00E72B05"/>
    <w:rsid w:val="00E730C1"/>
    <w:rsid w:val="00E737B9"/>
    <w:rsid w:val="00E7436B"/>
    <w:rsid w:val="00E74B15"/>
    <w:rsid w:val="00E75866"/>
    <w:rsid w:val="00E75E54"/>
    <w:rsid w:val="00E75E7D"/>
    <w:rsid w:val="00E75FAF"/>
    <w:rsid w:val="00E76A26"/>
    <w:rsid w:val="00E77252"/>
    <w:rsid w:val="00E77526"/>
    <w:rsid w:val="00E8010F"/>
    <w:rsid w:val="00E80FE1"/>
    <w:rsid w:val="00E81332"/>
    <w:rsid w:val="00E81C1C"/>
    <w:rsid w:val="00E8290B"/>
    <w:rsid w:val="00E82CAF"/>
    <w:rsid w:val="00E834F5"/>
    <w:rsid w:val="00E83BB4"/>
    <w:rsid w:val="00E8412B"/>
    <w:rsid w:val="00E84D65"/>
    <w:rsid w:val="00E8516D"/>
    <w:rsid w:val="00E85BC7"/>
    <w:rsid w:val="00E85FD0"/>
    <w:rsid w:val="00E86599"/>
    <w:rsid w:val="00E865AD"/>
    <w:rsid w:val="00E8760E"/>
    <w:rsid w:val="00E87B71"/>
    <w:rsid w:val="00E87BE9"/>
    <w:rsid w:val="00E87CAC"/>
    <w:rsid w:val="00E87D16"/>
    <w:rsid w:val="00E90627"/>
    <w:rsid w:val="00E9186E"/>
    <w:rsid w:val="00E93062"/>
    <w:rsid w:val="00E942F8"/>
    <w:rsid w:val="00E94E6B"/>
    <w:rsid w:val="00E962F8"/>
    <w:rsid w:val="00E96A97"/>
    <w:rsid w:val="00E97136"/>
    <w:rsid w:val="00E97A93"/>
    <w:rsid w:val="00E97CC0"/>
    <w:rsid w:val="00EA1B2F"/>
    <w:rsid w:val="00EA44BC"/>
    <w:rsid w:val="00EA715E"/>
    <w:rsid w:val="00EA7DDA"/>
    <w:rsid w:val="00EB43D8"/>
    <w:rsid w:val="00EB5ADB"/>
    <w:rsid w:val="00EB6D99"/>
    <w:rsid w:val="00EB745A"/>
    <w:rsid w:val="00EB7F10"/>
    <w:rsid w:val="00EC338C"/>
    <w:rsid w:val="00EC41D4"/>
    <w:rsid w:val="00EC449B"/>
    <w:rsid w:val="00EC554B"/>
    <w:rsid w:val="00EC5D31"/>
    <w:rsid w:val="00ED053D"/>
    <w:rsid w:val="00ED0E3A"/>
    <w:rsid w:val="00ED110F"/>
    <w:rsid w:val="00ED1888"/>
    <w:rsid w:val="00ED34C2"/>
    <w:rsid w:val="00ED35BE"/>
    <w:rsid w:val="00ED398A"/>
    <w:rsid w:val="00ED420D"/>
    <w:rsid w:val="00ED5E61"/>
    <w:rsid w:val="00ED7D20"/>
    <w:rsid w:val="00EE0A63"/>
    <w:rsid w:val="00EE1373"/>
    <w:rsid w:val="00EE2FB9"/>
    <w:rsid w:val="00EE3572"/>
    <w:rsid w:val="00EE38B9"/>
    <w:rsid w:val="00EE3D12"/>
    <w:rsid w:val="00EE3F25"/>
    <w:rsid w:val="00EE4A64"/>
    <w:rsid w:val="00EE5336"/>
    <w:rsid w:val="00EE57EA"/>
    <w:rsid w:val="00EE5E89"/>
    <w:rsid w:val="00EE5EFA"/>
    <w:rsid w:val="00EE64C8"/>
    <w:rsid w:val="00EE6919"/>
    <w:rsid w:val="00EE69E5"/>
    <w:rsid w:val="00EE6A1E"/>
    <w:rsid w:val="00EF04B7"/>
    <w:rsid w:val="00EF087C"/>
    <w:rsid w:val="00EF1527"/>
    <w:rsid w:val="00EF2253"/>
    <w:rsid w:val="00EF48C5"/>
    <w:rsid w:val="00EF6656"/>
    <w:rsid w:val="00EF6780"/>
    <w:rsid w:val="00EF784C"/>
    <w:rsid w:val="00EF7C5A"/>
    <w:rsid w:val="00EF7CE4"/>
    <w:rsid w:val="00F0021A"/>
    <w:rsid w:val="00F0111F"/>
    <w:rsid w:val="00F0224A"/>
    <w:rsid w:val="00F02772"/>
    <w:rsid w:val="00F029F7"/>
    <w:rsid w:val="00F02C57"/>
    <w:rsid w:val="00F0442B"/>
    <w:rsid w:val="00F04F7E"/>
    <w:rsid w:val="00F04F87"/>
    <w:rsid w:val="00F06AD8"/>
    <w:rsid w:val="00F06F0D"/>
    <w:rsid w:val="00F10CE5"/>
    <w:rsid w:val="00F10F91"/>
    <w:rsid w:val="00F11378"/>
    <w:rsid w:val="00F1368F"/>
    <w:rsid w:val="00F139CF"/>
    <w:rsid w:val="00F141BB"/>
    <w:rsid w:val="00F1439D"/>
    <w:rsid w:val="00F15AB3"/>
    <w:rsid w:val="00F17011"/>
    <w:rsid w:val="00F210A6"/>
    <w:rsid w:val="00F21BE1"/>
    <w:rsid w:val="00F2236B"/>
    <w:rsid w:val="00F225CF"/>
    <w:rsid w:val="00F247DF"/>
    <w:rsid w:val="00F258BB"/>
    <w:rsid w:val="00F262E6"/>
    <w:rsid w:val="00F263C5"/>
    <w:rsid w:val="00F27407"/>
    <w:rsid w:val="00F274BF"/>
    <w:rsid w:val="00F2771D"/>
    <w:rsid w:val="00F30D45"/>
    <w:rsid w:val="00F31EF7"/>
    <w:rsid w:val="00F32A69"/>
    <w:rsid w:val="00F32AB1"/>
    <w:rsid w:val="00F35FB3"/>
    <w:rsid w:val="00F368E6"/>
    <w:rsid w:val="00F36E86"/>
    <w:rsid w:val="00F37419"/>
    <w:rsid w:val="00F3745C"/>
    <w:rsid w:val="00F37E1A"/>
    <w:rsid w:val="00F408F8"/>
    <w:rsid w:val="00F423C7"/>
    <w:rsid w:val="00F42CF7"/>
    <w:rsid w:val="00F4398A"/>
    <w:rsid w:val="00F4581D"/>
    <w:rsid w:val="00F461B1"/>
    <w:rsid w:val="00F46ED2"/>
    <w:rsid w:val="00F4795A"/>
    <w:rsid w:val="00F47F12"/>
    <w:rsid w:val="00F50188"/>
    <w:rsid w:val="00F50818"/>
    <w:rsid w:val="00F51A04"/>
    <w:rsid w:val="00F51C38"/>
    <w:rsid w:val="00F51EB9"/>
    <w:rsid w:val="00F522D3"/>
    <w:rsid w:val="00F53C87"/>
    <w:rsid w:val="00F53EE9"/>
    <w:rsid w:val="00F5403B"/>
    <w:rsid w:val="00F543C1"/>
    <w:rsid w:val="00F553E7"/>
    <w:rsid w:val="00F5567A"/>
    <w:rsid w:val="00F570AD"/>
    <w:rsid w:val="00F57886"/>
    <w:rsid w:val="00F60186"/>
    <w:rsid w:val="00F6101F"/>
    <w:rsid w:val="00F625FA"/>
    <w:rsid w:val="00F6323C"/>
    <w:rsid w:val="00F63FB7"/>
    <w:rsid w:val="00F64754"/>
    <w:rsid w:val="00F6476E"/>
    <w:rsid w:val="00F647E7"/>
    <w:rsid w:val="00F6635A"/>
    <w:rsid w:val="00F66B1F"/>
    <w:rsid w:val="00F67400"/>
    <w:rsid w:val="00F67451"/>
    <w:rsid w:val="00F70A95"/>
    <w:rsid w:val="00F70AB6"/>
    <w:rsid w:val="00F70AE0"/>
    <w:rsid w:val="00F712E0"/>
    <w:rsid w:val="00F723D8"/>
    <w:rsid w:val="00F72CBC"/>
    <w:rsid w:val="00F73C99"/>
    <w:rsid w:val="00F745B4"/>
    <w:rsid w:val="00F74E55"/>
    <w:rsid w:val="00F756EC"/>
    <w:rsid w:val="00F76249"/>
    <w:rsid w:val="00F76E2E"/>
    <w:rsid w:val="00F77EE1"/>
    <w:rsid w:val="00F82BC3"/>
    <w:rsid w:val="00F83D32"/>
    <w:rsid w:val="00F84319"/>
    <w:rsid w:val="00F84800"/>
    <w:rsid w:val="00F84E31"/>
    <w:rsid w:val="00F84EB4"/>
    <w:rsid w:val="00F876FE"/>
    <w:rsid w:val="00F9059A"/>
    <w:rsid w:val="00F90C41"/>
    <w:rsid w:val="00F91707"/>
    <w:rsid w:val="00F933FF"/>
    <w:rsid w:val="00F9483B"/>
    <w:rsid w:val="00F94AF7"/>
    <w:rsid w:val="00F96F1F"/>
    <w:rsid w:val="00FA0E2C"/>
    <w:rsid w:val="00FA0ED1"/>
    <w:rsid w:val="00FA2BBE"/>
    <w:rsid w:val="00FA30AE"/>
    <w:rsid w:val="00FA3603"/>
    <w:rsid w:val="00FA490A"/>
    <w:rsid w:val="00FA5F41"/>
    <w:rsid w:val="00FA676A"/>
    <w:rsid w:val="00FA676E"/>
    <w:rsid w:val="00FA686D"/>
    <w:rsid w:val="00FA76FF"/>
    <w:rsid w:val="00FB4767"/>
    <w:rsid w:val="00FB50C1"/>
    <w:rsid w:val="00FB57F3"/>
    <w:rsid w:val="00FC0F7C"/>
    <w:rsid w:val="00FC1B8D"/>
    <w:rsid w:val="00FC1BFE"/>
    <w:rsid w:val="00FC2189"/>
    <w:rsid w:val="00FC2F14"/>
    <w:rsid w:val="00FC3454"/>
    <w:rsid w:val="00FD0884"/>
    <w:rsid w:val="00FD0C6D"/>
    <w:rsid w:val="00FD13D3"/>
    <w:rsid w:val="00FD1FA3"/>
    <w:rsid w:val="00FD2904"/>
    <w:rsid w:val="00FD2C3F"/>
    <w:rsid w:val="00FD48CD"/>
    <w:rsid w:val="00FD4D76"/>
    <w:rsid w:val="00FD568F"/>
    <w:rsid w:val="00FD7D15"/>
    <w:rsid w:val="00FE1502"/>
    <w:rsid w:val="00FE1C45"/>
    <w:rsid w:val="00FE1E81"/>
    <w:rsid w:val="00FE2406"/>
    <w:rsid w:val="00FE2A9D"/>
    <w:rsid w:val="00FE3619"/>
    <w:rsid w:val="00FE3ED8"/>
    <w:rsid w:val="00FE46B9"/>
    <w:rsid w:val="00FE5B84"/>
    <w:rsid w:val="00FE673F"/>
    <w:rsid w:val="00FE6ADD"/>
    <w:rsid w:val="00FE7007"/>
    <w:rsid w:val="00FF06E5"/>
    <w:rsid w:val="00FF0A47"/>
    <w:rsid w:val="00FF0B45"/>
    <w:rsid w:val="00FF153C"/>
    <w:rsid w:val="00FF1777"/>
    <w:rsid w:val="00FF2831"/>
    <w:rsid w:val="00FF3335"/>
    <w:rsid w:val="00FF4F41"/>
    <w:rsid w:val="00FF5535"/>
    <w:rsid w:val="00FF5DB8"/>
    <w:rsid w:val="00FF6573"/>
    <w:rsid w:val="00FF6E41"/>
    <w:rsid w:val="00FF7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92D9F"/>
  <w15:chartTrackingRefBased/>
  <w15:docId w15:val="{785E7278-621F-4EF6-A3AE-7B47895C8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ED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843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636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42BF"/>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842BF"/>
    <w:pPr>
      <w:keepNext/>
      <w:keepLines/>
      <w:spacing w:before="40" w:line="259" w:lineRule="auto"/>
      <w:outlineLvl w:val="3"/>
    </w:pPr>
    <w:rPr>
      <w:rFonts w:asciiTheme="majorHAnsi" w:eastAsiaTheme="majorEastAsia" w:hAnsiTheme="majorHAnsi" w:cstheme="majorBidi"/>
      <w:i/>
      <w:iCs/>
      <w:color w:val="2F5496" w:themeColor="accent1" w:themeShade="BF"/>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rsid w:val="00A721FD"/>
    <w:pPr>
      <w:spacing w:after="200"/>
    </w:pPr>
    <w:rPr>
      <w:rFonts w:asciiTheme="minorHAnsi" w:eastAsiaTheme="minorHAnsi" w:hAnsiTheme="minorHAnsi" w:cstheme="minorBidi"/>
      <w:i/>
      <w:iCs/>
      <w:color w:val="44546A" w:themeColor="text2"/>
      <w:sz w:val="22"/>
      <w:szCs w:val="18"/>
    </w:rPr>
  </w:style>
  <w:style w:type="paragraph" w:styleId="Title">
    <w:name w:val="Title"/>
    <w:basedOn w:val="Normal"/>
    <w:next w:val="Normal"/>
    <w:link w:val="TitleChar"/>
    <w:uiPriority w:val="10"/>
    <w:qFormat/>
    <w:rsid w:val="00F8431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31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431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E3D52"/>
    <w:pPr>
      <w:tabs>
        <w:tab w:val="center" w:pos="4680"/>
        <w:tab w:val="right" w:pos="9360"/>
      </w:tabs>
    </w:pPr>
    <w:rPr>
      <w:rFonts w:eastAsiaTheme="minorHAnsi" w:cstheme="minorBidi"/>
    </w:rPr>
  </w:style>
  <w:style w:type="character" w:customStyle="1" w:styleId="HeaderChar">
    <w:name w:val="Header Char"/>
    <w:basedOn w:val="DefaultParagraphFont"/>
    <w:link w:val="Header"/>
    <w:uiPriority w:val="99"/>
    <w:rsid w:val="007E3D52"/>
    <w:rPr>
      <w:rFonts w:ascii="Times New Roman" w:hAnsi="Times New Roman"/>
      <w:sz w:val="24"/>
      <w:szCs w:val="24"/>
    </w:rPr>
  </w:style>
  <w:style w:type="paragraph" w:styleId="Footer">
    <w:name w:val="footer"/>
    <w:basedOn w:val="Normal"/>
    <w:link w:val="FooterChar"/>
    <w:uiPriority w:val="99"/>
    <w:unhideWhenUsed/>
    <w:rsid w:val="007E3D52"/>
    <w:pPr>
      <w:tabs>
        <w:tab w:val="center" w:pos="4680"/>
        <w:tab w:val="right" w:pos="9360"/>
      </w:tabs>
    </w:pPr>
    <w:rPr>
      <w:rFonts w:eastAsiaTheme="minorHAnsi" w:cstheme="minorBidi"/>
    </w:rPr>
  </w:style>
  <w:style w:type="character" w:customStyle="1" w:styleId="FooterChar">
    <w:name w:val="Footer Char"/>
    <w:basedOn w:val="DefaultParagraphFont"/>
    <w:link w:val="Footer"/>
    <w:uiPriority w:val="99"/>
    <w:rsid w:val="007E3D52"/>
    <w:rPr>
      <w:rFonts w:ascii="Times New Roman" w:hAnsi="Times New Roman"/>
      <w:sz w:val="24"/>
      <w:szCs w:val="24"/>
    </w:rPr>
  </w:style>
  <w:style w:type="paragraph" w:customStyle="1" w:styleId="Default">
    <w:name w:val="Default"/>
    <w:rsid w:val="007E3D52"/>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E3D52"/>
    <w:pPr>
      <w:spacing w:after="160" w:line="259" w:lineRule="auto"/>
      <w:ind w:left="720"/>
      <w:contextualSpacing/>
    </w:pPr>
    <w:rPr>
      <w:rFonts w:asciiTheme="minorHAnsi" w:eastAsiaTheme="minorHAnsi" w:hAnsiTheme="minorHAnsi" w:cstheme="minorBidi"/>
      <w:sz w:val="22"/>
      <w:szCs w:val="22"/>
    </w:rPr>
  </w:style>
  <w:style w:type="paragraph" w:styleId="FootnoteText">
    <w:name w:val="footnote text"/>
    <w:basedOn w:val="Normal"/>
    <w:link w:val="FootnoteTextChar"/>
    <w:uiPriority w:val="99"/>
    <w:semiHidden/>
    <w:unhideWhenUsed/>
    <w:rsid w:val="00730B06"/>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730B06"/>
    <w:rPr>
      <w:rFonts w:ascii="Times New Roman" w:hAnsi="Times New Roman"/>
      <w:sz w:val="20"/>
      <w:szCs w:val="20"/>
    </w:rPr>
  </w:style>
  <w:style w:type="character" w:styleId="FootnoteReference">
    <w:name w:val="footnote reference"/>
    <w:basedOn w:val="DefaultParagraphFont"/>
    <w:uiPriority w:val="99"/>
    <w:semiHidden/>
    <w:unhideWhenUsed/>
    <w:rsid w:val="00730B06"/>
    <w:rPr>
      <w:vertAlign w:val="superscript"/>
    </w:rPr>
  </w:style>
  <w:style w:type="character" w:styleId="Hyperlink">
    <w:name w:val="Hyperlink"/>
    <w:basedOn w:val="DefaultParagraphFont"/>
    <w:uiPriority w:val="99"/>
    <w:unhideWhenUsed/>
    <w:rsid w:val="00730B06"/>
    <w:rPr>
      <w:color w:val="0563C1" w:themeColor="hyperlink"/>
      <w:u w:val="single"/>
    </w:rPr>
  </w:style>
  <w:style w:type="character" w:styleId="UnresolvedMention">
    <w:name w:val="Unresolved Mention"/>
    <w:basedOn w:val="DefaultParagraphFont"/>
    <w:uiPriority w:val="99"/>
    <w:semiHidden/>
    <w:unhideWhenUsed/>
    <w:rsid w:val="00730B06"/>
    <w:rPr>
      <w:color w:val="605E5C"/>
      <w:shd w:val="clear" w:color="auto" w:fill="E1DFDD"/>
    </w:rPr>
  </w:style>
  <w:style w:type="character" w:styleId="FollowedHyperlink">
    <w:name w:val="FollowedHyperlink"/>
    <w:basedOn w:val="DefaultParagraphFont"/>
    <w:uiPriority w:val="99"/>
    <w:semiHidden/>
    <w:unhideWhenUsed/>
    <w:rsid w:val="00730B06"/>
    <w:rPr>
      <w:color w:val="954F72" w:themeColor="followedHyperlink"/>
      <w:u w:val="single"/>
    </w:rPr>
  </w:style>
  <w:style w:type="character" w:customStyle="1" w:styleId="Heading2Char">
    <w:name w:val="Heading 2 Char"/>
    <w:basedOn w:val="DefaultParagraphFont"/>
    <w:link w:val="Heading2"/>
    <w:uiPriority w:val="9"/>
    <w:rsid w:val="001C6361"/>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0C0099"/>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0C0099"/>
    <w:rPr>
      <w:rFonts w:ascii="Segoe UI" w:hAnsi="Segoe UI" w:cs="Segoe UI"/>
      <w:sz w:val="18"/>
      <w:szCs w:val="18"/>
    </w:rPr>
  </w:style>
  <w:style w:type="paragraph" w:styleId="NormalWeb">
    <w:name w:val="Normal (Web)"/>
    <w:basedOn w:val="Normal"/>
    <w:uiPriority w:val="99"/>
    <w:unhideWhenUsed/>
    <w:rsid w:val="00E32889"/>
    <w:pPr>
      <w:spacing w:before="100" w:beforeAutospacing="1" w:after="100" w:afterAutospacing="1"/>
    </w:pPr>
  </w:style>
  <w:style w:type="paragraph" w:styleId="CommentText">
    <w:name w:val="annotation text"/>
    <w:basedOn w:val="Normal"/>
    <w:link w:val="CommentTextChar"/>
    <w:uiPriority w:val="99"/>
    <w:semiHidden/>
    <w:unhideWhenUsed/>
    <w:rsid w:val="00E962F8"/>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E962F8"/>
    <w:rPr>
      <w:sz w:val="20"/>
      <w:szCs w:val="20"/>
    </w:rPr>
  </w:style>
  <w:style w:type="character" w:styleId="CommentReference">
    <w:name w:val="annotation reference"/>
    <w:basedOn w:val="DefaultParagraphFont"/>
    <w:uiPriority w:val="99"/>
    <w:semiHidden/>
    <w:unhideWhenUsed/>
    <w:rsid w:val="00E962F8"/>
    <w:rPr>
      <w:sz w:val="16"/>
      <w:szCs w:val="16"/>
    </w:rPr>
  </w:style>
  <w:style w:type="paragraph" w:styleId="CommentSubject">
    <w:name w:val="annotation subject"/>
    <w:basedOn w:val="CommentText"/>
    <w:next w:val="CommentText"/>
    <w:link w:val="CommentSubjectChar"/>
    <w:uiPriority w:val="99"/>
    <w:semiHidden/>
    <w:unhideWhenUsed/>
    <w:rsid w:val="00B901B4"/>
    <w:pPr>
      <w:spacing w:after="0"/>
    </w:pPr>
    <w:rPr>
      <w:rFonts w:ascii="Times New Roman" w:hAnsi="Times New Roman"/>
      <w:b/>
      <w:bCs/>
    </w:rPr>
  </w:style>
  <w:style w:type="character" w:customStyle="1" w:styleId="CommentSubjectChar">
    <w:name w:val="Comment Subject Char"/>
    <w:basedOn w:val="CommentTextChar"/>
    <w:link w:val="CommentSubject"/>
    <w:uiPriority w:val="99"/>
    <w:semiHidden/>
    <w:rsid w:val="00B901B4"/>
    <w:rPr>
      <w:rFonts w:ascii="Times New Roman" w:hAnsi="Times New Roman"/>
      <w:b/>
      <w:bCs/>
      <w:sz w:val="20"/>
      <w:szCs w:val="20"/>
    </w:rPr>
  </w:style>
  <w:style w:type="table" w:styleId="TableGrid">
    <w:name w:val="Table Grid"/>
    <w:basedOn w:val="TableNormal"/>
    <w:uiPriority w:val="59"/>
    <w:rsid w:val="0083379E"/>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qFormat/>
    <w:rsid w:val="00530ADD"/>
    <w:rPr>
      <w:i/>
      <w:iCs/>
    </w:rPr>
  </w:style>
  <w:style w:type="paragraph" w:styleId="NoSpacing">
    <w:name w:val="No Spacing"/>
    <w:link w:val="NoSpacingChar"/>
    <w:uiPriority w:val="1"/>
    <w:qFormat/>
    <w:rsid w:val="00530ADD"/>
    <w:pPr>
      <w:spacing w:after="0" w:line="240" w:lineRule="auto"/>
    </w:pPr>
    <w:rPr>
      <w:rFonts w:ascii="Calibri" w:hAnsi="Calibri" w:cs="Times New Roman"/>
    </w:rPr>
  </w:style>
  <w:style w:type="character" w:customStyle="1" w:styleId="NoSpacingChar">
    <w:name w:val="No Spacing Char"/>
    <w:basedOn w:val="DefaultParagraphFont"/>
    <w:link w:val="NoSpacing"/>
    <w:uiPriority w:val="1"/>
    <w:locked/>
    <w:rsid w:val="00530ADD"/>
    <w:rPr>
      <w:rFonts w:ascii="Calibri" w:hAnsi="Calibri" w:cs="Times New Roman"/>
    </w:rPr>
  </w:style>
  <w:style w:type="character" w:customStyle="1" w:styleId="CaptionChar">
    <w:name w:val="Caption Char"/>
    <w:basedOn w:val="DefaultParagraphFont"/>
    <w:link w:val="Caption"/>
    <w:uiPriority w:val="35"/>
    <w:locked/>
    <w:rsid w:val="00286BEB"/>
    <w:rPr>
      <w:i/>
      <w:iCs/>
      <w:color w:val="44546A" w:themeColor="text2"/>
      <w:szCs w:val="18"/>
    </w:rPr>
  </w:style>
  <w:style w:type="character" w:customStyle="1" w:styleId="Heading3Char">
    <w:name w:val="Heading 3 Char"/>
    <w:basedOn w:val="DefaultParagraphFont"/>
    <w:link w:val="Heading3"/>
    <w:uiPriority w:val="9"/>
    <w:rsid w:val="002842B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842BF"/>
    <w:rPr>
      <w:rFonts w:asciiTheme="majorHAnsi" w:eastAsiaTheme="majorEastAsia" w:hAnsiTheme="majorHAnsi" w:cstheme="majorBidi"/>
      <w:i/>
      <w:iCs/>
      <w:color w:val="2F5496" w:themeColor="accent1" w:themeShade="BF"/>
      <w:sz w:val="24"/>
    </w:rPr>
  </w:style>
  <w:style w:type="character" w:customStyle="1" w:styleId="UnresolvedMention1">
    <w:name w:val="Unresolved Mention1"/>
    <w:basedOn w:val="DefaultParagraphFont"/>
    <w:uiPriority w:val="99"/>
    <w:semiHidden/>
    <w:unhideWhenUsed/>
    <w:rsid w:val="002842BF"/>
    <w:rPr>
      <w:color w:val="605E5C"/>
      <w:shd w:val="clear" w:color="auto" w:fill="E1DFDD"/>
    </w:rPr>
  </w:style>
  <w:style w:type="table" w:styleId="PlainTable2">
    <w:name w:val="Plain Table 2"/>
    <w:basedOn w:val="TableNormal"/>
    <w:uiPriority w:val="42"/>
    <w:rsid w:val="002842BF"/>
    <w:pPr>
      <w:spacing w:after="0" w:line="240" w:lineRule="auto"/>
    </w:pPr>
    <w:rPr>
      <w:rFonts w:ascii="Times New Roman" w:hAnsi="Times New Roman"/>
      <w:sz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Quote">
    <w:name w:val="Quote"/>
    <w:basedOn w:val="Normal"/>
    <w:next w:val="Normal"/>
    <w:link w:val="QuoteChar"/>
    <w:uiPriority w:val="29"/>
    <w:qFormat/>
    <w:rsid w:val="002842BF"/>
    <w:pPr>
      <w:spacing w:before="200" w:after="160" w:line="259" w:lineRule="auto"/>
      <w:ind w:left="864" w:right="864"/>
      <w:jc w:val="center"/>
    </w:pPr>
    <w:rPr>
      <w:rFonts w:eastAsiaTheme="minorHAnsi" w:cstheme="minorBidi"/>
      <w:i/>
      <w:iCs/>
      <w:color w:val="404040" w:themeColor="text1" w:themeTint="BF"/>
      <w:szCs w:val="22"/>
    </w:rPr>
  </w:style>
  <w:style w:type="character" w:customStyle="1" w:styleId="QuoteChar">
    <w:name w:val="Quote Char"/>
    <w:basedOn w:val="DefaultParagraphFont"/>
    <w:link w:val="Quote"/>
    <w:uiPriority w:val="29"/>
    <w:rsid w:val="002842BF"/>
    <w:rPr>
      <w:rFonts w:ascii="Times New Roman" w:hAnsi="Times New Roman"/>
      <w:i/>
      <w:iCs/>
      <w:color w:val="404040" w:themeColor="text1" w:themeTint="BF"/>
      <w:sz w:val="24"/>
    </w:rPr>
  </w:style>
  <w:style w:type="character" w:styleId="BookTitle">
    <w:name w:val="Book Title"/>
    <w:basedOn w:val="DefaultParagraphFont"/>
    <w:uiPriority w:val="33"/>
    <w:qFormat/>
    <w:rsid w:val="002842BF"/>
    <w:rPr>
      <w:b/>
      <w:bCs/>
      <w:i/>
      <w:iCs/>
      <w:spacing w:val="5"/>
    </w:rPr>
  </w:style>
  <w:style w:type="paragraph" w:styleId="TOCHeading">
    <w:name w:val="TOC Heading"/>
    <w:basedOn w:val="Heading1"/>
    <w:next w:val="Normal"/>
    <w:uiPriority w:val="39"/>
    <w:unhideWhenUsed/>
    <w:qFormat/>
    <w:rsid w:val="002842BF"/>
    <w:pPr>
      <w:spacing w:line="259" w:lineRule="auto"/>
      <w:outlineLvl w:val="9"/>
    </w:pPr>
  </w:style>
  <w:style w:type="paragraph" w:styleId="TOC1">
    <w:name w:val="toc 1"/>
    <w:basedOn w:val="Normal"/>
    <w:next w:val="Normal"/>
    <w:autoRedefine/>
    <w:uiPriority w:val="39"/>
    <w:unhideWhenUsed/>
    <w:rsid w:val="002842BF"/>
    <w:pPr>
      <w:spacing w:after="100" w:line="259" w:lineRule="auto"/>
    </w:pPr>
    <w:rPr>
      <w:rFonts w:eastAsiaTheme="minorHAnsi" w:cstheme="minorBidi"/>
      <w:szCs w:val="22"/>
    </w:rPr>
  </w:style>
  <w:style w:type="paragraph" w:styleId="TOC2">
    <w:name w:val="toc 2"/>
    <w:basedOn w:val="Normal"/>
    <w:next w:val="Normal"/>
    <w:autoRedefine/>
    <w:uiPriority w:val="39"/>
    <w:unhideWhenUsed/>
    <w:rsid w:val="002842BF"/>
    <w:pPr>
      <w:spacing w:after="100" w:line="259" w:lineRule="auto"/>
      <w:ind w:left="240"/>
    </w:pPr>
    <w:rPr>
      <w:rFonts w:eastAsiaTheme="minorHAnsi" w:cstheme="minorBidi"/>
      <w:szCs w:val="22"/>
    </w:rPr>
  </w:style>
  <w:style w:type="paragraph" w:styleId="TOC3">
    <w:name w:val="toc 3"/>
    <w:basedOn w:val="Normal"/>
    <w:next w:val="Normal"/>
    <w:autoRedefine/>
    <w:uiPriority w:val="39"/>
    <w:unhideWhenUsed/>
    <w:rsid w:val="002842BF"/>
    <w:pPr>
      <w:spacing w:after="100" w:line="259" w:lineRule="auto"/>
      <w:ind w:left="480"/>
    </w:pPr>
    <w:rPr>
      <w:rFonts w:eastAsiaTheme="minorHAnsi" w:cstheme="minorBidi"/>
      <w:szCs w:val="22"/>
    </w:rPr>
  </w:style>
  <w:style w:type="paragraph" w:styleId="TableofFigures">
    <w:name w:val="table of figures"/>
    <w:basedOn w:val="Normal"/>
    <w:next w:val="Normal"/>
    <w:uiPriority w:val="99"/>
    <w:unhideWhenUsed/>
    <w:rsid w:val="002842BF"/>
    <w:pPr>
      <w:spacing w:line="259" w:lineRule="auto"/>
    </w:pPr>
    <w:rPr>
      <w:rFonts w:asciiTheme="minorHAnsi" w:eastAsiaTheme="minorHAnsi" w:hAnsiTheme="minorHAnsi" w:cstheme="minorBidi"/>
      <w:szCs w:val="22"/>
    </w:rPr>
  </w:style>
  <w:style w:type="paragraph" w:styleId="Revision">
    <w:name w:val="Revision"/>
    <w:hidden/>
    <w:uiPriority w:val="99"/>
    <w:semiHidden/>
    <w:rsid w:val="002842BF"/>
    <w:pPr>
      <w:spacing w:after="0" w:line="240" w:lineRule="auto"/>
    </w:pPr>
    <w:rPr>
      <w:rFonts w:ascii="Times New Roman" w:hAnsi="Times New Roman"/>
      <w:sz w:val="24"/>
    </w:rPr>
  </w:style>
  <w:style w:type="character" w:customStyle="1" w:styleId="UnresolvedMention2">
    <w:name w:val="Unresolved Mention2"/>
    <w:basedOn w:val="DefaultParagraphFont"/>
    <w:uiPriority w:val="99"/>
    <w:semiHidden/>
    <w:unhideWhenUsed/>
    <w:rsid w:val="002842BF"/>
    <w:rPr>
      <w:color w:val="605E5C"/>
      <w:shd w:val="clear" w:color="auto" w:fill="E1DFDD"/>
    </w:rPr>
  </w:style>
  <w:style w:type="table" w:styleId="GridTable2-Accent2">
    <w:name w:val="Grid Table 2 Accent 2"/>
    <w:basedOn w:val="TableNormal"/>
    <w:uiPriority w:val="47"/>
    <w:rsid w:val="002842BF"/>
    <w:pPr>
      <w:spacing w:after="0" w:line="240" w:lineRule="auto"/>
    </w:pPr>
    <w:rPr>
      <w:rFonts w:ascii="Times New Roman" w:hAnsi="Times New Roman"/>
      <w:sz w:val="24"/>
    </w:r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author">
    <w:name w:val="author"/>
    <w:basedOn w:val="DefaultParagraphFont"/>
    <w:rsid w:val="000767D0"/>
  </w:style>
  <w:style w:type="character" w:customStyle="1" w:styleId="pubyear">
    <w:name w:val="pubyear"/>
    <w:basedOn w:val="DefaultParagraphFont"/>
    <w:rsid w:val="000767D0"/>
  </w:style>
  <w:style w:type="character" w:customStyle="1" w:styleId="articletitle">
    <w:name w:val="articletitle"/>
    <w:basedOn w:val="DefaultParagraphFont"/>
    <w:rsid w:val="000767D0"/>
  </w:style>
  <w:style w:type="character" w:customStyle="1" w:styleId="journaltitle">
    <w:name w:val="journaltitle"/>
    <w:basedOn w:val="DefaultParagraphFont"/>
    <w:rsid w:val="000767D0"/>
  </w:style>
  <w:style w:type="character" w:customStyle="1" w:styleId="vol">
    <w:name w:val="vol"/>
    <w:basedOn w:val="DefaultParagraphFont"/>
    <w:rsid w:val="000767D0"/>
  </w:style>
  <w:style w:type="character" w:customStyle="1" w:styleId="pagefirst">
    <w:name w:val="pagefirst"/>
    <w:basedOn w:val="DefaultParagraphFont"/>
    <w:rsid w:val="000767D0"/>
  </w:style>
  <w:style w:type="character" w:customStyle="1" w:styleId="pagelast">
    <w:name w:val="pagelast"/>
    <w:basedOn w:val="DefaultParagraphFont"/>
    <w:rsid w:val="000767D0"/>
  </w:style>
  <w:style w:type="paragraph" w:styleId="EndnoteText">
    <w:name w:val="endnote text"/>
    <w:basedOn w:val="Normal"/>
    <w:link w:val="EndnoteTextChar"/>
    <w:uiPriority w:val="99"/>
    <w:semiHidden/>
    <w:unhideWhenUsed/>
    <w:rsid w:val="009F201A"/>
    <w:rPr>
      <w:sz w:val="20"/>
      <w:szCs w:val="20"/>
    </w:rPr>
  </w:style>
  <w:style w:type="character" w:customStyle="1" w:styleId="EndnoteTextChar">
    <w:name w:val="Endnote Text Char"/>
    <w:basedOn w:val="DefaultParagraphFont"/>
    <w:link w:val="EndnoteText"/>
    <w:uiPriority w:val="99"/>
    <w:semiHidden/>
    <w:rsid w:val="009F201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F201A"/>
    <w:rPr>
      <w:vertAlign w:val="superscript"/>
    </w:rPr>
  </w:style>
  <w:style w:type="paragraph" w:customStyle="1" w:styleId="msonormal0">
    <w:name w:val="msonormal"/>
    <w:basedOn w:val="Normal"/>
    <w:rsid w:val="007B77D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878941">
      <w:bodyDiv w:val="1"/>
      <w:marLeft w:val="0"/>
      <w:marRight w:val="0"/>
      <w:marTop w:val="0"/>
      <w:marBottom w:val="0"/>
      <w:divBdr>
        <w:top w:val="none" w:sz="0" w:space="0" w:color="auto"/>
        <w:left w:val="none" w:sz="0" w:space="0" w:color="auto"/>
        <w:bottom w:val="none" w:sz="0" w:space="0" w:color="auto"/>
        <w:right w:val="none" w:sz="0" w:space="0" w:color="auto"/>
      </w:divBdr>
    </w:div>
    <w:div w:id="122240000">
      <w:bodyDiv w:val="1"/>
      <w:marLeft w:val="0"/>
      <w:marRight w:val="0"/>
      <w:marTop w:val="0"/>
      <w:marBottom w:val="0"/>
      <w:divBdr>
        <w:top w:val="none" w:sz="0" w:space="0" w:color="auto"/>
        <w:left w:val="none" w:sz="0" w:space="0" w:color="auto"/>
        <w:bottom w:val="none" w:sz="0" w:space="0" w:color="auto"/>
        <w:right w:val="none" w:sz="0" w:space="0" w:color="auto"/>
      </w:divBdr>
      <w:divsChild>
        <w:div w:id="1372606248">
          <w:marLeft w:val="360"/>
          <w:marRight w:val="0"/>
          <w:marTop w:val="200"/>
          <w:marBottom w:val="0"/>
          <w:divBdr>
            <w:top w:val="none" w:sz="0" w:space="0" w:color="auto"/>
            <w:left w:val="none" w:sz="0" w:space="0" w:color="auto"/>
            <w:bottom w:val="none" w:sz="0" w:space="0" w:color="auto"/>
            <w:right w:val="none" w:sz="0" w:space="0" w:color="auto"/>
          </w:divBdr>
        </w:div>
        <w:div w:id="2129007492">
          <w:marLeft w:val="1080"/>
          <w:marRight w:val="0"/>
          <w:marTop w:val="100"/>
          <w:marBottom w:val="0"/>
          <w:divBdr>
            <w:top w:val="none" w:sz="0" w:space="0" w:color="auto"/>
            <w:left w:val="none" w:sz="0" w:space="0" w:color="auto"/>
            <w:bottom w:val="none" w:sz="0" w:space="0" w:color="auto"/>
            <w:right w:val="none" w:sz="0" w:space="0" w:color="auto"/>
          </w:divBdr>
        </w:div>
        <w:div w:id="1706712716">
          <w:marLeft w:val="1080"/>
          <w:marRight w:val="0"/>
          <w:marTop w:val="100"/>
          <w:marBottom w:val="0"/>
          <w:divBdr>
            <w:top w:val="none" w:sz="0" w:space="0" w:color="auto"/>
            <w:left w:val="none" w:sz="0" w:space="0" w:color="auto"/>
            <w:bottom w:val="none" w:sz="0" w:space="0" w:color="auto"/>
            <w:right w:val="none" w:sz="0" w:space="0" w:color="auto"/>
          </w:divBdr>
        </w:div>
        <w:div w:id="1410738633">
          <w:marLeft w:val="1080"/>
          <w:marRight w:val="0"/>
          <w:marTop w:val="100"/>
          <w:marBottom w:val="0"/>
          <w:divBdr>
            <w:top w:val="none" w:sz="0" w:space="0" w:color="auto"/>
            <w:left w:val="none" w:sz="0" w:space="0" w:color="auto"/>
            <w:bottom w:val="none" w:sz="0" w:space="0" w:color="auto"/>
            <w:right w:val="none" w:sz="0" w:space="0" w:color="auto"/>
          </w:divBdr>
        </w:div>
        <w:div w:id="1142699402">
          <w:marLeft w:val="1080"/>
          <w:marRight w:val="0"/>
          <w:marTop w:val="100"/>
          <w:marBottom w:val="0"/>
          <w:divBdr>
            <w:top w:val="none" w:sz="0" w:space="0" w:color="auto"/>
            <w:left w:val="none" w:sz="0" w:space="0" w:color="auto"/>
            <w:bottom w:val="none" w:sz="0" w:space="0" w:color="auto"/>
            <w:right w:val="none" w:sz="0" w:space="0" w:color="auto"/>
          </w:divBdr>
        </w:div>
        <w:div w:id="190270714">
          <w:marLeft w:val="1080"/>
          <w:marRight w:val="0"/>
          <w:marTop w:val="100"/>
          <w:marBottom w:val="0"/>
          <w:divBdr>
            <w:top w:val="none" w:sz="0" w:space="0" w:color="auto"/>
            <w:left w:val="none" w:sz="0" w:space="0" w:color="auto"/>
            <w:bottom w:val="none" w:sz="0" w:space="0" w:color="auto"/>
            <w:right w:val="none" w:sz="0" w:space="0" w:color="auto"/>
          </w:divBdr>
        </w:div>
        <w:div w:id="1721589946">
          <w:marLeft w:val="1080"/>
          <w:marRight w:val="0"/>
          <w:marTop w:val="100"/>
          <w:marBottom w:val="0"/>
          <w:divBdr>
            <w:top w:val="none" w:sz="0" w:space="0" w:color="auto"/>
            <w:left w:val="none" w:sz="0" w:space="0" w:color="auto"/>
            <w:bottom w:val="none" w:sz="0" w:space="0" w:color="auto"/>
            <w:right w:val="none" w:sz="0" w:space="0" w:color="auto"/>
          </w:divBdr>
        </w:div>
        <w:div w:id="1893880615">
          <w:marLeft w:val="1080"/>
          <w:marRight w:val="0"/>
          <w:marTop w:val="100"/>
          <w:marBottom w:val="0"/>
          <w:divBdr>
            <w:top w:val="none" w:sz="0" w:space="0" w:color="auto"/>
            <w:left w:val="none" w:sz="0" w:space="0" w:color="auto"/>
            <w:bottom w:val="none" w:sz="0" w:space="0" w:color="auto"/>
            <w:right w:val="none" w:sz="0" w:space="0" w:color="auto"/>
          </w:divBdr>
        </w:div>
        <w:div w:id="496265690">
          <w:marLeft w:val="360"/>
          <w:marRight w:val="0"/>
          <w:marTop w:val="200"/>
          <w:marBottom w:val="0"/>
          <w:divBdr>
            <w:top w:val="none" w:sz="0" w:space="0" w:color="auto"/>
            <w:left w:val="none" w:sz="0" w:space="0" w:color="auto"/>
            <w:bottom w:val="none" w:sz="0" w:space="0" w:color="auto"/>
            <w:right w:val="none" w:sz="0" w:space="0" w:color="auto"/>
          </w:divBdr>
        </w:div>
        <w:div w:id="6104595">
          <w:marLeft w:val="1080"/>
          <w:marRight w:val="0"/>
          <w:marTop w:val="100"/>
          <w:marBottom w:val="0"/>
          <w:divBdr>
            <w:top w:val="none" w:sz="0" w:space="0" w:color="auto"/>
            <w:left w:val="none" w:sz="0" w:space="0" w:color="auto"/>
            <w:bottom w:val="none" w:sz="0" w:space="0" w:color="auto"/>
            <w:right w:val="none" w:sz="0" w:space="0" w:color="auto"/>
          </w:divBdr>
        </w:div>
        <w:div w:id="1928268854">
          <w:marLeft w:val="1080"/>
          <w:marRight w:val="0"/>
          <w:marTop w:val="100"/>
          <w:marBottom w:val="0"/>
          <w:divBdr>
            <w:top w:val="none" w:sz="0" w:space="0" w:color="auto"/>
            <w:left w:val="none" w:sz="0" w:space="0" w:color="auto"/>
            <w:bottom w:val="none" w:sz="0" w:space="0" w:color="auto"/>
            <w:right w:val="none" w:sz="0" w:space="0" w:color="auto"/>
          </w:divBdr>
        </w:div>
      </w:divsChild>
    </w:div>
    <w:div w:id="194855649">
      <w:bodyDiv w:val="1"/>
      <w:marLeft w:val="0"/>
      <w:marRight w:val="0"/>
      <w:marTop w:val="0"/>
      <w:marBottom w:val="0"/>
      <w:divBdr>
        <w:top w:val="none" w:sz="0" w:space="0" w:color="auto"/>
        <w:left w:val="none" w:sz="0" w:space="0" w:color="auto"/>
        <w:bottom w:val="none" w:sz="0" w:space="0" w:color="auto"/>
        <w:right w:val="none" w:sz="0" w:space="0" w:color="auto"/>
      </w:divBdr>
    </w:div>
    <w:div w:id="197550897">
      <w:bodyDiv w:val="1"/>
      <w:marLeft w:val="0"/>
      <w:marRight w:val="0"/>
      <w:marTop w:val="0"/>
      <w:marBottom w:val="0"/>
      <w:divBdr>
        <w:top w:val="none" w:sz="0" w:space="0" w:color="auto"/>
        <w:left w:val="none" w:sz="0" w:space="0" w:color="auto"/>
        <w:bottom w:val="none" w:sz="0" w:space="0" w:color="auto"/>
        <w:right w:val="none" w:sz="0" w:space="0" w:color="auto"/>
      </w:divBdr>
      <w:divsChild>
        <w:div w:id="913901045">
          <w:marLeft w:val="1080"/>
          <w:marRight w:val="0"/>
          <w:marTop w:val="100"/>
          <w:marBottom w:val="0"/>
          <w:divBdr>
            <w:top w:val="none" w:sz="0" w:space="0" w:color="auto"/>
            <w:left w:val="none" w:sz="0" w:space="0" w:color="auto"/>
            <w:bottom w:val="none" w:sz="0" w:space="0" w:color="auto"/>
            <w:right w:val="none" w:sz="0" w:space="0" w:color="auto"/>
          </w:divBdr>
        </w:div>
      </w:divsChild>
    </w:div>
    <w:div w:id="208422630">
      <w:bodyDiv w:val="1"/>
      <w:marLeft w:val="0"/>
      <w:marRight w:val="0"/>
      <w:marTop w:val="0"/>
      <w:marBottom w:val="0"/>
      <w:divBdr>
        <w:top w:val="none" w:sz="0" w:space="0" w:color="auto"/>
        <w:left w:val="none" w:sz="0" w:space="0" w:color="auto"/>
        <w:bottom w:val="none" w:sz="0" w:space="0" w:color="auto"/>
        <w:right w:val="none" w:sz="0" w:space="0" w:color="auto"/>
      </w:divBdr>
    </w:div>
    <w:div w:id="209418586">
      <w:bodyDiv w:val="1"/>
      <w:marLeft w:val="0"/>
      <w:marRight w:val="0"/>
      <w:marTop w:val="0"/>
      <w:marBottom w:val="0"/>
      <w:divBdr>
        <w:top w:val="none" w:sz="0" w:space="0" w:color="auto"/>
        <w:left w:val="none" w:sz="0" w:space="0" w:color="auto"/>
        <w:bottom w:val="none" w:sz="0" w:space="0" w:color="auto"/>
        <w:right w:val="none" w:sz="0" w:space="0" w:color="auto"/>
      </w:divBdr>
    </w:div>
    <w:div w:id="243880880">
      <w:bodyDiv w:val="1"/>
      <w:marLeft w:val="0"/>
      <w:marRight w:val="0"/>
      <w:marTop w:val="0"/>
      <w:marBottom w:val="0"/>
      <w:divBdr>
        <w:top w:val="none" w:sz="0" w:space="0" w:color="auto"/>
        <w:left w:val="none" w:sz="0" w:space="0" w:color="auto"/>
        <w:bottom w:val="none" w:sz="0" w:space="0" w:color="auto"/>
        <w:right w:val="none" w:sz="0" w:space="0" w:color="auto"/>
      </w:divBdr>
      <w:divsChild>
        <w:div w:id="304898327">
          <w:marLeft w:val="360"/>
          <w:marRight w:val="0"/>
          <w:marTop w:val="200"/>
          <w:marBottom w:val="0"/>
          <w:divBdr>
            <w:top w:val="none" w:sz="0" w:space="0" w:color="auto"/>
            <w:left w:val="none" w:sz="0" w:space="0" w:color="auto"/>
            <w:bottom w:val="none" w:sz="0" w:space="0" w:color="auto"/>
            <w:right w:val="none" w:sz="0" w:space="0" w:color="auto"/>
          </w:divBdr>
        </w:div>
        <w:div w:id="1196697320">
          <w:marLeft w:val="360"/>
          <w:marRight w:val="0"/>
          <w:marTop w:val="200"/>
          <w:marBottom w:val="0"/>
          <w:divBdr>
            <w:top w:val="none" w:sz="0" w:space="0" w:color="auto"/>
            <w:left w:val="none" w:sz="0" w:space="0" w:color="auto"/>
            <w:bottom w:val="none" w:sz="0" w:space="0" w:color="auto"/>
            <w:right w:val="none" w:sz="0" w:space="0" w:color="auto"/>
          </w:divBdr>
        </w:div>
        <w:div w:id="1606813021">
          <w:marLeft w:val="360"/>
          <w:marRight w:val="0"/>
          <w:marTop w:val="200"/>
          <w:marBottom w:val="0"/>
          <w:divBdr>
            <w:top w:val="none" w:sz="0" w:space="0" w:color="auto"/>
            <w:left w:val="none" w:sz="0" w:space="0" w:color="auto"/>
            <w:bottom w:val="none" w:sz="0" w:space="0" w:color="auto"/>
            <w:right w:val="none" w:sz="0" w:space="0" w:color="auto"/>
          </w:divBdr>
        </w:div>
        <w:div w:id="1995329603">
          <w:marLeft w:val="360"/>
          <w:marRight w:val="0"/>
          <w:marTop w:val="200"/>
          <w:marBottom w:val="0"/>
          <w:divBdr>
            <w:top w:val="none" w:sz="0" w:space="0" w:color="auto"/>
            <w:left w:val="none" w:sz="0" w:space="0" w:color="auto"/>
            <w:bottom w:val="none" w:sz="0" w:space="0" w:color="auto"/>
            <w:right w:val="none" w:sz="0" w:space="0" w:color="auto"/>
          </w:divBdr>
        </w:div>
        <w:div w:id="708801132">
          <w:marLeft w:val="360"/>
          <w:marRight w:val="0"/>
          <w:marTop w:val="200"/>
          <w:marBottom w:val="0"/>
          <w:divBdr>
            <w:top w:val="none" w:sz="0" w:space="0" w:color="auto"/>
            <w:left w:val="none" w:sz="0" w:space="0" w:color="auto"/>
            <w:bottom w:val="none" w:sz="0" w:space="0" w:color="auto"/>
            <w:right w:val="none" w:sz="0" w:space="0" w:color="auto"/>
          </w:divBdr>
        </w:div>
        <w:div w:id="277032151">
          <w:marLeft w:val="1080"/>
          <w:marRight w:val="0"/>
          <w:marTop w:val="100"/>
          <w:marBottom w:val="0"/>
          <w:divBdr>
            <w:top w:val="none" w:sz="0" w:space="0" w:color="auto"/>
            <w:left w:val="none" w:sz="0" w:space="0" w:color="auto"/>
            <w:bottom w:val="none" w:sz="0" w:space="0" w:color="auto"/>
            <w:right w:val="none" w:sz="0" w:space="0" w:color="auto"/>
          </w:divBdr>
        </w:div>
        <w:div w:id="204492139">
          <w:marLeft w:val="1080"/>
          <w:marRight w:val="0"/>
          <w:marTop w:val="100"/>
          <w:marBottom w:val="0"/>
          <w:divBdr>
            <w:top w:val="none" w:sz="0" w:space="0" w:color="auto"/>
            <w:left w:val="none" w:sz="0" w:space="0" w:color="auto"/>
            <w:bottom w:val="none" w:sz="0" w:space="0" w:color="auto"/>
            <w:right w:val="none" w:sz="0" w:space="0" w:color="auto"/>
          </w:divBdr>
        </w:div>
      </w:divsChild>
    </w:div>
    <w:div w:id="309947691">
      <w:bodyDiv w:val="1"/>
      <w:marLeft w:val="0"/>
      <w:marRight w:val="0"/>
      <w:marTop w:val="0"/>
      <w:marBottom w:val="0"/>
      <w:divBdr>
        <w:top w:val="none" w:sz="0" w:space="0" w:color="auto"/>
        <w:left w:val="none" w:sz="0" w:space="0" w:color="auto"/>
        <w:bottom w:val="none" w:sz="0" w:space="0" w:color="auto"/>
        <w:right w:val="none" w:sz="0" w:space="0" w:color="auto"/>
      </w:divBdr>
    </w:div>
    <w:div w:id="310525937">
      <w:bodyDiv w:val="1"/>
      <w:marLeft w:val="0"/>
      <w:marRight w:val="0"/>
      <w:marTop w:val="0"/>
      <w:marBottom w:val="0"/>
      <w:divBdr>
        <w:top w:val="none" w:sz="0" w:space="0" w:color="auto"/>
        <w:left w:val="none" w:sz="0" w:space="0" w:color="auto"/>
        <w:bottom w:val="none" w:sz="0" w:space="0" w:color="auto"/>
        <w:right w:val="none" w:sz="0" w:space="0" w:color="auto"/>
      </w:divBdr>
      <w:divsChild>
        <w:div w:id="838078276">
          <w:marLeft w:val="360"/>
          <w:marRight w:val="0"/>
          <w:marTop w:val="200"/>
          <w:marBottom w:val="0"/>
          <w:divBdr>
            <w:top w:val="none" w:sz="0" w:space="0" w:color="auto"/>
            <w:left w:val="none" w:sz="0" w:space="0" w:color="auto"/>
            <w:bottom w:val="none" w:sz="0" w:space="0" w:color="auto"/>
            <w:right w:val="none" w:sz="0" w:space="0" w:color="auto"/>
          </w:divBdr>
        </w:div>
        <w:div w:id="1003898783">
          <w:marLeft w:val="360"/>
          <w:marRight w:val="0"/>
          <w:marTop w:val="200"/>
          <w:marBottom w:val="0"/>
          <w:divBdr>
            <w:top w:val="none" w:sz="0" w:space="0" w:color="auto"/>
            <w:left w:val="none" w:sz="0" w:space="0" w:color="auto"/>
            <w:bottom w:val="none" w:sz="0" w:space="0" w:color="auto"/>
            <w:right w:val="none" w:sz="0" w:space="0" w:color="auto"/>
          </w:divBdr>
        </w:div>
        <w:div w:id="2113014931">
          <w:marLeft w:val="1080"/>
          <w:marRight w:val="0"/>
          <w:marTop w:val="100"/>
          <w:marBottom w:val="0"/>
          <w:divBdr>
            <w:top w:val="none" w:sz="0" w:space="0" w:color="auto"/>
            <w:left w:val="none" w:sz="0" w:space="0" w:color="auto"/>
            <w:bottom w:val="none" w:sz="0" w:space="0" w:color="auto"/>
            <w:right w:val="none" w:sz="0" w:space="0" w:color="auto"/>
          </w:divBdr>
        </w:div>
        <w:div w:id="1694185500">
          <w:marLeft w:val="1080"/>
          <w:marRight w:val="0"/>
          <w:marTop w:val="100"/>
          <w:marBottom w:val="0"/>
          <w:divBdr>
            <w:top w:val="none" w:sz="0" w:space="0" w:color="auto"/>
            <w:left w:val="none" w:sz="0" w:space="0" w:color="auto"/>
            <w:bottom w:val="none" w:sz="0" w:space="0" w:color="auto"/>
            <w:right w:val="none" w:sz="0" w:space="0" w:color="auto"/>
          </w:divBdr>
        </w:div>
      </w:divsChild>
    </w:div>
    <w:div w:id="313022975">
      <w:bodyDiv w:val="1"/>
      <w:marLeft w:val="0"/>
      <w:marRight w:val="0"/>
      <w:marTop w:val="0"/>
      <w:marBottom w:val="0"/>
      <w:divBdr>
        <w:top w:val="none" w:sz="0" w:space="0" w:color="auto"/>
        <w:left w:val="none" w:sz="0" w:space="0" w:color="auto"/>
        <w:bottom w:val="none" w:sz="0" w:space="0" w:color="auto"/>
        <w:right w:val="none" w:sz="0" w:space="0" w:color="auto"/>
      </w:divBdr>
    </w:div>
    <w:div w:id="345637301">
      <w:bodyDiv w:val="1"/>
      <w:marLeft w:val="0"/>
      <w:marRight w:val="0"/>
      <w:marTop w:val="0"/>
      <w:marBottom w:val="0"/>
      <w:divBdr>
        <w:top w:val="none" w:sz="0" w:space="0" w:color="auto"/>
        <w:left w:val="none" w:sz="0" w:space="0" w:color="auto"/>
        <w:bottom w:val="none" w:sz="0" w:space="0" w:color="auto"/>
        <w:right w:val="none" w:sz="0" w:space="0" w:color="auto"/>
      </w:divBdr>
    </w:div>
    <w:div w:id="358892605">
      <w:bodyDiv w:val="1"/>
      <w:marLeft w:val="0"/>
      <w:marRight w:val="0"/>
      <w:marTop w:val="0"/>
      <w:marBottom w:val="0"/>
      <w:divBdr>
        <w:top w:val="none" w:sz="0" w:space="0" w:color="auto"/>
        <w:left w:val="none" w:sz="0" w:space="0" w:color="auto"/>
        <w:bottom w:val="none" w:sz="0" w:space="0" w:color="auto"/>
        <w:right w:val="none" w:sz="0" w:space="0" w:color="auto"/>
      </w:divBdr>
    </w:div>
    <w:div w:id="398943459">
      <w:bodyDiv w:val="1"/>
      <w:marLeft w:val="0"/>
      <w:marRight w:val="0"/>
      <w:marTop w:val="0"/>
      <w:marBottom w:val="0"/>
      <w:divBdr>
        <w:top w:val="none" w:sz="0" w:space="0" w:color="auto"/>
        <w:left w:val="none" w:sz="0" w:space="0" w:color="auto"/>
        <w:bottom w:val="none" w:sz="0" w:space="0" w:color="auto"/>
        <w:right w:val="none" w:sz="0" w:space="0" w:color="auto"/>
      </w:divBdr>
    </w:div>
    <w:div w:id="431626656">
      <w:bodyDiv w:val="1"/>
      <w:marLeft w:val="0"/>
      <w:marRight w:val="0"/>
      <w:marTop w:val="0"/>
      <w:marBottom w:val="0"/>
      <w:divBdr>
        <w:top w:val="none" w:sz="0" w:space="0" w:color="auto"/>
        <w:left w:val="none" w:sz="0" w:space="0" w:color="auto"/>
        <w:bottom w:val="none" w:sz="0" w:space="0" w:color="auto"/>
        <w:right w:val="none" w:sz="0" w:space="0" w:color="auto"/>
      </w:divBdr>
    </w:div>
    <w:div w:id="553583398">
      <w:bodyDiv w:val="1"/>
      <w:marLeft w:val="0"/>
      <w:marRight w:val="0"/>
      <w:marTop w:val="0"/>
      <w:marBottom w:val="0"/>
      <w:divBdr>
        <w:top w:val="none" w:sz="0" w:space="0" w:color="auto"/>
        <w:left w:val="none" w:sz="0" w:space="0" w:color="auto"/>
        <w:bottom w:val="none" w:sz="0" w:space="0" w:color="auto"/>
        <w:right w:val="none" w:sz="0" w:space="0" w:color="auto"/>
      </w:divBdr>
    </w:div>
    <w:div w:id="581138447">
      <w:bodyDiv w:val="1"/>
      <w:marLeft w:val="0"/>
      <w:marRight w:val="0"/>
      <w:marTop w:val="0"/>
      <w:marBottom w:val="0"/>
      <w:divBdr>
        <w:top w:val="none" w:sz="0" w:space="0" w:color="auto"/>
        <w:left w:val="none" w:sz="0" w:space="0" w:color="auto"/>
        <w:bottom w:val="none" w:sz="0" w:space="0" w:color="auto"/>
        <w:right w:val="none" w:sz="0" w:space="0" w:color="auto"/>
      </w:divBdr>
      <w:divsChild>
        <w:div w:id="198783556">
          <w:marLeft w:val="360"/>
          <w:marRight w:val="0"/>
          <w:marTop w:val="200"/>
          <w:marBottom w:val="0"/>
          <w:divBdr>
            <w:top w:val="none" w:sz="0" w:space="0" w:color="auto"/>
            <w:left w:val="none" w:sz="0" w:space="0" w:color="auto"/>
            <w:bottom w:val="none" w:sz="0" w:space="0" w:color="auto"/>
            <w:right w:val="none" w:sz="0" w:space="0" w:color="auto"/>
          </w:divBdr>
        </w:div>
        <w:div w:id="2029722019">
          <w:marLeft w:val="360"/>
          <w:marRight w:val="0"/>
          <w:marTop w:val="200"/>
          <w:marBottom w:val="0"/>
          <w:divBdr>
            <w:top w:val="none" w:sz="0" w:space="0" w:color="auto"/>
            <w:left w:val="none" w:sz="0" w:space="0" w:color="auto"/>
            <w:bottom w:val="none" w:sz="0" w:space="0" w:color="auto"/>
            <w:right w:val="none" w:sz="0" w:space="0" w:color="auto"/>
          </w:divBdr>
        </w:div>
      </w:divsChild>
    </w:div>
    <w:div w:id="608974074">
      <w:bodyDiv w:val="1"/>
      <w:marLeft w:val="0"/>
      <w:marRight w:val="0"/>
      <w:marTop w:val="0"/>
      <w:marBottom w:val="0"/>
      <w:divBdr>
        <w:top w:val="none" w:sz="0" w:space="0" w:color="auto"/>
        <w:left w:val="none" w:sz="0" w:space="0" w:color="auto"/>
        <w:bottom w:val="none" w:sz="0" w:space="0" w:color="auto"/>
        <w:right w:val="none" w:sz="0" w:space="0" w:color="auto"/>
      </w:divBdr>
    </w:div>
    <w:div w:id="663822380">
      <w:bodyDiv w:val="1"/>
      <w:marLeft w:val="0"/>
      <w:marRight w:val="0"/>
      <w:marTop w:val="0"/>
      <w:marBottom w:val="0"/>
      <w:divBdr>
        <w:top w:val="none" w:sz="0" w:space="0" w:color="auto"/>
        <w:left w:val="none" w:sz="0" w:space="0" w:color="auto"/>
        <w:bottom w:val="none" w:sz="0" w:space="0" w:color="auto"/>
        <w:right w:val="none" w:sz="0" w:space="0" w:color="auto"/>
      </w:divBdr>
      <w:divsChild>
        <w:div w:id="1503163036">
          <w:marLeft w:val="360"/>
          <w:marRight w:val="0"/>
          <w:marTop w:val="200"/>
          <w:marBottom w:val="0"/>
          <w:divBdr>
            <w:top w:val="none" w:sz="0" w:space="0" w:color="auto"/>
            <w:left w:val="none" w:sz="0" w:space="0" w:color="auto"/>
            <w:bottom w:val="none" w:sz="0" w:space="0" w:color="auto"/>
            <w:right w:val="none" w:sz="0" w:space="0" w:color="auto"/>
          </w:divBdr>
        </w:div>
        <w:div w:id="1065495912">
          <w:marLeft w:val="360"/>
          <w:marRight w:val="0"/>
          <w:marTop w:val="200"/>
          <w:marBottom w:val="0"/>
          <w:divBdr>
            <w:top w:val="none" w:sz="0" w:space="0" w:color="auto"/>
            <w:left w:val="none" w:sz="0" w:space="0" w:color="auto"/>
            <w:bottom w:val="none" w:sz="0" w:space="0" w:color="auto"/>
            <w:right w:val="none" w:sz="0" w:space="0" w:color="auto"/>
          </w:divBdr>
        </w:div>
        <w:div w:id="479271834">
          <w:marLeft w:val="360"/>
          <w:marRight w:val="0"/>
          <w:marTop w:val="200"/>
          <w:marBottom w:val="0"/>
          <w:divBdr>
            <w:top w:val="none" w:sz="0" w:space="0" w:color="auto"/>
            <w:left w:val="none" w:sz="0" w:space="0" w:color="auto"/>
            <w:bottom w:val="none" w:sz="0" w:space="0" w:color="auto"/>
            <w:right w:val="none" w:sz="0" w:space="0" w:color="auto"/>
          </w:divBdr>
        </w:div>
        <w:div w:id="1013533922">
          <w:marLeft w:val="360"/>
          <w:marRight w:val="0"/>
          <w:marTop w:val="200"/>
          <w:marBottom w:val="0"/>
          <w:divBdr>
            <w:top w:val="none" w:sz="0" w:space="0" w:color="auto"/>
            <w:left w:val="none" w:sz="0" w:space="0" w:color="auto"/>
            <w:bottom w:val="none" w:sz="0" w:space="0" w:color="auto"/>
            <w:right w:val="none" w:sz="0" w:space="0" w:color="auto"/>
          </w:divBdr>
        </w:div>
        <w:div w:id="763645528">
          <w:marLeft w:val="1080"/>
          <w:marRight w:val="0"/>
          <w:marTop w:val="100"/>
          <w:marBottom w:val="0"/>
          <w:divBdr>
            <w:top w:val="none" w:sz="0" w:space="0" w:color="auto"/>
            <w:left w:val="none" w:sz="0" w:space="0" w:color="auto"/>
            <w:bottom w:val="none" w:sz="0" w:space="0" w:color="auto"/>
            <w:right w:val="none" w:sz="0" w:space="0" w:color="auto"/>
          </w:divBdr>
        </w:div>
        <w:div w:id="1922252813">
          <w:marLeft w:val="1080"/>
          <w:marRight w:val="0"/>
          <w:marTop w:val="100"/>
          <w:marBottom w:val="0"/>
          <w:divBdr>
            <w:top w:val="none" w:sz="0" w:space="0" w:color="auto"/>
            <w:left w:val="none" w:sz="0" w:space="0" w:color="auto"/>
            <w:bottom w:val="none" w:sz="0" w:space="0" w:color="auto"/>
            <w:right w:val="none" w:sz="0" w:space="0" w:color="auto"/>
          </w:divBdr>
        </w:div>
        <w:div w:id="1273514116">
          <w:marLeft w:val="1080"/>
          <w:marRight w:val="0"/>
          <w:marTop w:val="100"/>
          <w:marBottom w:val="0"/>
          <w:divBdr>
            <w:top w:val="none" w:sz="0" w:space="0" w:color="auto"/>
            <w:left w:val="none" w:sz="0" w:space="0" w:color="auto"/>
            <w:bottom w:val="none" w:sz="0" w:space="0" w:color="auto"/>
            <w:right w:val="none" w:sz="0" w:space="0" w:color="auto"/>
          </w:divBdr>
        </w:div>
        <w:div w:id="1894350019">
          <w:marLeft w:val="1080"/>
          <w:marRight w:val="0"/>
          <w:marTop w:val="100"/>
          <w:marBottom w:val="0"/>
          <w:divBdr>
            <w:top w:val="none" w:sz="0" w:space="0" w:color="auto"/>
            <w:left w:val="none" w:sz="0" w:space="0" w:color="auto"/>
            <w:bottom w:val="none" w:sz="0" w:space="0" w:color="auto"/>
            <w:right w:val="none" w:sz="0" w:space="0" w:color="auto"/>
          </w:divBdr>
        </w:div>
        <w:div w:id="1731072131">
          <w:marLeft w:val="1080"/>
          <w:marRight w:val="0"/>
          <w:marTop w:val="100"/>
          <w:marBottom w:val="0"/>
          <w:divBdr>
            <w:top w:val="none" w:sz="0" w:space="0" w:color="auto"/>
            <w:left w:val="none" w:sz="0" w:space="0" w:color="auto"/>
            <w:bottom w:val="none" w:sz="0" w:space="0" w:color="auto"/>
            <w:right w:val="none" w:sz="0" w:space="0" w:color="auto"/>
          </w:divBdr>
        </w:div>
        <w:div w:id="1025867380">
          <w:marLeft w:val="1080"/>
          <w:marRight w:val="0"/>
          <w:marTop w:val="100"/>
          <w:marBottom w:val="0"/>
          <w:divBdr>
            <w:top w:val="none" w:sz="0" w:space="0" w:color="auto"/>
            <w:left w:val="none" w:sz="0" w:space="0" w:color="auto"/>
            <w:bottom w:val="none" w:sz="0" w:space="0" w:color="auto"/>
            <w:right w:val="none" w:sz="0" w:space="0" w:color="auto"/>
          </w:divBdr>
        </w:div>
        <w:div w:id="1391806400">
          <w:marLeft w:val="360"/>
          <w:marRight w:val="0"/>
          <w:marTop w:val="200"/>
          <w:marBottom w:val="0"/>
          <w:divBdr>
            <w:top w:val="none" w:sz="0" w:space="0" w:color="auto"/>
            <w:left w:val="none" w:sz="0" w:space="0" w:color="auto"/>
            <w:bottom w:val="none" w:sz="0" w:space="0" w:color="auto"/>
            <w:right w:val="none" w:sz="0" w:space="0" w:color="auto"/>
          </w:divBdr>
        </w:div>
      </w:divsChild>
    </w:div>
    <w:div w:id="685257749">
      <w:bodyDiv w:val="1"/>
      <w:marLeft w:val="0"/>
      <w:marRight w:val="0"/>
      <w:marTop w:val="0"/>
      <w:marBottom w:val="0"/>
      <w:divBdr>
        <w:top w:val="none" w:sz="0" w:space="0" w:color="auto"/>
        <w:left w:val="none" w:sz="0" w:space="0" w:color="auto"/>
        <w:bottom w:val="none" w:sz="0" w:space="0" w:color="auto"/>
        <w:right w:val="none" w:sz="0" w:space="0" w:color="auto"/>
      </w:divBdr>
    </w:div>
    <w:div w:id="764182130">
      <w:bodyDiv w:val="1"/>
      <w:marLeft w:val="0"/>
      <w:marRight w:val="0"/>
      <w:marTop w:val="0"/>
      <w:marBottom w:val="0"/>
      <w:divBdr>
        <w:top w:val="none" w:sz="0" w:space="0" w:color="auto"/>
        <w:left w:val="none" w:sz="0" w:space="0" w:color="auto"/>
        <w:bottom w:val="none" w:sz="0" w:space="0" w:color="auto"/>
        <w:right w:val="none" w:sz="0" w:space="0" w:color="auto"/>
      </w:divBdr>
    </w:div>
    <w:div w:id="772096016">
      <w:bodyDiv w:val="1"/>
      <w:marLeft w:val="0"/>
      <w:marRight w:val="0"/>
      <w:marTop w:val="0"/>
      <w:marBottom w:val="0"/>
      <w:divBdr>
        <w:top w:val="none" w:sz="0" w:space="0" w:color="auto"/>
        <w:left w:val="none" w:sz="0" w:space="0" w:color="auto"/>
        <w:bottom w:val="none" w:sz="0" w:space="0" w:color="auto"/>
        <w:right w:val="none" w:sz="0" w:space="0" w:color="auto"/>
      </w:divBdr>
    </w:div>
    <w:div w:id="774404095">
      <w:bodyDiv w:val="1"/>
      <w:marLeft w:val="0"/>
      <w:marRight w:val="0"/>
      <w:marTop w:val="0"/>
      <w:marBottom w:val="0"/>
      <w:divBdr>
        <w:top w:val="none" w:sz="0" w:space="0" w:color="auto"/>
        <w:left w:val="none" w:sz="0" w:space="0" w:color="auto"/>
        <w:bottom w:val="none" w:sz="0" w:space="0" w:color="auto"/>
        <w:right w:val="none" w:sz="0" w:space="0" w:color="auto"/>
      </w:divBdr>
    </w:div>
    <w:div w:id="790823151">
      <w:bodyDiv w:val="1"/>
      <w:marLeft w:val="0"/>
      <w:marRight w:val="0"/>
      <w:marTop w:val="0"/>
      <w:marBottom w:val="0"/>
      <w:divBdr>
        <w:top w:val="none" w:sz="0" w:space="0" w:color="auto"/>
        <w:left w:val="none" w:sz="0" w:space="0" w:color="auto"/>
        <w:bottom w:val="none" w:sz="0" w:space="0" w:color="auto"/>
        <w:right w:val="none" w:sz="0" w:space="0" w:color="auto"/>
      </w:divBdr>
    </w:div>
    <w:div w:id="845905524">
      <w:bodyDiv w:val="1"/>
      <w:marLeft w:val="0"/>
      <w:marRight w:val="0"/>
      <w:marTop w:val="0"/>
      <w:marBottom w:val="0"/>
      <w:divBdr>
        <w:top w:val="none" w:sz="0" w:space="0" w:color="auto"/>
        <w:left w:val="none" w:sz="0" w:space="0" w:color="auto"/>
        <w:bottom w:val="none" w:sz="0" w:space="0" w:color="auto"/>
        <w:right w:val="none" w:sz="0" w:space="0" w:color="auto"/>
      </w:divBdr>
    </w:div>
    <w:div w:id="896746282">
      <w:bodyDiv w:val="1"/>
      <w:marLeft w:val="0"/>
      <w:marRight w:val="0"/>
      <w:marTop w:val="0"/>
      <w:marBottom w:val="0"/>
      <w:divBdr>
        <w:top w:val="none" w:sz="0" w:space="0" w:color="auto"/>
        <w:left w:val="none" w:sz="0" w:space="0" w:color="auto"/>
        <w:bottom w:val="none" w:sz="0" w:space="0" w:color="auto"/>
        <w:right w:val="none" w:sz="0" w:space="0" w:color="auto"/>
      </w:divBdr>
      <w:divsChild>
        <w:div w:id="892351723">
          <w:marLeft w:val="446"/>
          <w:marRight w:val="0"/>
          <w:marTop w:val="0"/>
          <w:marBottom w:val="0"/>
          <w:divBdr>
            <w:top w:val="none" w:sz="0" w:space="0" w:color="auto"/>
            <w:left w:val="none" w:sz="0" w:space="0" w:color="auto"/>
            <w:bottom w:val="none" w:sz="0" w:space="0" w:color="auto"/>
            <w:right w:val="none" w:sz="0" w:space="0" w:color="auto"/>
          </w:divBdr>
        </w:div>
      </w:divsChild>
    </w:div>
    <w:div w:id="911429904">
      <w:bodyDiv w:val="1"/>
      <w:marLeft w:val="0"/>
      <w:marRight w:val="0"/>
      <w:marTop w:val="0"/>
      <w:marBottom w:val="0"/>
      <w:divBdr>
        <w:top w:val="none" w:sz="0" w:space="0" w:color="auto"/>
        <w:left w:val="none" w:sz="0" w:space="0" w:color="auto"/>
        <w:bottom w:val="none" w:sz="0" w:space="0" w:color="auto"/>
        <w:right w:val="none" w:sz="0" w:space="0" w:color="auto"/>
      </w:divBdr>
    </w:div>
    <w:div w:id="928781678">
      <w:bodyDiv w:val="1"/>
      <w:marLeft w:val="0"/>
      <w:marRight w:val="0"/>
      <w:marTop w:val="0"/>
      <w:marBottom w:val="0"/>
      <w:divBdr>
        <w:top w:val="none" w:sz="0" w:space="0" w:color="auto"/>
        <w:left w:val="none" w:sz="0" w:space="0" w:color="auto"/>
        <w:bottom w:val="none" w:sz="0" w:space="0" w:color="auto"/>
        <w:right w:val="none" w:sz="0" w:space="0" w:color="auto"/>
      </w:divBdr>
      <w:divsChild>
        <w:div w:id="711418194">
          <w:marLeft w:val="446"/>
          <w:marRight w:val="0"/>
          <w:marTop w:val="0"/>
          <w:marBottom w:val="0"/>
          <w:divBdr>
            <w:top w:val="none" w:sz="0" w:space="0" w:color="auto"/>
            <w:left w:val="none" w:sz="0" w:space="0" w:color="auto"/>
            <w:bottom w:val="none" w:sz="0" w:space="0" w:color="auto"/>
            <w:right w:val="none" w:sz="0" w:space="0" w:color="auto"/>
          </w:divBdr>
        </w:div>
      </w:divsChild>
    </w:div>
    <w:div w:id="930577395">
      <w:bodyDiv w:val="1"/>
      <w:marLeft w:val="0"/>
      <w:marRight w:val="0"/>
      <w:marTop w:val="0"/>
      <w:marBottom w:val="0"/>
      <w:divBdr>
        <w:top w:val="none" w:sz="0" w:space="0" w:color="auto"/>
        <w:left w:val="none" w:sz="0" w:space="0" w:color="auto"/>
        <w:bottom w:val="none" w:sz="0" w:space="0" w:color="auto"/>
        <w:right w:val="none" w:sz="0" w:space="0" w:color="auto"/>
      </w:divBdr>
      <w:divsChild>
        <w:div w:id="1781030217">
          <w:marLeft w:val="360"/>
          <w:marRight w:val="0"/>
          <w:marTop w:val="200"/>
          <w:marBottom w:val="0"/>
          <w:divBdr>
            <w:top w:val="none" w:sz="0" w:space="0" w:color="auto"/>
            <w:left w:val="none" w:sz="0" w:space="0" w:color="auto"/>
            <w:bottom w:val="none" w:sz="0" w:space="0" w:color="auto"/>
            <w:right w:val="none" w:sz="0" w:space="0" w:color="auto"/>
          </w:divBdr>
        </w:div>
        <w:div w:id="55590173">
          <w:marLeft w:val="1080"/>
          <w:marRight w:val="0"/>
          <w:marTop w:val="100"/>
          <w:marBottom w:val="0"/>
          <w:divBdr>
            <w:top w:val="none" w:sz="0" w:space="0" w:color="auto"/>
            <w:left w:val="none" w:sz="0" w:space="0" w:color="auto"/>
            <w:bottom w:val="none" w:sz="0" w:space="0" w:color="auto"/>
            <w:right w:val="none" w:sz="0" w:space="0" w:color="auto"/>
          </w:divBdr>
        </w:div>
        <w:div w:id="1270234289">
          <w:marLeft w:val="1080"/>
          <w:marRight w:val="0"/>
          <w:marTop w:val="100"/>
          <w:marBottom w:val="0"/>
          <w:divBdr>
            <w:top w:val="none" w:sz="0" w:space="0" w:color="auto"/>
            <w:left w:val="none" w:sz="0" w:space="0" w:color="auto"/>
            <w:bottom w:val="none" w:sz="0" w:space="0" w:color="auto"/>
            <w:right w:val="none" w:sz="0" w:space="0" w:color="auto"/>
          </w:divBdr>
        </w:div>
        <w:div w:id="1723671983">
          <w:marLeft w:val="1080"/>
          <w:marRight w:val="0"/>
          <w:marTop w:val="100"/>
          <w:marBottom w:val="0"/>
          <w:divBdr>
            <w:top w:val="none" w:sz="0" w:space="0" w:color="auto"/>
            <w:left w:val="none" w:sz="0" w:space="0" w:color="auto"/>
            <w:bottom w:val="none" w:sz="0" w:space="0" w:color="auto"/>
            <w:right w:val="none" w:sz="0" w:space="0" w:color="auto"/>
          </w:divBdr>
        </w:div>
        <w:div w:id="836766809">
          <w:marLeft w:val="1080"/>
          <w:marRight w:val="0"/>
          <w:marTop w:val="100"/>
          <w:marBottom w:val="0"/>
          <w:divBdr>
            <w:top w:val="none" w:sz="0" w:space="0" w:color="auto"/>
            <w:left w:val="none" w:sz="0" w:space="0" w:color="auto"/>
            <w:bottom w:val="none" w:sz="0" w:space="0" w:color="auto"/>
            <w:right w:val="none" w:sz="0" w:space="0" w:color="auto"/>
          </w:divBdr>
        </w:div>
        <w:div w:id="1360618500">
          <w:marLeft w:val="1080"/>
          <w:marRight w:val="0"/>
          <w:marTop w:val="100"/>
          <w:marBottom w:val="0"/>
          <w:divBdr>
            <w:top w:val="none" w:sz="0" w:space="0" w:color="auto"/>
            <w:left w:val="none" w:sz="0" w:space="0" w:color="auto"/>
            <w:bottom w:val="none" w:sz="0" w:space="0" w:color="auto"/>
            <w:right w:val="none" w:sz="0" w:space="0" w:color="auto"/>
          </w:divBdr>
        </w:div>
        <w:div w:id="823938848">
          <w:marLeft w:val="1080"/>
          <w:marRight w:val="0"/>
          <w:marTop w:val="100"/>
          <w:marBottom w:val="0"/>
          <w:divBdr>
            <w:top w:val="none" w:sz="0" w:space="0" w:color="auto"/>
            <w:left w:val="none" w:sz="0" w:space="0" w:color="auto"/>
            <w:bottom w:val="none" w:sz="0" w:space="0" w:color="auto"/>
            <w:right w:val="none" w:sz="0" w:space="0" w:color="auto"/>
          </w:divBdr>
        </w:div>
        <w:div w:id="668363857">
          <w:marLeft w:val="1080"/>
          <w:marRight w:val="0"/>
          <w:marTop w:val="100"/>
          <w:marBottom w:val="0"/>
          <w:divBdr>
            <w:top w:val="none" w:sz="0" w:space="0" w:color="auto"/>
            <w:left w:val="none" w:sz="0" w:space="0" w:color="auto"/>
            <w:bottom w:val="none" w:sz="0" w:space="0" w:color="auto"/>
            <w:right w:val="none" w:sz="0" w:space="0" w:color="auto"/>
          </w:divBdr>
        </w:div>
        <w:div w:id="407771256">
          <w:marLeft w:val="1080"/>
          <w:marRight w:val="0"/>
          <w:marTop w:val="100"/>
          <w:marBottom w:val="0"/>
          <w:divBdr>
            <w:top w:val="none" w:sz="0" w:space="0" w:color="auto"/>
            <w:left w:val="none" w:sz="0" w:space="0" w:color="auto"/>
            <w:bottom w:val="none" w:sz="0" w:space="0" w:color="auto"/>
            <w:right w:val="none" w:sz="0" w:space="0" w:color="auto"/>
          </w:divBdr>
        </w:div>
        <w:div w:id="2000376602">
          <w:marLeft w:val="1080"/>
          <w:marRight w:val="0"/>
          <w:marTop w:val="100"/>
          <w:marBottom w:val="0"/>
          <w:divBdr>
            <w:top w:val="none" w:sz="0" w:space="0" w:color="auto"/>
            <w:left w:val="none" w:sz="0" w:space="0" w:color="auto"/>
            <w:bottom w:val="none" w:sz="0" w:space="0" w:color="auto"/>
            <w:right w:val="none" w:sz="0" w:space="0" w:color="auto"/>
          </w:divBdr>
        </w:div>
      </w:divsChild>
    </w:div>
    <w:div w:id="933056998">
      <w:bodyDiv w:val="1"/>
      <w:marLeft w:val="0"/>
      <w:marRight w:val="0"/>
      <w:marTop w:val="0"/>
      <w:marBottom w:val="0"/>
      <w:divBdr>
        <w:top w:val="none" w:sz="0" w:space="0" w:color="auto"/>
        <w:left w:val="none" w:sz="0" w:space="0" w:color="auto"/>
        <w:bottom w:val="none" w:sz="0" w:space="0" w:color="auto"/>
        <w:right w:val="none" w:sz="0" w:space="0" w:color="auto"/>
      </w:divBdr>
      <w:divsChild>
        <w:div w:id="763571200">
          <w:marLeft w:val="360"/>
          <w:marRight w:val="0"/>
          <w:marTop w:val="200"/>
          <w:marBottom w:val="0"/>
          <w:divBdr>
            <w:top w:val="none" w:sz="0" w:space="0" w:color="auto"/>
            <w:left w:val="none" w:sz="0" w:space="0" w:color="auto"/>
            <w:bottom w:val="none" w:sz="0" w:space="0" w:color="auto"/>
            <w:right w:val="none" w:sz="0" w:space="0" w:color="auto"/>
          </w:divBdr>
        </w:div>
        <w:div w:id="1940985667">
          <w:marLeft w:val="1080"/>
          <w:marRight w:val="0"/>
          <w:marTop w:val="100"/>
          <w:marBottom w:val="0"/>
          <w:divBdr>
            <w:top w:val="none" w:sz="0" w:space="0" w:color="auto"/>
            <w:left w:val="none" w:sz="0" w:space="0" w:color="auto"/>
            <w:bottom w:val="none" w:sz="0" w:space="0" w:color="auto"/>
            <w:right w:val="none" w:sz="0" w:space="0" w:color="auto"/>
          </w:divBdr>
        </w:div>
        <w:div w:id="1043752919">
          <w:marLeft w:val="360"/>
          <w:marRight w:val="0"/>
          <w:marTop w:val="200"/>
          <w:marBottom w:val="0"/>
          <w:divBdr>
            <w:top w:val="none" w:sz="0" w:space="0" w:color="auto"/>
            <w:left w:val="none" w:sz="0" w:space="0" w:color="auto"/>
            <w:bottom w:val="none" w:sz="0" w:space="0" w:color="auto"/>
            <w:right w:val="none" w:sz="0" w:space="0" w:color="auto"/>
          </w:divBdr>
        </w:div>
        <w:div w:id="2095928287">
          <w:marLeft w:val="1080"/>
          <w:marRight w:val="0"/>
          <w:marTop w:val="100"/>
          <w:marBottom w:val="0"/>
          <w:divBdr>
            <w:top w:val="none" w:sz="0" w:space="0" w:color="auto"/>
            <w:left w:val="none" w:sz="0" w:space="0" w:color="auto"/>
            <w:bottom w:val="none" w:sz="0" w:space="0" w:color="auto"/>
            <w:right w:val="none" w:sz="0" w:space="0" w:color="auto"/>
          </w:divBdr>
        </w:div>
        <w:div w:id="1472602348">
          <w:marLeft w:val="360"/>
          <w:marRight w:val="0"/>
          <w:marTop w:val="200"/>
          <w:marBottom w:val="0"/>
          <w:divBdr>
            <w:top w:val="none" w:sz="0" w:space="0" w:color="auto"/>
            <w:left w:val="none" w:sz="0" w:space="0" w:color="auto"/>
            <w:bottom w:val="none" w:sz="0" w:space="0" w:color="auto"/>
            <w:right w:val="none" w:sz="0" w:space="0" w:color="auto"/>
          </w:divBdr>
        </w:div>
        <w:div w:id="1294360750">
          <w:marLeft w:val="1080"/>
          <w:marRight w:val="0"/>
          <w:marTop w:val="100"/>
          <w:marBottom w:val="0"/>
          <w:divBdr>
            <w:top w:val="none" w:sz="0" w:space="0" w:color="auto"/>
            <w:left w:val="none" w:sz="0" w:space="0" w:color="auto"/>
            <w:bottom w:val="none" w:sz="0" w:space="0" w:color="auto"/>
            <w:right w:val="none" w:sz="0" w:space="0" w:color="auto"/>
          </w:divBdr>
        </w:div>
        <w:div w:id="697463607">
          <w:marLeft w:val="360"/>
          <w:marRight w:val="0"/>
          <w:marTop w:val="200"/>
          <w:marBottom w:val="0"/>
          <w:divBdr>
            <w:top w:val="none" w:sz="0" w:space="0" w:color="auto"/>
            <w:left w:val="none" w:sz="0" w:space="0" w:color="auto"/>
            <w:bottom w:val="none" w:sz="0" w:space="0" w:color="auto"/>
            <w:right w:val="none" w:sz="0" w:space="0" w:color="auto"/>
          </w:divBdr>
        </w:div>
        <w:div w:id="1315983872">
          <w:marLeft w:val="1080"/>
          <w:marRight w:val="0"/>
          <w:marTop w:val="100"/>
          <w:marBottom w:val="0"/>
          <w:divBdr>
            <w:top w:val="none" w:sz="0" w:space="0" w:color="auto"/>
            <w:left w:val="none" w:sz="0" w:space="0" w:color="auto"/>
            <w:bottom w:val="none" w:sz="0" w:space="0" w:color="auto"/>
            <w:right w:val="none" w:sz="0" w:space="0" w:color="auto"/>
          </w:divBdr>
        </w:div>
        <w:div w:id="2093886821">
          <w:marLeft w:val="1080"/>
          <w:marRight w:val="0"/>
          <w:marTop w:val="100"/>
          <w:marBottom w:val="0"/>
          <w:divBdr>
            <w:top w:val="none" w:sz="0" w:space="0" w:color="auto"/>
            <w:left w:val="none" w:sz="0" w:space="0" w:color="auto"/>
            <w:bottom w:val="none" w:sz="0" w:space="0" w:color="auto"/>
            <w:right w:val="none" w:sz="0" w:space="0" w:color="auto"/>
          </w:divBdr>
        </w:div>
        <w:div w:id="446898724">
          <w:marLeft w:val="1080"/>
          <w:marRight w:val="0"/>
          <w:marTop w:val="100"/>
          <w:marBottom w:val="0"/>
          <w:divBdr>
            <w:top w:val="none" w:sz="0" w:space="0" w:color="auto"/>
            <w:left w:val="none" w:sz="0" w:space="0" w:color="auto"/>
            <w:bottom w:val="none" w:sz="0" w:space="0" w:color="auto"/>
            <w:right w:val="none" w:sz="0" w:space="0" w:color="auto"/>
          </w:divBdr>
        </w:div>
        <w:div w:id="1180239907">
          <w:marLeft w:val="1080"/>
          <w:marRight w:val="0"/>
          <w:marTop w:val="100"/>
          <w:marBottom w:val="0"/>
          <w:divBdr>
            <w:top w:val="none" w:sz="0" w:space="0" w:color="auto"/>
            <w:left w:val="none" w:sz="0" w:space="0" w:color="auto"/>
            <w:bottom w:val="none" w:sz="0" w:space="0" w:color="auto"/>
            <w:right w:val="none" w:sz="0" w:space="0" w:color="auto"/>
          </w:divBdr>
        </w:div>
        <w:div w:id="1045787627">
          <w:marLeft w:val="360"/>
          <w:marRight w:val="0"/>
          <w:marTop w:val="200"/>
          <w:marBottom w:val="0"/>
          <w:divBdr>
            <w:top w:val="none" w:sz="0" w:space="0" w:color="auto"/>
            <w:left w:val="none" w:sz="0" w:space="0" w:color="auto"/>
            <w:bottom w:val="none" w:sz="0" w:space="0" w:color="auto"/>
            <w:right w:val="none" w:sz="0" w:space="0" w:color="auto"/>
          </w:divBdr>
        </w:div>
      </w:divsChild>
    </w:div>
    <w:div w:id="936061956">
      <w:bodyDiv w:val="1"/>
      <w:marLeft w:val="0"/>
      <w:marRight w:val="0"/>
      <w:marTop w:val="0"/>
      <w:marBottom w:val="0"/>
      <w:divBdr>
        <w:top w:val="none" w:sz="0" w:space="0" w:color="auto"/>
        <w:left w:val="none" w:sz="0" w:space="0" w:color="auto"/>
        <w:bottom w:val="none" w:sz="0" w:space="0" w:color="auto"/>
        <w:right w:val="none" w:sz="0" w:space="0" w:color="auto"/>
      </w:divBdr>
    </w:div>
    <w:div w:id="1077825866">
      <w:bodyDiv w:val="1"/>
      <w:marLeft w:val="0"/>
      <w:marRight w:val="0"/>
      <w:marTop w:val="0"/>
      <w:marBottom w:val="0"/>
      <w:divBdr>
        <w:top w:val="none" w:sz="0" w:space="0" w:color="auto"/>
        <w:left w:val="none" w:sz="0" w:space="0" w:color="auto"/>
        <w:bottom w:val="none" w:sz="0" w:space="0" w:color="auto"/>
        <w:right w:val="none" w:sz="0" w:space="0" w:color="auto"/>
      </w:divBdr>
      <w:divsChild>
        <w:div w:id="1074277985">
          <w:marLeft w:val="360"/>
          <w:marRight w:val="0"/>
          <w:marTop w:val="200"/>
          <w:marBottom w:val="0"/>
          <w:divBdr>
            <w:top w:val="none" w:sz="0" w:space="0" w:color="auto"/>
            <w:left w:val="none" w:sz="0" w:space="0" w:color="auto"/>
            <w:bottom w:val="none" w:sz="0" w:space="0" w:color="auto"/>
            <w:right w:val="none" w:sz="0" w:space="0" w:color="auto"/>
          </w:divBdr>
        </w:div>
        <w:div w:id="585001560">
          <w:marLeft w:val="1080"/>
          <w:marRight w:val="0"/>
          <w:marTop w:val="100"/>
          <w:marBottom w:val="0"/>
          <w:divBdr>
            <w:top w:val="none" w:sz="0" w:space="0" w:color="auto"/>
            <w:left w:val="none" w:sz="0" w:space="0" w:color="auto"/>
            <w:bottom w:val="none" w:sz="0" w:space="0" w:color="auto"/>
            <w:right w:val="none" w:sz="0" w:space="0" w:color="auto"/>
          </w:divBdr>
        </w:div>
        <w:div w:id="1924683664">
          <w:marLeft w:val="1080"/>
          <w:marRight w:val="0"/>
          <w:marTop w:val="100"/>
          <w:marBottom w:val="0"/>
          <w:divBdr>
            <w:top w:val="none" w:sz="0" w:space="0" w:color="auto"/>
            <w:left w:val="none" w:sz="0" w:space="0" w:color="auto"/>
            <w:bottom w:val="none" w:sz="0" w:space="0" w:color="auto"/>
            <w:right w:val="none" w:sz="0" w:space="0" w:color="auto"/>
          </w:divBdr>
        </w:div>
        <w:div w:id="2069330385">
          <w:marLeft w:val="360"/>
          <w:marRight w:val="0"/>
          <w:marTop w:val="200"/>
          <w:marBottom w:val="0"/>
          <w:divBdr>
            <w:top w:val="none" w:sz="0" w:space="0" w:color="auto"/>
            <w:left w:val="none" w:sz="0" w:space="0" w:color="auto"/>
            <w:bottom w:val="none" w:sz="0" w:space="0" w:color="auto"/>
            <w:right w:val="none" w:sz="0" w:space="0" w:color="auto"/>
          </w:divBdr>
        </w:div>
        <w:div w:id="1864896826">
          <w:marLeft w:val="1080"/>
          <w:marRight w:val="0"/>
          <w:marTop w:val="100"/>
          <w:marBottom w:val="0"/>
          <w:divBdr>
            <w:top w:val="none" w:sz="0" w:space="0" w:color="auto"/>
            <w:left w:val="none" w:sz="0" w:space="0" w:color="auto"/>
            <w:bottom w:val="none" w:sz="0" w:space="0" w:color="auto"/>
            <w:right w:val="none" w:sz="0" w:space="0" w:color="auto"/>
          </w:divBdr>
        </w:div>
        <w:div w:id="903103864">
          <w:marLeft w:val="360"/>
          <w:marRight w:val="0"/>
          <w:marTop w:val="200"/>
          <w:marBottom w:val="0"/>
          <w:divBdr>
            <w:top w:val="none" w:sz="0" w:space="0" w:color="auto"/>
            <w:left w:val="none" w:sz="0" w:space="0" w:color="auto"/>
            <w:bottom w:val="none" w:sz="0" w:space="0" w:color="auto"/>
            <w:right w:val="none" w:sz="0" w:space="0" w:color="auto"/>
          </w:divBdr>
        </w:div>
        <w:div w:id="1025406770">
          <w:marLeft w:val="1080"/>
          <w:marRight w:val="0"/>
          <w:marTop w:val="100"/>
          <w:marBottom w:val="0"/>
          <w:divBdr>
            <w:top w:val="none" w:sz="0" w:space="0" w:color="auto"/>
            <w:left w:val="none" w:sz="0" w:space="0" w:color="auto"/>
            <w:bottom w:val="none" w:sz="0" w:space="0" w:color="auto"/>
            <w:right w:val="none" w:sz="0" w:space="0" w:color="auto"/>
          </w:divBdr>
        </w:div>
        <w:div w:id="81343245">
          <w:marLeft w:val="360"/>
          <w:marRight w:val="0"/>
          <w:marTop w:val="200"/>
          <w:marBottom w:val="0"/>
          <w:divBdr>
            <w:top w:val="none" w:sz="0" w:space="0" w:color="auto"/>
            <w:left w:val="none" w:sz="0" w:space="0" w:color="auto"/>
            <w:bottom w:val="none" w:sz="0" w:space="0" w:color="auto"/>
            <w:right w:val="none" w:sz="0" w:space="0" w:color="auto"/>
          </w:divBdr>
        </w:div>
        <w:div w:id="494734884">
          <w:marLeft w:val="1080"/>
          <w:marRight w:val="0"/>
          <w:marTop w:val="100"/>
          <w:marBottom w:val="0"/>
          <w:divBdr>
            <w:top w:val="none" w:sz="0" w:space="0" w:color="auto"/>
            <w:left w:val="none" w:sz="0" w:space="0" w:color="auto"/>
            <w:bottom w:val="none" w:sz="0" w:space="0" w:color="auto"/>
            <w:right w:val="none" w:sz="0" w:space="0" w:color="auto"/>
          </w:divBdr>
        </w:div>
        <w:div w:id="1706566164">
          <w:marLeft w:val="360"/>
          <w:marRight w:val="0"/>
          <w:marTop w:val="200"/>
          <w:marBottom w:val="0"/>
          <w:divBdr>
            <w:top w:val="none" w:sz="0" w:space="0" w:color="auto"/>
            <w:left w:val="none" w:sz="0" w:space="0" w:color="auto"/>
            <w:bottom w:val="none" w:sz="0" w:space="0" w:color="auto"/>
            <w:right w:val="none" w:sz="0" w:space="0" w:color="auto"/>
          </w:divBdr>
        </w:div>
        <w:div w:id="854271418">
          <w:marLeft w:val="1080"/>
          <w:marRight w:val="0"/>
          <w:marTop w:val="100"/>
          <w:marBottom w:val="0"/>
          <w:divBdr>
            <w:top w:val="none" w:sz="0" w:space="0" w:color="auto"/>
            <w:left w:val="none" w:sz="0" w:space="0" w:color="auto"/>
            <w:bottom w:val="none" w:sz="0" w:space="0" w:color="auto"/>
            <w:right w:val="none" w:sz="0" w:space="0" w:color="auto"/>
          </w:divBdr>
        </w:div>
        <w:div w:id="1492797116">
          <w:marLeft w:val="1080"/>
          <w:marRight w:val="0"/>
          <w:marTop w:val="100"/>
          <w:marBottom w:val="0"/>
          <w:divBdr>
            <w:top w:val="none" w:sz="0" w:space="0" w:color="auto"/>
            <w:left w:val="none" w:sz="0" w:space="0" w:color="auto"/>
            <w:bottom w:val="none" w:sz="0" w:space="0" w:color="auto"/>
            <w:right w:val="none" w:sz="0" w:space="0" w:color="auto"/>
          </w:divBdr>
        </w:div>
      </w:divsChild>
    </w:div>
    <w:div w:id="1078359857">
      <w:bodyDiv w:val="1"/>
      <w:marLeft w:val="0"/>
      <w:marRight w:val="0"/>
      <w:marTop w:val="0"/>
      <w:marBottom w:val="0"/>
      <w:divBdr>
        <w:top w:val="none" w:sz="0" w:space="0" w:color="auto"/>
        <w:left w:val="none" w:sz="0" w:space="0" w:color="auto"/>
        <w:bottom w:val="none" w:sz="0" w:space="0" w:color="auto"/>
        <w:right w:val="none" w:sz="0" w:space="0" w:color="auto"/>
      </w:divBdr>
      <w:divsChild>
        <w:div w:id="1982035531">
          <w:marLeft w:val="446"/>
          <w:marRight w:val="0"/>
          <w:marTop w:val="0"/>
          <w:marBottom w:val="0"/>
          <w:divBdr>
            <w:top w:val="none" w:sz="0" w:space="0" w:color="auto"/>
            <w:left w:val="none" w:sz="0" w:space="0" w:color="auto"/>
            <w:bottom w:val="none" w:sz="0" w:space="0" w:color="auto"/>
            <w:right w:val="none" w:sz="0" w:space="0" w:color="auto"/>
          </w:divBdr>
        </w:div>
        <w:div w:id="739059670">
          <w:marLeft w:val="446"/>
          <w:marRight w:val="0"/>
          <w:marTop w:val="0"/>
          <w:marBottom w:val="0"/>
          <w:divBdr>
            <w:top w:val="none" w:sz="0" w:space="0" w:color="auto"/>
            <w:left w:val="none" w:sz="0" w:space="0" w:color="auto"/>
            <w:bottom w:val="none" w:sz="0" w:space="0" w:color="auto"/>
            <w:right w:val="none" w:sz="0" w:space="0" w:color="auto"/>
          </w:divBdr>
        </w:div>
        <w:div w:id="355734917">
          <w:marLeft w:val="446"/>
          <w:marRight w:val="0"/>
          <w:marTop w:val="0"/>
          <w:marBottom w:val="0"/>
          <w:divBdr>
            <w:top w:val="none" w:sz="0" w:space="0" w:color="auto"/>
            <w:left w:val="none" w:sz="0" w:space="0" w:color="auto"/>
            <w:bottom w:val="none" w:sz="0" w:space="0" w:color="auto"/>
            <w:right w:val="none" w:sz="0" w:space="0" w:color="auto"/>
          </w:divBdr>
        </w:div>
        <w:div w:id="326371719">
          <w:marLeft w:val="446"/>
          <w:marRight w:val="0"/>
          <w:marTop w:val="0"/>
          <w:marBottom w:val="0"/>
          <w:divBdr>
            <w:top w:val="none" w:sz="0" w:space="0" w:color="auto"/>
            <w:left w:val="none" w:sz="0" w:space="0" w:color="auto"/>
            <w:bottom w:val="none" w:sz="0" w:space="0" w:color="auto"/>
            <w:right w:val="none" w:sz="0" w:space="0" w:color="auto"/>
          </w:divBdr>
        </w:div>
        <w:div w:id="2131656064">
          <w:marLeft w:val="446"/>
          <w:marRight w:val="0"/>
          <w:marTop w:val="0"/>
          <w:marBottom w:val="0"/>
          <w:divBdr>
            <w:top w:val="none" w:sz="0" w:space="0" w:color="auto"/>
            <w:left w:val="none" w:sz="0" w:space="0" w:color="auto"/>
            <w:bottom w:val="none" w:sz="0" w:space="0" w:color="auto"/>
            <w:right w:val="none" w:sz="0" w:space="0" w:color="auto"/>
          </w:divBdr>
        </w:div>
        <w:div w:id="826559938">
          <w:marLeft w:val="446"/>
          <w:marRight w:val="0"/>
          <w:marTop w:val="0"/>
          <w:marBottom w:val="0"/>
          <w:divBdr>
            <w:top w:val="none" w:sz="0" w:space="0" w:color="auto"/>
            <w:left w:val="none" w:sz="0" w:space="0" w:color="auto"/>
            <w:bottom w:val="none" w:sz="0" w:space="0" w:color="auto"/>
            <w:right w:val="none" w:sz="0" w:space="0" w:color="auto"/>
          </w:divBdr>
        </w:div>
        <w:div w:id="1070888769">
          <w:marLeft w:val="446"/>
          <w:marRight w:val="0"/>
          <w:marTop w:val="0"/>
          <w:marBottom w:val="0"/>
          <w:divBdr>
            <w:top w:val="none" w:sz="0" w:space="0" w:color="auto"/>
            <w:left w:val="none" w:sz="0" w:space="0" w:color="auto"/>
            <w:bottom w:val="none" w:sz="0" w:space="0" w:color="auto"/>
            <w:right w:val="none" w:sz="0" w:space="0" w:color="auto"/>
          </w:divBdr>
        </w:div>
        <w:div w:id="428619856">
          <w:marLeft w:val="446"/>
          <w:marRight w:val="0"/>
          <w:marTop w:val="0"/>
          <w:marBottom w:val="0"/>
          <w:divBdr>
            <w:top w:val="none" w:sz="0" w:space="0" w:color="auto"/>
            <w:left w:val="none" w:sz="0" w:space="0" w:color="auto"/>
            <w:bottom w:val="none" w:sz="0" w:space="0" w:color="auto"/>
            <w:right w:val="none" w:sz="0" w:space="0" w:color="auto"/>
          </w:divBdr>
        </w:div>
        <w:div w:id="610015097">
          <w:marLeft w:val="446"/>
          <w:marRight w:val="0"/>
          <w:marTop w:val="0"/>
          <w:marBottom w:val="0"/>
          <w:divBdr>
            <w:top w:val="none" w:sz="0" w:space="0" w:color="auto"/>
            <w:left w:val="none" w:sz="0" w:space="0" w:color="auto"/>
            <w:bottom w:val="none" w:sz="0" w:space="0" w:color="auto"/>
            <w:right w:val="none" w:sz="0" w:space="0" w:color="auto"/>
          </w:divBdr>
        </w:div>
        <w:div w:id="666523187">
          <w:marLeft w:val="446"/>
          <w:marRight w:val="0"/>
          <w:marTop w:val="0"/>
          <w:marBottom w:val="0"/>
          <w:divBdr>
            <w:top w:val="none" w:sz="0" w:space="0" w:color="auto"/>
            <w:left w:val="none" w:sz="0" w:space="0" w:color="auto"/>
            <w:bottom w:val="none" w:sz="0" w:space="0" w:color="auto"/>
            <w:right w:val="none" w:sz="0" w:space="0" w:color="auto"/>
          </w:divBdr>
        </w:div>
        <w:div w:id="1297417905">
          <w:marLeft w:val="446"/>
          <w:marRight w:val="0"/>
          <w:marTop w:val="0"/>
          <w:marBottom w:val="0"/>
          <w:divBdr>
            <w:top w:val="none" w:sz="0" w:space="0" w:color="auto"/>
            <w:left w:val="none" w:sz="0" w:space="0" w:color="auto"/>
            <w:bottom w:val="none" w:sz="0" w:space="0" w:color="auto"/>
            <w:right w:val="none" w:sz="0" w:space="0" w:color="auto"/>
          </w:divBdr>
        </w:div>
        <w:div w:id="511723967">
          <w:marLeft w:val="446"/>
          <w:marRight w:val="0"/>
          <w:marTop w:val="0"/>
          <w:marBottom w:val="0"/>
          <w:divBdr>
            <w:top w:val="none" w:sz="0" w:space="0" w:color="auto"/>
            <w:left w:val="none" w:sz="0" w:space="0" w:color="auto"/>
            <w:bottom w:val="none" w:sz="0" w:space="0" w:color="auto"/>
            <w:right w:val="none" w:sz="0" w:space="0" w:color="auto"/>
          </w:divBdr>
        </w:div>
      </w:divsChild>
    </w:div>
    <w:div w:id="1118571284">
      <w:bodyDiv w:val="1"/>
      <w:marLeft w:val="0"/>
      <w:marRight w:val="0"/>
      <w:marTop w:val="0"/>
      <w:marBottom w:val="0"/>
      <w:divBdr>
        <w:top w:val="none" w:sz="0" w:space="0" w:color="auto"/>
        <w:left w:val="none" w:sz="0" w:space="0" w:color="auto"/>
        <w:bottom w:val="none" w:sz="0" w:space="0" w:color="auto"/>
        <w:right w:val="none" w:sz="0" w:space="0" w:color="auto"/>
      </w:divBdr>
    </w:div>
    <w:div w:id="1136096156">
      <w:bodyDiv w:val="1"/>
      <w:marLeft w:val="0"/>
      <w:marRight w:val="0"/>
      <w:marTop w:val="0"/>
      <w:marBottom w:val="0"/>
      <w:divBdr>
        <w:top w:val="none" w:sz="0" w:space="0" w:color="auto"/>
        <w:left w:val="none" w:sz="0" w:space="0" w:color="auto"/>
        <w:bottom w:val="none" w:sz="0" w:space="0" w:color="auto"/>
        <w:right w:val="none" w:sz="0" w:space="0" w:color="auto"/>
      </w:divBdr>
      <w:divsChild>
        <w:div w:id="1362441655">
          <w:marLeft w:val="360"/>
          <w:marRight w:val="0"/>
          <w:marTop w:val="200"/>
          <w:marBottom w:val="0"/>
          <w:divBdr>
            <w:top w:val="none" w:sz="0" w:space="0" w:color="auto"/>
            <w:left w:val="none" w:sz="0" w:space="0" w:color="auto"/>
            <w:bottom w:val="none" w:sz="0" w:space="0" w:color="auto"/>
            <w:right w:val="none" w:sz="0" w:space="0" w:color="auto"/>
          </w:divBdr>
        </w:div>
        <w:div w:id="2053991630">
          <w:marLeft w:val="1080"/>
          <w:marRight w:val="0"/>
          <w:marTop w:val="100"/>
          <w:marBottom w:val="0"/>
          <w:divBdr>
            <w:top w:val="none" w:sz="0" w:space="0" w:color="auto"/>
            <w:left w:val="none" w:sz="0" w:space="0" w:color="auto"/>
            <w:bottom w:val="none" w:sz="0" w:space="0" w:color="auto"/>
            <w:right w:val="none" w:sz="0" w:space="0" w:color="auto"/>
          </w:divBdr>
        </w:div>
      </w:divsChild>
    </w:div>
    <w:div w:id="1176847923">
      <w:bodyDiv w:val="1"/>
      <w:marLeft w:val="0"/>
      <w:marRight w:val="0"/>
      <w:marTop w:val="0"/>
      <w:marBottom w:val="0"/>
      <w:divBdr>
        <w:top w:val="none" w:sz="0" w:space="0" w:color="auto"/>
        <w:left w:val="none" w:sz="0" w:space="0" w:color="auto"/>
        <w:bottom w:val="none" w:sz="0" w:space="0" w:color="auto"/>
        <w:right w:val="none" w:sz="0" w:space="0" w:color="auto"/>
      </w:divBdr>
    </w:div>
    <w:div w:id="1302689685">
      <w:bodyDiv w:val="1"/>
      <w:marLeft w:val="0"/>
      <w:marRight w:val="0"/>
      <w:marTop w:val="0"/>
      <w:marBottom w:val="0"/>
      <w:divBdr>
        <w:top w:val="none" w:sz="0" w:space="0" w:color="auto"/>
        <w:left w:val="none" w:sz="0" w:space="0" w:color="auto"/>
        <w:bottom w:val="none" w:sz="0" w:space="0" w:color="auto"/>
        <w:right w:val="none" w:sz="0" w:space="0" w:color="auto"/>
      </w:divBdr>
      <w:divsChild>
        <w:div w:id="1896622088">
          <w:marLeft w:val="360"/>
          <w:marRight w:val="0"/>
          <w:marTop w:val="200"/>
          <w:marBottom w:val="0"/>
          <w:divBdr>
            <w:top w:val="none" w:sz="0" w:space="0" w:color="auto"/>
            <w:left w:val="none" w:sz="0" w:space="0" w:color="auto"/>
            <w:bottom w:val="none" w:sz="0" w:space="0" w:color="auto"/>
            <w:right w:val="none" w:sz="0" w:space="0" w:color="auto"/>
          </w:divBdr>
        </w:div>
      </w:divsChild>
    </w:div>
    <w:div w:id="1317298001">
      <w:bodyDiv w:val="1"/>
      <w:marLeft w:val="0"/>
      <w:marRight w:val="0"/>
      <w:marTop w:val="0"/>
      <w:marBottom w:val="0"/>
      <w:divBdr>
        <w:top w:val="none" w:sz="0" w:space="0" w:color="auto"/>
        <w:left w:val="none" w:sz="0" w:space="0" w:color="auto"/>
        <w:bottom w:val="none" w:sz="0" w:space="0" w:color="auto"/>
        <w:right w:val="none" w:sz="0" w:space="0" w:color="auto"/>
      </w:divBdr>
    </w:div>
    <w:div w:id="1326855564">
      <w:bodyDiv w:val="1"/>
      <w:marLeft w:val="0"/>
      <w:marRight w:val="0"/>
      <w:marTop w:val="0"/>
      <w:marBottom w:val="0"/>
      <w:divBdr>
        <w:top w:val="none" w:sz="0" w:space="0" w:color="auto"/>
        <w:left w:val="none" w:sz="0" w:space="0" w:color="auto"/>
        <w:bottom w:val="none" w:sz="0" w:space="0" w:color="auto"/>
        <w:right w:val="none" w:sz="0" w:space="0" w:color="auto"/>
      </w:divBdr>
      <w:divsChild>
        <w:div w:id="429745001">
          <w:marLeft w:val="360"/>
          <w:marRight w:val="0"/>
          <w:marTop w:val="200"/>
          <w:marBottom w:val="0"/>
          <w:divBdr>
            <w:top w:val="none" w:sz="0" w:space="0" w:color="auto"/>
            <w:left w:val="none" w:sz="0" w:space="0" w:color="auto"/>
            <w:bottom w:val="none" w:sz="0" w:space="0" w:color="auto"/>
            <w:right w:val="none" w:sz="0" w:space="0" w:color="auto"/>
          </w:divBdr>
        </w:div>
        <w:div w:id="1647398501">
          <w:marLeft w:val="1080"/>
          <w:marRight w:val="0"/>
          <w:marTop w:val="100"/>
          <w:marBottom w:val="0"/>
          <w:divBdr>
            <w:top w:val="none" w:sz="0" w:space="0" w:color="auto"/>
            <w:left w:val="none" w:sz="0" w:space="0" w:color="auto"/>
            <w:bottom w:val="none" w:sz="0" w:space="0" w:color="auto"/>
            <w:right w:val="none" w:sz="0" w:space="0" w:color="auto"/>
          </w:divBdr>
        </w:div>
        <w:div w:id="1780175651">
          <w:marLeft w:val="1080"/>
          <w:marRight w:val="0"/>
          <w:marTop w:val="100"/>
          <w:marBottom w:val="0"/>
          <w:divBdr>
            <w:top w:val="none" w:sz="0" w:space="0" w:color="auto"/>
            <w:left w:val="none" w:sz="0" w:space="0" w:color="auto"/>
            <w:bottom w:val="none" w:sz="0" w:space="0" w:color="auto"/>
            <w:right w:val="none" w:sz="0" w:space="0" w:color="auto"/>
          </w:divBdr>
        </w:div>
        <w:div w:id="768356405">
          <w:marLeft w:val="1080"/>
          <w:marRight w:val="0"/>
          <w:marTop w:val="100"/>
          <w:marBottom w:val="0"/>
          <w:divBdr>
            <w:top w:val="none" w:sz="0" w:space="0" w:color="auto"/>
            <w:left w:val="none" w:sz="0" w:space="0" w:color="auto"/>
            <w:bottom w:val="none" w:sz="0" w:space="0" w:color="auto"/>
            <w:right w:val="none" w:sz="0" w:space="0" w:color="auto"/>
          </w:divBdr>
        </w:div>
        <w:div w:id="669259066">
          <w:marLeft w:val="1080"/>
          <w:marRight w:val="0"/>
          <w:marTop w:val="100"/>
          <w:marBottom w:val="0"/>
          <w:divBdr>
            <w:top w:val="none" w:sz="0" w:space="0" w:color="auto"/>
            <w:left w:val="none" w:sz="0" w:space="0" w:color="auto"/>
            <w:bottom w:val="none" w:sz="0" w:space="0" w:color="auto"/>
            <w:right w:val="none" w:sz="0" w:space="0" w:color="auto"/>
          </w:divBdr>
        </w:div>
        <w:div w:id="333995126">
          <w:marLeft w:val="360"/>
          <w:marRight w:val="0"/>
          <w:marTop w:val="200"/>
          <w:marBottom w:val="0"/>
          <w:divBdr>
            <w:top w:val="none" w:sz="0" w:space="0" w:color="auto"/>
            <w:left w:val="none" w:sz="0" w:space="0" w:color="auto"/>
            <w:bottom w:val="none" w:sz="0" w:space="0" w:color="auto"/>
            <w:right w:val="none" w:sz="0" w:space="0" w:color="auto"/>
          </w:divBdr>
        </w:div>
      </w:divsChild>
    </w:div>
    <w:div w:id="1381830324">
      <w:bodyDiv w:val="1"/>
      <w:marLeft w:val="0"/>
      <w:marRight w:val="0"/>
      <w:marTop w:val="0"/>
      <w:marBottom w:val="0"/>
      <w:divBdr>
        <w:top w:val="none" w:sz="0" w:space="0" w:color="auto"/>
        <w:left w:val="none" w:sz="0" w:space="0" w:color="auto"/>
        <w:bottom w:val="none" w:sz="0" w:space="0" w:color="auto"/>
        <w:right w:val="none" w:sz="0" w:space="0" w:color="auto"/>
      </w:divBdr>
      <w:divsChild>
        <w:div w:id="292322458">
          <w:marLeft w:val="446"/>
          <w:marRight w:val="0"/>
          <w:marTop w:val="0"/>
          <w:marBottom w:val="0"/>
          <w:divBdr>
            <w:top w:val="none" w:sz="0" w:space="0" w:color="auto"/>
            <w:left w:val="none" w:sz="0" w:space="0" w:color="auto"/>
            <w:bottom w:val="none" w:sz="0" w:space="0" w:color="auto"/>
            <w:right w:val="none" w:sz="0" w:space="0" w:color="auto"/>
          </w:divBdr>
        </w:div>
        <w:div w:id="540632227">
          <w:marLeft w:val="446"/>
          <w:marRight w:val="0"/>
          <w:marTop w:val="0"/>
          <w:marBottom w:val="0"/>
          <w:divBdr>
            <w:top w:val="none" w:sz="0" w:space="0" w:color="auto"/>
            <w:left w:val="none" w:sz="0" w:space="0" w:color="auto"/>
            <w:bottom w:val="none" w:sz="0" w:space="0" w:color="auto"/>
            <w:right w:val="none" w:sz="0" w:space="0" w:color="auto"/>
          </w:divBdr>
        </w:div>
        <w:div w:id="447314380">
          <w:marLeft w:val="446"/>
          <w:marRight w:val="0"/>
          <w:marTop w:val="0"/>
          <w:marBottom w:val="0"/>
          <w:divBdr>
            <w:top w:val="none" w:sz="0" w:space="0" w:color="auto"/>
            <w:left w:val="none" w:sz="0" w:space="0" w:color="auto"/>
            <w:bottom w:val="none" w:sz="0" w:space="0" w:color="auto"/>
            <w:right w:val="none" w:sz="0" w:space="0" w:color="auto"/>
          </w:divBdr>
        </w:div>
        <w:div w:id="51269111">
          <w:marLeft w:val="446"/>
          <w:marRight w:val="0"/>
          <w:marTop w:val="0"/>
          <w:marBottom w:val="0"/>
          <w:divBdr>
            <w:top w:val="none" w:sz="0" w:space="0" w:color="auto"/>
            <w:left w:val="none" w:sz="0" w:space="0" w:color="auto"/>
            <w:bottom w:val="none" w:sz="0" w:space="0" w:color="auto"/>
            <w:right w:val="none" w:sz="0" w:space="0" w:color="auto"/>
          </w:divBdr>
        </w:div>
        <w:div w:id="521210212">
          <w:marLeft w:val="446"/>
          <w:marRight w:val="0"/>
          <w:marTop w:val="0"/>
          <w:marBottom w:val="0"/>
          <w:divBdr>
            <w:top w:val="none" w:sz="0" w:space="0" w:color="auto"/>
            <w:left w:val="none" w:sz="0" w:space="0" w:color="auto"/>
            <w:bottom w:val="none" w:sz="0" w:space="0" w:color="auto"/>
            <w:right w:val="none" w:sz="0" w:space="0" w:color="auto"/>
          </w:divBdr>
        </w:div>
        <w:div w:id="1014720588">
          <w:marLeft w:val="446"/>
          <w:marRight w:val="0"/>
          <w:marTop w:val="0"/>
          <w:marBottom w:val="0"/>
          <w:divBdr>
            <w:top w:val="none" w:sz="0" w:space="0" w:color="auto"/>
            <w:left w:val="none" w:sz="0" w:space="0" w:color="auto"/>
            <w:bottom w:val="none" w:sz="0" w:space="0" w:color="auto"/>
            <w:right w:val="none" w:sz="0" w:space="0" w:color="auto"/>
          </w:divBdr>
        </w:div>
        <w:div w:id="188492652">
          <w:marLeft w:val="446"/>
          <w:marRight w:val="0"/>
          <w:marTop w:val="0"/>
          <w:marBottom w:val="0"/>
          <w:divBdr>
            <w:top w:val="none" w:sz="0" w:space="0" w:color="auto"/>
            <w:left w:val="none" w:sz="0" w:space="0" w:color="auto"/>
            <w:bottom w:val="none" w:sz="0" w:space="0" w:color="auto"/>
            <w:right w:val="none" w:sz="0" w:space="0" w:color="auto"/>
          </w:divBdr>
        </w:div>
        <w:div w:id="153842379">
          <w:marLeft w:val="446"/>
          <w:marRight w:val="0"/>
          <w:marTop w:val="0"/>
          <w:marBottom w:val="0"/>
          <w:divBdr>
            <w:top w:val="none" w:sz="0" w:space="0" w:color="auto"/>
            <w:left w:val="none" w:sz="0" w:space="0" w:color="auto"/>
            <w:bottom w:val="none" w:sz="0" w:space="0" w:color="auto"/>
            <w:right w:val="none" w:sz="0" w:space="0" w:color="auto"/>
          </w:divBdr>
        </w:div>
        <w:div w:id="1512530941">
          <w:marLeft w:val="446"/>
          <w:marRight w:val="0"/>
          <w:marTop w:val="0"/>
          <w:marBottom w:val="0"/>
          <w:divBdr>
            <w:top w:val="none" w:sz="0" w:space="0" w:color="auto"/>
            <w:left w:val="none" w:sz="0" w:space="0" w:color="auto"/>
            <w:bottom w:val="none" w:sz="0" w:space="0" w:color="auto"/>
            <w:right w:val="none" w:sz="0" w:space="0" w:color="auto"/>
          </w:divBdr>
        </w:div>
        <w:div w:id="1710646683">
          <w:marLeft w:val="446"/>
          <w:marRight w:val="0"/>
          <w:marTop w:val="0"/>
          <w:marBottom w:val="0"/>
          <w:divBdr>
            <w:top w:val="none" w:sz="0" w:space="0" w:color="auto"/>
            <w:left w:val="none" w:sz="0" w:space="0" w:color="auto"/>
            <w:bottom w:val="none" w:sz="0" w:space="0" w:color="auto"/>
            <w:right w:val="none" w:sz="0" w:space="0" w:color="auto"/>
          </w:divBdr>
        </w:div>
        <w:div w:id="587495991">
          <w:marLeft w:val="446"/>
          <w:marRight w:val="0"/>
          <w:marTop w:val="0"/>
          <w:marBottom w:val="0"/>
          <w:divBdr>
            <w:top w:val="none" w:sz="0" w:space="0" w:color="auto"/>
            <w:left w:val="none" w:sz="0" w:space="0" w:color="auto"/>
            <w:bottom w:val="none" w:sz="0" w:space="0" w:color="auto"/>
            <w:right w:val="none" w:sz="0" w:space="0" w:color="auto"/>
          </w:divBdr>
        </w:div>
        <w:div w:id="904149108">
          <w:marLeft w:val="446"/>
          <w:marRight w:val="0"/>
          <w:marTop w:val="0"/>
          <w:marBottom w:val="0"/>
          <w:divBdr>
            <w:top w:val="none" w:sz="0" w:space="0" w:color="auto"/>
            <w:left w:val="none" w:sz="0" w:space="0" w:color="auto"/>
            <w:bottom w:val="none" w:sz="0" w:space="0" w:color="auto"/>
            <w:right w:val="none" w:sz="0" w:space="0" w:color="auto"/>
          </w:divBdr>
        </w:div>
      </w:divsChild>
    </w:div>
    <w:div w:id="1401630682">
      <w:bodyDiv w:val="1"/>
      <w:marLeft w:val="0"/>
      <w:marRight w:val="0"/>
      <w:marTop w:val="0"/>
      <w:marBottom w:val="0"/>
      <w:divBdr>
        <w:top w:val="none" w:sz="0" w:space="0" w:color="auto"/>
        <w:left w:val="none" w:sz="0" w:space="0" w:color="auto"/>
        <w:bottom w:val="none" w:sz="0" w:space="0" w:color="auto"/>
        <w:right w:val="none" w:sz="0" w:space="0" w:color="auto"/>
      </w:divBdr>
    </w:div>
    <w:div w:id="1430540274">
      <w:bodyDiv w:val="1"/>
      <w:marLeft w:val="0"/>
      <w:marRight w:val="0"/>
      <w:marTop w:val="0"/>
      <w:marBottom w:val="0"/>
      <w:divBdr>
        <w:top w:val="none" w:sz="0" w:space="0" w:color="auto"/>
        <w:left w:val="none" w:sz="0" w:space="0" w:color="auto"/>
        <w:bottom w:val="none" w:sz="0" w:space="0" w:color="auto"/>
        <w:right w:val="none" w:sz="0" w:space="0" w:color="auto"/>
      </w:divBdr>
    </w:div>
    <w:div w:id="1446921492">
      <w:bodyDiv w:val="1"/>
      <w:marLeft w:val="0"/>
      <w:marRight w:val="0"/>
      <w:marTop w:val="0"/>
      <w:marBottom w:val="0"/>
      <w:divBdr>
        <w:top w:val="none" w:sz="0" w:space="0" w:color="auto"/>
        <w:left w:val="none" w:sz="0" w:space="0" w:color="auto"/>
        <w:bottom w:val="none" w:sz="0" w:space="0" w:color="auto"/>
        <w:right w:val="none" w:sz="0" w:space="0" w:color="auto"/>
      </w:divBdr>
      <w:divsChild>
        <w:div w:id="1085153000">
          <w:marLeft w:val="446"/>
          <w:marRight w:val="0"/>
          <w:marTop w:val="0"/>
          <w:marBottom w:val="0"/>
          <w:divBdr>
            <w:top w:val="none" w:sz="0" w:space="0" w:color="auto"/>
            <w:left w:val="none" w:sz="0" w:space="0" w:color="auto"/>
            <w:bottom w:val="none" w:sz="0" w:space="0" w:color="auto"/>
            <w:right w:val="none" w:sz="0" w:space="0" w:color="auto"/>
          </w:divBdr>
        </w:div>
        <w:div w:id="1767579818">
          <w:marLeft w:val="446"/>
          <w:marRight w:val="0"/>
          <w:marTop w:val="0"/>
          <w:marBottom w:val="0"/>
          <w:divBdr>
            <w:top w:val="none" w:sz="0" w:space="0" w:color="auto"/>
            <w:left w:val="none" w:sz="0" w:space="0" w:color="auto"/>
            <w:bottom w:val="none" w:sz="0" w:space="0" w:color="auto"/>
            <w:right w:val="none" w:sz="0" w:space="0" w:color="auto"/>
          </w:divBdr>
        </w:div>
        <w:div w:id="2040663387">
          <w:marLeft w:val="446"/>
          <w:marRight w:val="0"/>
          <w:marTop w:val="0"/>
          <w:marBottom w:val="0"/>
          <w:divBdr>
            <w:top w:val="none" w:sz="0" w:space="0" w:color="auto"/>
            <w:left w:val="none" w:sz="0" w:space="0" w:color="auto"/>
            <w:bottom w:val="none" w:sz="0" w:space="0" w:color="auto"/>
            <w:right w:val="none" w:sz="0" w:space="0" w:color="auto"/>
          </w:divBdr>
        </w:div>
        <w:div w:id="1753892179">
          <w:marLeft w:val="446"/>
          <w:marRight w:val="0"/>
          <w:marTop w:val="0"/>
          <w:marBottom w:val="0"/>
          <w:divBdr>
            <w:top w:val="none" w:sz="0" w:space="0" w:color="auto"/>
            <w:left w:val="none" w:sz="0" w:space="0" w:color="auto"/>
            <w:bottom w:val="none" w:sz="0" w:space="0" w:color="auto"/>
            <w:right w:val="none" w:sz="0" w:space="0" w:color="auto"/>
          </w:divBdr>
        </w:div>
        <w:div w:id="1574729910">
          <w:marLeft w:val="1166"/>
          <w:marRight w:val="0"/>
          <w:marTop w:val="0"/>
          <w:marBottom w:val="0"/>
          <w:divBdr>
            <w:top w:val="none" w:sz="0" w:space="0" w:color="auto"/>
            <w:left w:val="none" w:sz="0" w:space="0" w:color="auto"/>
            <w:bottom w:val="none" w:sz="0" w:space="0" w:color="auto"/>
            <w:right w:val="none" w:sz="0" w:space="0" w:color="auto"/>
          </w:divBdr>
        </w:div>
        <w:div w:id="229077773">
          <w:marLeft w:val="446"/>
          <w:marRight w:val="0"/>
          <w:marTop w:val="0"/>
          <w:marBottom w:val="0"/>
          <w:divBdr>
            <w:top w:val="none" w:sz="0" w:space="0" w:color="auto"/>
            <w:left w:val="none" w:sz="0" w:space="0" w:color="auto"/>
            <w:bottom w:val="none" w:sz="0" w:space="0" w:color="auto"/>
            <w:right w:val="none" w:sz="0" w:space="0" w:color="auto"/>
          </w:divBdr>
        </w:div>
        <w:div w:id="1775632704">
          <w:marLeft w:val="1166"/>
          <w:marRight w:val="0"/>
          <w:marTop w:val="0"/>
          <w:marBottom w:val="0"/>
          <w:divBdr>
            <w:top w:val="none" w:sz="0" w:space="0" w:color="auto"/>
            <w:left w:val="none" w:sz="0" w:space="0" w:color="auto"/>
            <w:bottom w:val="none" w:sz="0" w:space="0" w:color="auto"/>
            <w:right w:val="none" w:sz="0" w:space="0" w:color="auto"/>
          </w:divBdr>
        </w:div>
        <w:div w:id="254435793">
          <w:marLeft w:val="1166"/>
          <w:marRight w:val="0"/>
          <w:marTop w:val="0"/>
          <w:marBottom w:val="0"/>
          <w:divBdr>
            <w:top w:val="none" w:sz="0" w:space="0" w:color="auto"/>
            <w:left w:val="none" w:sz="0" w:space="0" w:color="auto"/>
            <w:bottom w:val="none" w:sz="0" w:space="0" w:color="auto"/>
            <w:right w:val="none" w:sz="0" w:space="0" w:color="auto"/>
          </w:divBdr>
        </w:div>
        <w:div w:id="1129667309">
          <w:marLeft w:val="1166"/>
          <w:marRight w:val="0"/>
          <w:marTop w:val="0"/>
          <w:marBottom w:val="0"/>
          <w:divBdr>
            <w:top w:val="none" w:sz="0" w:space="0" w:color="auto"/>
            <w:left w:val="none" w:sz="0" w:space="0" w:color="auto"/>
            <w:bottom w:val="none" w:sz="0" w:space="0" w:color="auto"/>
            <w:right w:val="none" w:sz="0" w:space="0" w:color="auto"/>
          </w:divBdr>
        </w:div>
      </w:divsChild>
    </w:div>
    <w:div w:id="1523781437">
      <w:bodyDiv w:val="1"/>
      <w:marLeft w:val="0"/>
      <w:marRight w:val="0"/>
      <w:marTop w:val="0"/>
      <w:marBottom w:val="0"/>
      <w:divBdr>
        <w:top w:val="none" w:sz="0" w:space="0" w:color="auto"/>
        <w:left w:val="none" w:sz="0" w:space="0" w:color="auto"/>
        <w:bottom w:val="none" w:sz="0" w:space="0" w:color="auto"/>
        <w:right w:val="none" w:sz="0" w:space="0" w:color="auto"/>
      </w:divBdr>
      <w:divsChild>
        <w:div w:id="769742559">
          <w:marLeft w:val="446"/>
          <w:marRight w:val="0"/>
          <w:marTop w:val="0"/>
          <w:marBottom w:val="0"/>
          <w:divBdr>
            <w:top w:val="none" w:sz="0" w:space="0" w:color="auto"/>
            <w:left w:val="none" w:sz="0" w:space="0" w:color="auto"/>
            <w:bottom w:val="none" w:sz="0" w:space="0" w:color="auto"/>
            <w:right w:val="none" w:sz="0" w:space="0" w:color="auto"/>
          </w:divBdr>
        </w:div>
      </w:divsChild>
    </w:div>
    <w:div w:id="1576160194">
      <w:bodyDiv w:val="1"/>
      <w:marLeft w:val="0"/>
      <w:marRight w:val="0"/>
      <w:marTop w:val="0"/>
      <w:marBottom w:val="0"/>
      <w:divBdr>
        <w:top w:val="none" w:sz="0" w:space="0" w:color="auto"/>
        <w:left w:val="none" w:sz="0" w:space="0" w:color="auto"/>
        <w:bottom w:val="none" w:sz="0" w:space="0" w:color="auto"/>
        <w:right w:val="none" w:sz="0" w:space="0" w:color="auto"/>
      </w:divBdr>
    </w:div>
    <w:div w:id="1581213793">
      <w:bodyDiv w:val="1"/>
      <w:marLeft w:val="0"/>
      <w:marRight w:val="0"/>
      <w:marTop w:val="0"/>
      <w:marBottom w:val="0"/>
      <w:divBdr>
        <w:top w:val="none" w:sz="0" w:space="0" w:color="auto"/>
        <w:left w:val="none" w:sz="0" w:space="0" w:color="auto"/>
        <w:bottom w:val="none" w:sz="0" w:space="0" w:color="auto"/>
        <w:right w:val="none" w:sz="0" w:space="0" w:color="auto"/>
      </w:divBdr>
      <w:divsChild>
        <w:div w:id="1501896445">
          <w:marLeft w:val="360"/>
          <w:marRight w:val="0"/>
          <w:marTop w:val="200"/>
          <w:marBottom w:val="0"/>
          <w:divBdr>
            <w:top w:val="none" w:sz="0" w:space="0" w:color="auto"/>
            <w:left w:val="none" w:sz="0" w:space="0" w:color="auto"/>
            <w:bottom w:val="none" w:sz="0" w:space="0" w:color="auto"/>
            <w:right w:val="none" w:sz="0" w:space="0" w:color="auto"/>
          </w:divBdr>
        </w:div>
      </w:divsChild>
    </w:div>
    <w:div w:id="1614479963">
      <w:bodyDiv w:val="1"/>
      <w:marLeft w:val="0"/>
      <w:marRight w:val="0"/>
      <w:marTop w:val="0"/>
      <w:marBottom w:val="0"/>
      <w:divBdr>
        <w:top w:val="none" w:sz="0" w:space="0" w:color="auto"/>
        <w:left w:val="none" w:sz="0" w:space="0" w:color="auto"/>
        <w:bottom w:val="none" w:sz="0" w:space="0" w:color="auto"/>
        <w:right w:val="none" w:sz="0" w:space="0" w:color="auto"/>
      </w:divBdr>
    </w:div>
    <w:div w:id="1642879267">
      <w:bodyDiv w:val="1"/>
      <w:marLeft w:val="0"/>
      <w:marRight w:val="0"/>
      <w:marTop w:val="0"/>
      <w:marBottom w:val="0"/>
      <w:divBdr>
        <w:top w:val="none" w:sz="0" w:space="0" w:color="auto"/>
        <w:left w:val="none" w:sz="0" w:space="0" w:color="auto"/>
        <w:bottom w:val="none" w:sz="0" w:space="0" w:color="auto"/>
        <w:right w:val="none" w:sz="0" w:space="0" w:color="auto"/>
      </w:divBdr>
    </w:div>
    <w:div w:id="1664317367">
      <w:bodyDiv w:val="1"/>
      <w:marLeft w:val="0"/>
      <w:marRight w:val="0"/>
      <w:marTop w:val="0"/>
      <w:marBottom w:val="0"/>
      <w:divBdr>
        <w:top w:val="none" w:sz="0" w:space="0" w:color="auto"/>
        <w:left w:val="none" w:sz="0" w:space="0" w:color="auto"/>
        <w:bottom w:val="none" w:sz="0" w:space="0" w:color="auto"/>
        <w:right w:val="none" w:sz="0" w:space="0" w:color="auto"/>
      </w:divBdr>
      <w:divsChild>
        <w:div w:id="1742873711">
          <w:marLeft w:val="360"/>
          <w:marRight w:val="0"/>
          <w:marTop w:val="200"/>
          <w:marBottom w:val="0"/>
          <w:divBdr>
            <w:top w:val="none" w:sz="0" w:space="0" w:color="auto"/>
            <w:left w:val="none" w:sz="0" w:space="0" w:color="auto"/>
            <w:bottom w:val="none" w:sz="0" w:space="0" w:color="auto"/>
            <w:right w:val="none" w:sz="0" w:space="0" w:color="auto"/>
          </w:divBdr>
        </w:div>
        <w:div w:id="1231499057">
          <w:marLeft w:val="1080"/>
          <w:marRight w:val="0"/>
          <w:marTop w:val="100"/>
          <w:marBottom w:val="0"/>
          <w:divBdr>
            <w:top w:val="none" w:sz="0" w:space="0" w:color="auto"/>
            <w:left w:val="none" w:sz="0" w:space="0" w:color="auto"/>
            <w:bottom w:val="none" w:sz="0" w:space="0" w:color="auto"/>
            <w:right w:val="none" w:sz="0" w:space="0" w:color="auto"/>
          </w:divBdr>
        </w:div>
        <w:div w:id="1577282060">
          <w:marLeft w:val="1080"/>
          <w:marRight w:val="0"/>
          <w:marTop w:val="100"/>
          <w:marBottom w:val="0"/>
          <w:divBdr>
            <w:top w:val="none" w:sz="0" w:space="0" w:color="auto"/>
            <w:left w:val="none" w:sz="0" w:space="0" w:color="auto"/>
            <w:bottom w:val="none" w:sz="0" w:space="0" w:color="auto"/>
            <w:right w:val="none" w:sz="0" w:space="0" w:color="auto"/>
          </w:divBdr>
        </w:div>
        <w:div w:id="1801994631">
          <w:marLeft w:val="360"/>
          <w:marRight w:val="0"/>
          <w:marTop w:val="200"/>
          <w:marBottom w:val="0"/>
          <w:divBdr>
            <w:top w:val="none" w:sz="0" w:space="0" w:color="auto"/>
            <w:left w:val="none" w:sz="0" w:space="0" w:color="auto"/>
            <w:bottom w:val="none" w:sz="0" w:space="0" w:color="auto"/>
            <w:right w:val="none" w:sz="0" w:space="0" w:color="auto"/>
          </w:divBdr>
        </w:div>
        <w:div w:id="1942296056">
          <w:marLeft w:val="1080"/>
          <w:marRight w:val="0"/>
          <w:marTop w:val="100"/>
          <w:marBottom w:val="0"/>
          <w:divBdr>
            <w:top w:val="none" w:sz="0" w:space="0" w:color="auto"/>
            <w:left w:val="none" w:sz="0" w:space="0" w:color="auto"/>
            <w:bottom w:val="none" w:sz="0" w:space="0" w:color="auto"/>
            <w:right w:val="none" w:sz="0" w:space="0" w:color="auto"/>
          </w:divBdr>
        </w:div>
        <w:div w:id="696200350">
          <w:marLeft w:val="360"/>
          <w:marRight w:val="0"/>
          <w:marTop w:val="200"/>
          <w:marBottom w:val="0"/>
          <w:divBdr>
            <w:top w:val="none" w:sz="0" w:space="0" w:color="auto"/>
            <w:left w:val="none" w:sz="0" w:space="0" w:color="auto"/>
            <w:bottom w:val="none" w:sz="0" w:space="0" w:color="auto"/>
            <w:right w:val="none" w:sz="0" w:space="0" w:color="auto"/>
          </w:divBdr>
        </w:div>
        <w:div w:id="1448038224">
          <w:marLeft w:val="1080"/>
          <w:marRight w:val="0"/>
          <w:marTop w:val="100"/>
          <w:marBottom w:val="0"/>
          <w:divBdr>
            <w:top w:val="none" w:sz="0" w:space="0" w:color="auto"/>
            <w:left w:val="none" w:sz="0" w:space="0" w:color="auto"/>
            <w:bottom w:val="none" w:sz="0" w:space="0" w:color="auto"/>
            <w:right w:val="none" w:sz="0" w:space="0" w:color="auto"/>
          </w:divBdr>
        </w:div>
        <w:div w:id="801387535">
          <w:marLeft w:val="360"/>
          <w:marRight w:val="0"/>
          <w:marTop w:val="200"/>
          <w:marBottom w:val="0"/>
          <w:divBdr>
            <w:top w:val="none" w:sz="0" w:space="0" w:color="auto"/>
            <w:left w:val="none" w:sz="0" w:space="0" w:color="auto"/>
            <w:bottom w:val="none" w:sz="0" w:space="0" w:color="auto"/>
            <w:right w:val="none" w:sz="0" w:space="0" w:color="auto"/>
          </w:divBdr>
        </w:div>
        <w:div w:id="1441023787">
          <w:marLeft w:val="1080"/>
          <w:marRight w:val="0"/>
          <w:marTop w:val="100"/>
          <w:marBottom w:val="0"/>
          <w:divBdr>
            <w:top w:val="none" w:sz="0" w:space="0" w:color="auto"/>
            <w:left w:val="none" w:sz="0" w:space="0" w:color="auto"/>
            <w:bottom w:val="none" w:sz="0" w:space="0" w:color="auto"/>
            <w:right w:val="none" w:sz="0" w:space="0" w:color="auto"/>
          </w:divBdr>
        </w:div>
      </w:divsChild>
    </w:div>
    <w:div w:id="1749305419">
      <w:bodyDiv w:val="1"/>
      <w:marLeft w:val="0"/>
      <w:marRight w:val="0"/>
      <w:marTop w:val="0"/>
      <w:marBottom w:val="0"/>
      <w:divBdr>
        <w:top w:val="none" w:sz="0" w:space="0" w:color="auto"/>
        <w:left w:val="none" w:sz="0" w:space="0" w:color="auto"/>
        <w:bottom w:val="none" w:sz="0" w:space="0" w:color="auto"/>
        <w:right w:val="none" w:sz="0" w:space="0" w:color="auto"/>
      </w:divBdr>
    </w:div>
    <w:div w:id="1755711509">
      <w:bodyDiv w:val="1"/>
      <w:marLeft w:val="0"/>
      <w:marRight w:val="0"/>
      <w:marTop w:val="0"/>
      <w:marBottom w:val="0"/>
      <w:divBdr>
        <w:top w:val="none" w:sz="0" w:space="0" w:color="auto"/>
        <w:left w:val="none" w:sz="0" w:space="0" w:color="auto"/>
        <w:bottom w:val="none" w:sz="0" w:space="0" w:color="auto"/>
        <w:right w:val="none" w:sz="0" w:space="0" w:color="auto"/>
      </w:divBdr>
    </w:div>
    <w:div w:id="1779179413">
      <w:bodyDiv w:val="1"/>
      <w:marLeft w:val="0"/>
      <w:marRight w:val="0"/>
      <w:marTop w:val="0"/>
      <w:marBottom w:val="0"/>
      <w:divBdr>
        <w:top w:val="none" w:sz="0" w:space="0" w:color="auto"/>
        <w:left w:val="none" w:sz="0" w:space="0" w:color="auto"/>
        <w:bottom w:val="none" w:sz="0" w:space="0" w:color="auto"/>
        <w:right w:val="none" w:sz="0" w:space="0" w:color="auto"/>
      </w:divBdr>
      <w:divsChild>
        <w:div w:id="1592740607">
          <w:marLeft w:val="360"/>
          <w:marRight w:val="0"/>
          <w:marTop w:val="200"/>
          <w:marBottom w:val="0"/>
          <w:divBdr>
            <w:top w:val="none" w:sz="0" w:space="0" w:color="auto"/>
            <w:left w:val="none" w:sz="0" w:space="0" w:color="auto"/>
            <w:bottom w:val="none" w:sz="0" w:space="0" w:color="auto"/>
            <w:right w:val="none" w:sz="0" w:space="0" w:color="auto"/>
          </w:divBdr>
        </w:div>
        <w:div w:id="1587882478">
          <w:marLeft w:val="1080"/>
          <w:marRight w:val="0"/>
          <w:marTop w:val="100"/>
          <w:marBottom w:val="0"/>
          <w:divBdr>
            <w:top w:val="none" w:sz="0" w:space="0" w:color="auto"/>
            <w:left w:val="none" w:sz="0" w:space="0" w:color="auto"/>
            <w:bottom w:val="none" w:sz="0" w:space="0" w:color="auto"/>
            <w:right w:val="none" w:sz="0" w:space="0" w:color="auto"/>
          </w:divBdr>
        </w:div>
        <w:div w:id="421145709">
          <w:marLeft w:val="1080"/>
          <w:marRight w:val="0"/>
          <w:marTop w:val="100"/>
          <w:marBottom w:val="0"/>
          <w:divBdr>
            <w:top w:val="none" w:sz="0" w:space="0" w:color="auto"/>
            <w:left w:val="none" w:sz="0" w:space="0" w:color="auto"/>
            <w:bottom w:val="none" w:sz="0" w:space="0" w:color="auto"/>
            <w:right w:val="none" w:sz="0" w:space="0" w:color="auto"/>
          </w:divBdr>
        </w:div>
        <w:div w:id="1366901949">
          <w:marLeft w:val="1080"/>
          <w:marRight w:val="0"/>
          <w:marTop w:val="100"/>
          <w:marBottom w:val="0"/>
          <w:divBdr>
            <w:top w:val="none" w:sz="0" w:space="0" w:color="auto"/>
            <w:left w:val="none" w:sz="0" w:space="0" w:color="auto"/>
            <w:bottom w:val="none" w:sz="0" w:space="0" w:color="auto"/>
            <w:right w:val="none" w:sz="0" w:space="0" w:color="auto"/>
          </w:divBdr>
        </w:div>
        <w:div w:id="659118264">
          <w:marLeft w:val="1080"/>
          <w:marRight w:val="0"/>
          <w:marTop w:val="100"/>
          <w:marBottom w:val="0"/>
          <w:divBdr>
            <w:top w:val="none" w:sz="0" w:space="0" w:color="auto"/>
            <w:left w:val="none" w:sz="0" w:space="0" w:color="auto"/>
            <w:bottom w:val="none" w:sz="0" w:space="0" w:color="auto"/>
            <w:right w:val="none" w:sz="0" w:space="0" w:color="auto"/>
          </w:divBdr>
        </w:div>
        <w:div w:id="2020041607">
          <w:marLeft w:val="1080"/>
          <w:marRight w:val="0"/>
          <w:marTop w:val="100"/>
          <w:marBottom w:val="0"/>
          <w:divBdr>
            <w:top w:val="none" w:sz="0" w:space="0" w:color="auto"/>
            <w:left w:val="none" w:sz="0" w:space="0" w:color="auto"/>
            <w:bottom w:val="none" w:sz="0" w:space="0" w:color="auto"/>
            <w:right w:val="none" w:sz="0" w:space="0" w:color="auto"/>
          </w:divBdr>
        </w:div>
        <w:div w:id="988830069">
          <w:marLeft w:val="1080"/>
          <w:marRight w:val="0"/>
          <w:marTop w:val="100"/>
          <w:marBottom w:val="0"/>
          <w:divBdr>
            <w:top w:val="none" w:sz="0" w:space="0" w:color="auto"/>
            <w:left w:val="none" w:sz="0" w:space="0" w:color="auto"/>
            <w:bottom w:val="none" w:sz="0" w:space="0" w:color="auto"/>
            <w:right w:val="none" w:sz="0" w:space="0" w:color="auto"/>
          </w:divBdr>
        </w:div>
        <w:div w:id="1763455026">
          <w:marLeft w:val="360"/>
          <w:marRight w:val="0"/>
          <w:marTop w:val="200"/>
          <w:marBottom w:val="0"/>
          <w:divBdr>
            <w:top w:val="none" w:sz="0" w:space="0" w:color="auto"/>
            <w:left w:val="none" w:sz="0" w:space="0" w:color="auto"/>
            <w:bottom w:val="none" w:sz="0" w:space="0" w:color="auto"/>
            <w:right w:val="none" w:sz="0" w:space="0" w:color="auto"/>
          </w:divBdr>
        </w:div>
        <w:div w:id="1764957782">
          <w:marLeft w:val="1080"/>
          <w:marRight w:val="0"/>
          <w:marTop w:val="100"/>
          <w:marBottom w:val="0"/>
          <w:divBdr>
            <w:top w:val="none" w:sz="0" w:space="0" w:color="auto"/>
            <w:left w:val="none" w:sz="0" w:space="0" w:color="auto"/>
            <w:bottom w:val="none" w:sz="0" w:space="0" w:color="auto"/>
            <w:right w:val="none" w:sz="0" w:space="0" w:color="auto"/>
          </w:divBdr>
        </w:div>
      </w:divsChild>
    </w:div>
    <w:div w:id="1800418743">
      <w:bodyDiv w:val="1"/>
      <w:marLeft w:val="0"/>
      <w:marRight w:val="0"/>
      <w:marTop w:val="0"/>
      <w:marBottom w:val="0"/>
      <w:divBdr>
        <w:top w:val="none" w:sz="0" w:space="0" w:color="auto"/>
        <w:left w:val="none" w:sz="0" w:space="0" w:color="auto"/>
        <w:bottom w:val="none" w:sz="0" w:space="0" w:color="auto"/>
        <w:right w:val="none" w:sz="0" w:space="0" w:color="auto"/>
      </w:divBdr>
      <w:divsChild>
        <w:div w:id="1726178811">
          <w:marLeft w:val="446"/>
          <w:marRight w:val="0"/>
          <w:marTop w:val="0"/>
          <w:marBottom w:val="0"/>
          <w:divBdr>
            <w:top w:val="none" w:sz="0" w:space="0" w:color="auto"/>
            <w:left w:val="none" w:sz="0" w:space="0" w:color="auto"/>
            <w:bottom w:val="none" w:sz="0" w:space="0" w:color="auto"/>
            <w:right w:val="none" w:sz="0" w:space="0" w:color="auto"/>
          </w:divBdr>
        </w:div>
      </w:divsChild>
    </w:div>
    <w:div w:id="1820922410">
      <w:bodyDiv w:val="1"/>
      <w:marLeft w:val="0"/>
      <w:marRight w:val="0"/>
      <w:marTop w:val="0"/>
      <w:marBottom w:val="0"/>
      <w:divBdr>
        <w:top w:val="none" w:sz="0" w:space="0" w:color="auto"/>
        <w:left w:val="none" w:sz="0" w:space="0" w:color="auto"/>
        <w:bottom w:val="none" w:sz="0" w:space="0" w:color="auto"/>
        <w:right w:val="none" w:sz="0" w:space="0" w:color="auto"/>
      </w:divBdr>
      <w:divsChild>
        <w:div w:id="479348916">
          <w:marLeft w:val="360"/>
          <w:marRight w:val="0"/>
          <w:marTop w:val="200"/>
          <w:marBottom w:val="0"/>
          <w:divBdr>
            <w:top w:val="none" w:sz="0" w:space="0" w:color="auto"/>
            <w:left w:val="none" w:sz="0" w:space="0" w:color="auto"/>
            <w:bottom w:val="none" w:sz="0" w:space="0" w:color="auto"/>
            <w:right w:val="none" w:sz="0" w:space="0" w:color="auto"/>
          </w:divBdr>
        </w:div>
        <w:div w:id="440026875">
          <w:marLeft w:val="1080"/>
          <w:marRight w:val="0"/>
          <w:marTop w:val="0"/>
          <w:marBottom w:val="0"/>
          <w:divBdr>
            <w:top w:val="none" w:sz="0" w:space="0" w:color="auto"/>
            <w:left w:val="none" w:sz="0" w:space="0" w:color="auto"/>
            <w:bottom w:val="none" w:sz="0" w:space="0" w:color="auto"/>
            <w:right w:val="none" w:sz="0" w:space="0" w:color="auto"/>
          </w:divBdr>
        </w:div>
        <w:div w:id="2042045000">
          <w:marLeft w:val="1080"/>
          <w:marRight w:val="0"/>
          <w:marTop w:val="0"/>
          <w:marBottom w:val="0"/>
          <w:divBdr>
            <w:top w:val="none" w:sz="0" w:space="0" w:color="auto"/>
            <w:left w:val="none" w:sz="0" w:space="0" w:color="auto"/>
            <w:bottom w:val="none" w:sz="0" w:space="0" w:color="auto"/>
            <w:right w:val="none" w:sz="0" w:space="0" w:color="auto"/>
          </w:divBdr>
        </w:div>
        <w:div w:id="1412775843">
          <w:marLeft w:val="1080"/>
          <w:marRight w:val="0"/>
          <w:marTop w:val="0"/>
          <w:marBottom w:val="0"/>
          <w:divBdr>
            <w:top w:val="none" w:sz="0" w:space="0" w:color="auto"/>
            <w:left w:val="none" w:sz="0" w:space="0" w:color="auto"/>
            <w:bottom w:val="none" w:sz="0" w:space="0" w:color="auto"/>
            <w:right w:val="none" w:sz="0" w:space="0" w:color="auto"/>
          </w:divBdr>
        </w:div>
        <w:div w:id="913977014">
          <w:marLeft w:val="1080"/>
          <w:marRight w:val="0"/>
          <w:marTop w:val="0"/>
          <w:marBottom w:val="0"/>
          <w:divBdr>
            <w:top w:val="none" w:sz="0" w:space="0" w:color="auto"/>
            <w:left w:val="none" w:sz="0" w:space="0" w:color="auto"/>
            <w:bottom w:val="none" w:sz="0" w:space="0" w:color="auto"/>
            <w:right w:val="none" w:sz="0" w:space="0" w:color="auto"/>
          </w:divBdr>
        </w:div>
        <w:div w:id="1949118077">
          <w:marLeft w:val="1080"/>
          <w:marRight w:val="0"/>
          <w:marTop w:val="0"/>
          <w:marBottom w:val="0"/>
          <w:divBdr>
            <w:top w:val="none" w:sz="0" w:space="0" w:color="auto"/>
            <w:left w:val="none" w:sz="0" w:space="0" w:color="auto"/>
            <w:bottom w:val="none" w:sz="0" w:space="0" w:color="auto"/>
            <w:right w:val="none" w:sz="0" w:space="0" w:color="auto"/>
          </w:divBdr>
        </w:div>
        <w:div w:id="156000829">
          <w:marLeft w:val="1080"/>
          <w:marRight w:val="0"/>
          <w:marTop w:val="0"/>
          <w:marBottom w:val="0"/>
          <w:divBdr>
            <w:top w:val="none" w:sz="0" w:space="0" w:color="auto"/>
            <w:left w:val="none" w:sz="0" w:space="0" w:color="auto"/>
            <w:bottom w:val="none" w:sz="0" w:space="0" w:color="auto"/>
            <w:right w:val="none" w:sz="0" w:space="0" w:color="auto"/>
          </w:divBdr>
        </w:div>
        <w:div w:id="398092891">
          <w:marLeft w:val="1080"/>
          <w:marRight w:val="0"/>
          <w:marTop w:val="0"/>
          <w:marBottom w:val="0"/>
          <w:divBdr>
            <w:top w:val="none" w:sz="0" w:space="0" w:color="auto"/>
            <w:left w:val="none" w:sz="0" w:space="0" w:color="auto"/>
            <w:bottom w:val="none" w:sz="0" w:space="0" w:color="auto"/>
            <w:right w:val="none" w:sz="0" w:space="0" w:color="auto"/>
          </w:divBdr>
        </w:div>
        <w:div w:id="1724520585">
          <w:marLeft w:val="1080"/>
          <w:marRight w:val="0"/>
          <w:marTop w:val="0"/>
          <w:marBottom w:val="0"/>
          <w:divBdr>
            <w:top w:val="none" w:sz="0" w:space="0" w:color="auto"/>
            <w:left w:val="none" w:sz="0" w:space="0" w:color="auto"/>
            <w:bottom w:val="none" w:sz="0" w:space="0" w:color="auto"/>
            <w:right w:val="none" w:sz="0" w:space="0" w:color="auto"/>
          </w:divBdr>
        </w:div>
        <w:div w:id="1126780173">
          <w:marLeft w:val="1080"/>
          <w:marRight w:val="0"/>
          <w:marTop w:val="0"/>
          <w:marBottom w:val="0"/>
          <w:divBdr>
            <w:top w:val="none" w:sz="0" w:space="0" w:color="auto"/>
            <w:left w:val="none" w:sz="0" w:space="0" w:color="auto"/>
            <w:bottom w:val="none" w:sz="0" w:space="0" w:color="auto"/>
            <w:right w:val="none" w:sz="0" w:space="0" w:color="auto"/>
          </w:divBdr>
        </w:div>
        <w:div w:id="2137671457">
          <w:marLeft w:val="1080"/>
          <w:marRight w:val="0"/>
          <w:marTop w:val="0"/>
          <w:marBottom w:val="0"/>
          <w:divBdr>
            <w:top w:val="none" w:sz="0" w:space="0" w:color="auto"/>
            <w:left w:val="none" w:sz="0" w:space="0" w:color="auto"/>
            <w:bottom w:val="none" w:sz="0" w:space="0" w:color="auto"/>
            <w:right w:val="none" w:sz="0" w:space="0" w:color="auto"/>
          </w:divBdr>
        </w:div>
      </w:divsChild>
    </w:div>
    <w:div w:id="1828665507">
      <w:bodyDiv w:val="1"/>
      <w:marLeft w:val="0"/>
      <w:marRight w:val="0"/>
      <w:marTop w:val="0"/>
      <w:marBottom w:val="0"/>
      <w:divBdr>
        <w:top w:val="none" w:sz="0" w:space="0" w:color="auto"/>
        <w:left w:val="none" w:sz="0" w:space="0" w:color="auto"/>
        <w:bottom w:val="none" w:sz="0" w:space="0" w:color="auto"/>
        <w:right w:val="none" w:sz="0" w:space="0" w:color="auto"/>
      </w:divBdr>
    </w:div>
    <w:div w:id="1866867685">
      <w:bodyDiv w:val="1"/>
      <w:marLeft w:val="0"/>
      <w:marRight w:val="0"/>
      <w:marTop w:val="0"/>
      <w:marBottom w:val="0"/>
      <w:divBdr>
        <w:top w:val="none" w:sz="0" w:space="0" w:color="auto"/>
        <w:left w:val="none" w:sz="0" w:space="0" w:color="auto"/>
        <w:bottom w:val="none" w:sz="0" w:space="0" w:color="auto"/>
        <w:right w:val="none" w:sz="0" w:space="0" w:color="auto"/>
      </w:divBdr>
      <w:divsChild>
        <w:div w:id="1509326212">
          <w:marLeft w:val="1080"/>
          <w:marRight w:val="0"/>
          <w:marTop w:val="100"/>
          <w:marBottom w:val="0"/>
          <w:divBdr>
            <w:top w:val="none" w:sz="0" w:space="0" w:color="auto"/>
            <w:left w:val="none" w:sz="0" w:space="0" w:color="auto"/>
            <w:bottom w:val="none" w:sz="0" w:space="0" w:color="auto"/>
            <w:right w:val="none" w:sz="0" w:space="0" w:color="auto"/>
          </w:divBdr>
        </w:div>
      </w:divsChild>
    </w:div>
    <w:div w:id="1947343176">
      <w:bodyDiv w:val="1"/>
      <w:marLeft w:val="0"/>
      <w:marRight w:val="0"/>
      <w:marTop w:val="0"/>
      <w:marBottom w:val="0"/>
      <w:divBdr>
        <w:top w:val="none" w:sz="0" w:space="0" w:color="auto"/>
        <w:left w:val="none" w:sz="0" w:space="0" w:color="auto"/>
        <w:bottom w:val="none" w:sz="0" w:space="0" w:color="auto"/>
        <w:right w:val="none" w:sz="0" w:space="0" w:color="auto"/>
      </w:divBdr>
    </w:div>
    <w:div w:id="1962883922">
      <w:bodyDiv w:val="1"/>
      <w:marLeft w:val="0"/>
      <w:marRight w:val="0"/>
      <w:marTop w:val="0"/>
      <w:marBottom w:val="0"/>
      <w:divBdr>
        <w:top w:val="none" w:sz="0" w:space="0" w:color="auto"/>
        <w:left w:val="none" w:sz="0" w:space="0" w:color="auto"/>
        <w:bottom w:val="none" w:sz="0" w:space="0" w:color="auto"/>
        <w:right w:val="none" w:sz="0" w:space="0" w:color="auto"/>
      </w:divBdr>
      <w:divsChild>
        <w:div w:id="519974200">
          <w:marLeft w:val="360"/>
          <w:marRight w:val="0"/>
          <w:marTop w:val="200"/>
          <w:marBottom w:val="0"/>
          <w:divBdr>
            <w:top w:val="none" w:sz="0" w:space="0" w:color="auto"/>
            <w:left w:val="none" w:sz="0" w:space="0" w:color="auto"/>
            <w:bottom w:val="none" w:sz="0" w:space="0" w:color="auto"/>
            <w:right w:val="none" w:sz="0" w:space="0" w:color="auto"/>
          </w:divBdr>
        </w:div>
        <w:div w:id="1008169662">
          <w:marLeft w:val="360"/>
          <w:marRight w:val="0"/>
          <w:marTop w:val="200"/>
          <w:marBottom w:val="0"/>
          <w:divBdr>
            <w:top w:val="none" w:sz="0" w:space="0" w:color="auto"/>
            <w:left w:val="none" w:sz="0" w:space="0" w:color="auto"/>
            <w:bottom w:val="none" w:sz="0" w:space="0" w:color="auto"/>
            <w:right w:val="none" w:sz="0" w:space="0" w:color="auto"/>
          </w:divBdr>
        </w:div>
        <w:div w:id="410588698">
          <w:marLeft w:val="360"/>
          <w:marRight w:val="0"/>
          <w:marTop w:val="200"/>
          <w:marBottom w:val="0"/>
          <w:divBdr>
            <w:top w:val="none" w:sz="0" w:space="0" w:color="auto"/>
            <w:left w:val="none" w:sz="0" w:space="0" w:color="auto"/>
            <w:bottom w:val="none" w:sz="0" w:space="0" w:color="auto"/>
            <w:right w:val="none" w:sz="0" w:space="0" w:color="auto"/>
          </w:divBdr>
        </w:div>
        <w:div w:id="504856216">
          <w:marLeft w:val="1080"/>
          <w:marRight w:val="0"/>
          <w:marTop w:val="100"/>
          <w:marBottom w:val="0"/>
          <w:divBdr>
            <w:top w:val="none" w:sz="0" w:space="0" w:color="auto"/>
            <w:left w:val="none" w:sz="0" w:space="0" w:color="auto"/>
            <w:bottom w:val="none" w:sz="0" w:space="0" w:color="auto"/>
            <w:right w:val="none" w:sz="0" w:space="0" w:color="auto"/>
          </w:divBdr>
        </w:div>
        <w:div w:id="733115633">
          <w:marLeft w:val="360"/>
          <w:marRight w:val="0"/>
          <w:marTop w:val="200"/>
          <w:marBottom w:val="0"/>
          <w:divBdr>
            <w:top w:val="none" w:sz="0" w:space="0" w:color="auto"/>
            <w:left w:val="none" w:sz="0" w:space="0" w:color="auto"/>
            <w:bottom w:val="none" w:sz="0" w:space="0" w:color="auto"/>
            <w:right w:val="none" w:sz="0" w:space="0" w:color="auto"/>
          </w:divBdr>
        </w:div>
      </w:divsChild>
    </w:div>
    <w:div w:id="1982728451">
      <w:bodyDiv w:val="1"/>
      <w:marLeft w:val="0"/>
      <w:marRight w:val="0"/>
      <w:marTop w:val="0"/>
      <w:marBottom w:val="0"/>
      <w:divBdr>
        <w:top w:val="none" w:sz="0" w:space="0" w:color="auto"/>
        <w:left w:val="none" w:sz="0" w:space="0" w:color="auto"/>
        <w:bottom w:val="none" w:sz="0" w:space="0" w:color="auto"/>
        <w:right w:val="none" w:sz="0" w:space="0" w:color="auto"/>
      </w:divBdr>
      <w:divsChild>
        <w:div w:id="916398677">
          <w:marLeft w:val="360"/>
          <w:marRight w:val="0"/>
          <w:marTop w:val="200"/>
          <w:marBottom w:val="0"/>
          <w:divBdr>
            <w:top w:val="none" w:sz="0" w:space="0" w:color="auto"/>
            <w:left w:val="none" w:sz="0" w:space="0" w:color="auto"/>
            <w:bottom w:val="none" w:sz="0" w:space="0" w:color="auto"/>
            <w:right w:val="none" w:sz="0" w:space="0" w:color="auto"/>
          </w:divBdr>
        </w:div>
        <w:div w:id="1013993870">
          <w:marLeft w:val="1080"/>
          <w:marRight w:val="0"/>
          <w:marTop w:val="100"/>
          <w:marBottom w:val="0"/>
          <w:divBdr>
            <w:top w:val="none" w:sz="0" w:space="0" w:color="auto"/>
            <w:left w:val="none" w:sz="0" w:space="0" w:color="auto"/>
            <w:bottom w:val="none" w:sz="0" w:space="0" w:color="auto"/>
            <w:right w:val="none" w:sz="0" w:space="0" w:color="auto"/>
          </w:divBdr>
        </w:div>
        <w:div w:id="1739013999">
          <w:marLeft w:val="1080"/>
          <w:marRight w:val="0"/>
          <w:marTop w:val="100"/>
          <w:marBottom w:val="0"/>
          <w:divBdr>
            <w:top w:val="none" w:sz="0" w:space="0" w:color="auto"/>
            <w:left w:val="none" w:sz="0" w:space="0" w:color="auto"/>
            <w:bottom w:val="none" w:sz="0" w:space="0" w:color="auto"/>
            <w:right w:val="none" w:sz="0" w:space="0" w:color="auto"/>
          </w:divBdr>
        </w:div>
        <w:div w:id="1186284425">
          <w:marLeft w:val="360"/>
          <w:marRight w:val="0"/>
          <w:marTop w:val="200"/>
          <w:marBottom w:val="0"/>
          <w:divBdr>
            <w:top w:val="none" w:sz="0" w:space="0" w:color="auto"/>
            <w:left w:val="none" w:sz="0" w:space="0" w:color="auto"/>
            <w:bottom w:val="none" w:sz="0" w:space="0" w:color="auto"/>
            <w:right w:val="none" w:sz="0" w:space="0" w:color="auto"/>
          </w:divBdr>
        </w:div>
        <w:div w:id="891190300">
          <w:marLeft w:val="1080"/>
          <w:marRight w:val="0"/>
          <w:marTop w:val="100"/>
          <w:marBottom w:val="0"/>
          <w:divBdr>
            <w:top w:val="none" w:sz="0" w:space="0" w:color="auto"/>
            <w:left w:val="none" w:sz="0" w:space="0" w:color="auto"/>
            <w:bottom w:val="none" w:sz="0" w:space="0" w:color="auto"/>
            <w:right w:val="none" w:sz="0" w:space="0" w:color="auto"/>
          </w:divBdr>
        </w:div>
        <w:div w:id="1669403315">
          <w:marLeft w:val="1080"/>
          <w:marRight w:val="0"/>
          <w:marTop w:val="100"/>
          <w:marBottom w:val="0"/>
          <w:divBdr>
            <w:top w:val="none" w:sz="0" w:space="0" w:color="auto"/>
            <w:left w:val="none" w:sz="0" w:space="0" w:color="auto"/>
            <w:bottom w:val="none" w:sz="0" w:space="0" w:color="auto"/>
            <w:right w:val="none" w:sz="0" w:space="0" w:color="auto"/>
          </w:divBdr>
        </w:div>
        <w:div w:id="2112969191">
          <w:marLeft w:val="360"/>
          <w:marRight w:val="0"/>
          <w:marTop w:val="200"/>
          <w:marBottom w:val="0"/>
          <w:divBdr>
            <w:top w:val="none" w:sz="0" w:space="0" w:color="auto"/>
            <w:left w:val="none" w:sz="0" w:space="0" w:color="auto"/>
            <w:bottom w:val="none" w:sz="0" w:space="0" w:color="auto"/>
            <w:right w:val="none" w:sz="0" w:space="0" w:color="auto"/>
          </w:divBdr>
        </w:div>
        <w:div w:id="524952110">
          <w:marLeft w:val="1080"/>
          <w:marRight w:val="0"/>
          <w:marTop w:val="100"/>
          <w:marBottom w:val="0"/>
          <w:divBdr>
            <w:top w:val="none" w:sz="0" w:space="0" w:color="auto"/>
            <w:left w:val="none" w:sz="0" w:space="0" w:color="auto"/>
            <w:bottom w:val="none" w:sz="0" w:space="0" w:color="auto"/>
            <w:right w:val="none" w:sz="0" w:space="0" w:color="auto"/>
          </w:divBdr>
        </w:div>
        <w:div w:id="948927857">
          <w:marLeft w:val="1080"/>
          <w:marRight w:val="0"/>
          <w:marTop w:val="100"/>
          <w:marBottom w:val="0"/>
          <w:divBdr>
            <w:top w:val="none" w:sz="0" w:space="0" w:color="auto"/>
            <w:left w:val="none" w:sz="0" w:space="0" w:color="auto"/>
            <w:bottom w:val="none" w:sz="0" w:space="0" w:color="auto"/>
            <w:right w:val="none" w:sz="0" w:space="0" w:color="auto"/>
          </w:divBdr>
        </w:div>
      </w:divsChild>
    </w:div>
    <w:div w:id="1986543843">
      <w:bodyDiv w:val="1"/>
      <w:marLeft w:val="0"/>
      <w:marRight w:val="0"/>
      <w:marTop w:val="0"/>
      <w:marBottom w:val="0"/>
      <w:divBdr>
        <w:top w:val="none" w:sz="0" w:space="0" w:color="auto"/>
        <w:left w:val="none" w:sz="0" w:space="0" w:color="auto"/>
        <w:bottom w:val="none" w:sz="0" w:space="0" w:color="auto"/>
        <w:right w:val="none" w:sz="0" w:space="0" w:color="auto"/>
      </w:divBdr>
    </w:div>
    <w:div w:id="1997025767">
      <w:bodyDiv w:val="1"/>
      <w:marLeft w:val="0"/>
      <w:marRight w:val="0"/>
      <w:marTop w:val="0"/>
      <w:marBottom w:val="0"/>
      <w:divBdr>
        <w:top w:val="none" w:sz="0" w:space="0" w:color="auto"/>
        <w:left w:val="none" w:sz="0" w:space="0" w:color="auto"/>
        <w:bottom w:val="none" w:sz="0" w:space="0" w:color="auto"/>
        <w:right w:val="none" w:sz="0" w:space="0" w:color="auto"/>
      </w:divBdr>
    </w:div>
    <w:div w:id="2004159420">
      <w:bodyDiv w:val="1"/>
      <w:marLeft w:val="0"/>
      <w:marRight w:val="0"/>
      <w:marTop w:val="0"/>
      <w:marBottom w:val="0"/>
      <w:divBdr>
        <w:top w:val="none" w:sz="0" w:space="0" w:color="auto"/>
        <w:left w:val="none" w:sz="0" w:space="0" w:color="auto"/>
        <w:bottom w:val="none" w:sz="0" w:space="0" w:color="auto"/>
        <w:right w:val="none" w:sz="0" w:space="0" w:color="auto"/>
      </w:divBdr>
      <w:divsChild>
        <w:div w:id="1157696449">
          <w:marLeft w:val="360"/>
          <w:marRight w:val="0"/>
          <w:marTop w:val="200"/>
          <w:marBottom w:val="0"/>
          <w:divBdr>
            <w:top w:val="none" w:sz="0" w:space="0" w:color="auto"/>
            <w:left w:val="none" w:sz="0" w:space="0" w:color="auto"/>
            <w:bottom w:val="none" w:sz="0" w:space="0" w:color="auto"/>
            <w:right w:val="none" w:sz="0" w:space="0" w:color="auto"/>
          </w:divBdr>
        </w:div>
        <w:div w:id="2048555051">
          <w:marLeft w:val="1080"/>
          <w:marRight w:val="0"/>
          <w:marTop w:val="100"/>
          <w:marBottom w:val="0"/>
          <w:divBdr>
            <w:top w:val="none" w:sz="0" w:space="0" w:color="auto"/>
            <w:left w:val="none" w:sz="0" w:space="0" w:color="auto"/>
            <w:bottom w:val="none" w:sz="0" w:space="0" w:color="auto"/>
            <w:right w:val="none" w:sz="0" w:space="0" w:color="auto"/>
          </w:divBdr>
        </w:div>
        <w:div w:id="2098742929">
          <w:marLeft w:val="1080"/>
          <w:marRight w:val="0"/>
          <w:marTop w:val="100"/>
          <w:marBottom w:val="0"/>
          <w:divBdr>
            <w:top w:val="none" w:sz="0" w:space="0" w:color="auto"/>
            <w:left w:val="none" w:sz="0" w:space="0" w:color="auto"/>
            <w:bottom w:val="none" w:sz="0" w:space="0" w:color="auto"/>
            <w:right w:val="none" w:sz="0" w:space="0" w:color="auto"/>
          </w:divBdr>
        </w:div>
        <w:div w:id="418872495">
          <w:marLeft w:val="360"/>
          <w:marRight w:val="0"/>
          <w:marTop w:val="200"/>
          <w:marBottom w:val="0"/>
          <w:divBdr>
            <w:top w:val="none" w:sz="0" w:space="0" w:color="auto"/>
            <w:left w:val="none" w:sz="0" w:space="0" w:color="auto"/>
            <w:bottom w:val="none" w:sz="0" w:space="0" w:color="auto"/>
            <w:right w:val="none" w:sz="0" w:space="0" w:color="auto"/>
          </w:divBdr>
        </w:div>
        <w:div w:id="1760563830">
          <w:marLeft w:val="1080"/>
          <w:marRight w:val="0"/>
          <w:marTop w:val="100"/>
          <w:marBottom w:val="0"/>
          <w:divBdr>
            <w:top w:val="none" w:sz="0" w:space="0" w:color="auto"/>
            <w:left w:val="none" w:sz="0" w:space="0" w:color="auto"/>
            <w:bottom w:val="none" w:sz="0" w:space="0" w:color="auto"/>
            <w:right w:val="none" w:sz="0" w:space="0" w:color="auto"/>
          </w:divBdr>
        </w:div>
        <w:div w:id="1800030797">
          <w:marLeft w:val="1080"/>
          <w:marRight w:val="0"/>
          <w:marTop w:val="100"/>
          <w:marBottom w:val="0"/>
          <w:divBdr>
            <w:top w:val="none" w:sz="0" w:space="0" w:color="auto"/>
            <w:left w:val="none" w:sz="0" w:space="0" w:color="auto"/>
            <w:bottom w:val="none" w:sz="0" w:space="0" w:color="auto"/>
            <w:right w:val="none" w:sz="0" w:space="0" w:color="auto"/>
          </w:divBdr>
        </w:div>
        <w:div w:id="878588358">
          <w:marLeft w:val="1080"/>
          <w:marRight w:val="0"/>
          <w:marTop w:val="100"/>
          <w:marBottom w:val="0"/>
          <w:divBdr>
            <w:top w:val="none" w:sz="0" w:space="0" w:color="auto"/>
            <w:left w:val="none" w:sz="0" w:space="0" w:color="auto"/>
            <w:bottom w:val="none" w:sz="0" w:space="0" w:color="auto"/>
            <w:right w:val="none" w:sz="0" w:space="0" w:color="auto"/>
          </w:divBdr>
        </w:div>
        <w:div w:id="1330402150">
          <w:marLeft w:val="1080"/>
          <w:marRight w:val="0"/>
          <w:marTop w:val="100"/>
          <w:marBottom w:val="0"/>
          <w:divBdr>
            <w:top w:val="none" w:sz="0" w:space="0" w:color="auto"/>
            <w:left w:val="none" w:sz="0" w:space="0" w:color="auto"/>
            <w:bottom w:val="none" w:sz="0" w:space="0" w:color="auto"/>
            <w:right w:val="none" w:sz="0" w:space="0" w:color="auto"/>
          </w:divBdr>
        </w:div>
        <w:div w:id="119734422">
          <w:marLeft w:val="1080"/>
          <w:marRight w:val="0"/>
          <w:marTop w:val="100"/>
          <w:marBottom w:val="0"/>
          <w:divBdr>
            <w:top w:val="none" w:sz="0" w:space="0" w:color="auto"/>
            <w:left w:val="none" w:sz="0" w:space="0" w:color="auto"/>
            <w:bottom w:val="none" w:sz="0" w:space="0" w:color="auto"/>
            <w:right w:val="none" w:sz="0" w:space="0" w:color="auto"/>
          </w:divBdr>
        </w:div>
      </w:divsChild>
    </w:div>
    <w:div w:id="2035574467">
      <w:bodyDiv w:val="1"/>
      <w:marLeft w:val="0"/>
      <w:marRight w:val="0"/>
      <w:marTop w:val="0"/>
      <w:marBottom w:val="0"/>
      <w:divBdr>
        <w:top w:val="none" w:sz="0" w:space="0" w:color="auto"/>
        <w:left w:val="none" w:sz="0" w:space="0" w:color="auto"/>
        <w:bottom w:val="none" w:sz="0" w:space="0" w:color="auto"/>
        <w:right w:val="none" w:sz="0" w:space="0" w:color="auto"/>
      </w:divBdr>
      <w:divsChild>
        <w:div w:id="911937190">
          <w:marLeft w:val="360"/>
          <w:marRight w:val="0"/>
          <w:marTop w:val="200"/>
          <w:marBottom w:val="0"/>
          <w:divBdr>
            <w:top w:val="none" w:sz="0" w:space="0" w:color="auto"/>
            <w:left w:val="none" w:sz="0" w:space="0" w:color="auto"/>
            <w:bottom w:val="none" w:sz="0" w:space="0" w:color="auto"/>
            <w:right w:val="none" w:sz="0" w:space="0" w:color="auto"/>
          </w:divBdr>
        </w:div>
        <w:div w:id="1539708223">
          <w:marLeft w:val="360"/>
          <w:marRight w:val="0"/>
          <w:marTop w:val="200"/>
          <w:marBottom w:val="0"/>
          <w:divBdr>
            <w:top w:val="none" w:sz="0" w:space="0" w:color="auto"/>
            <w:left w:val="none" w:sz="0" w:space="0" w:color="auto"/>
            <w:bottom w:val="none" w:sz="0" w:space="0" w:color="auto"/>
            <w:right w:val="none" w:sz="0" w:space="0" w:color="auto"/>
          </w:divBdr>
        </w:div>
        <w:div w:id="263152160">
          <w:marLeft w:val="1080"/>
          <w:marRight w:val="0"/>
          <w:marTop w:val="100"/>
          <w:marBottom w:val="0"/>
          <w:divBdr>
            <w:top w:val="none" w:sz="0" w:space="0" w:color="auto"/>
            <w:left w:val="none" w:sz="0" w:space="0" w:color="auto"/>
            <w:bottom w:val="none" w:sz="0" w:space="0" w:color="auto"/>
            <w:right w:val="none" w:sz="0" w:space="0" w:color="auto"/>
          </w:divBdr>
        </w:div>
        <w:div w:id="1322464895">
          <w:marLeft w:val="1080"/>
          <w:marRight w:val="0"/>
          <w:marTop w:val="100"/>
          <w:marBottom w:val="0"/>
          <w:divBdr>
            <w:top w:val="none" w:sz="0" w:space="0" w:color="auto"/>
            <w:left w:val="none" w:sz="0" w:space="0" w:color="auto"/>
            <w:bottom w:val="none" w:sz="0" w:space="0" w:color="auto"/>
            <w:right w:val="none" w:sz="0" w:space="0" w:color="auto"/>
          </w:divBdr>
        </w:div>
        <w:div w:id="818688867">
          <w:marLeft w:val="360"/>
          <w:marRight w:val="0"/>
          <w:marTop w:val="200"/>
          <w:marBottom w:val="0"/>
          <w:divBdr>
            <w:top w:val="none" w:sz="0" w:space="0" w:color="auto"/>
            <w:left w:val="none" w:sz="0" w:space="0" w:color="auto"/>
            <w:bottom w:val="none" w:sz="0" w:space="0" w:color="auto"/>
            <w:right w:val="none" w:sz="0" w:space="0" w:color="auto"/>
          </w:divBdr>
        </w:div>
        <w:div w:id="675958815">
          <w:marLeft w:val="1080"/>
          <w:marRight w:val="0"/>
          <w:marTop w:val="100"/>
          <w:marBottom w:val="0"/>
          <w:divBdr>
            <w:top w:val="none" w:sz="0" w:space="0" w:color="auto"/>
            <w:left w:val="none" w:sz="0" w:space="0" w:color="auto"/>
            <w:bottom w:val="none" w:sz="0" w:space="0" w:color="auto"/>
            <w:right w:val="none" w:sz="0" w:space="0" w:color="auto"/>
          </w:divBdr>
        </w:div>
        <w:div w:id="920989138">
          <w:marLeft w:val="1080"/>
          <w:marRight w:val="0"/>
          <w:marTop w:val="100"/>
          <w:marBottom w:val="0"/>
          <w:divBdr>
            <w:top w:val="none" w:sz="0" w:space="0" w:color="auto"/>
            <w:left w:val="none" w:sz="0" w:space="0" w:color="auto"/>
            <w:bottom w:val="none" w:sz="0" w:space="0" w:color="auto"/>
            <w:right w:val="none" w:sz="0" w:space="0" w:color="auto"/>
          </w:divBdr>
        </w:div>
        <w:div w:id="869998661">
          <w:marLeft w:val="360"/>
          <w:marRight w:val="0"/>
          <w:marTop w:val="200"/>
          <w:marBottom w:val="0"/>
          <w:divBdr>
            <w:top w:val="none" w:sz="0" w:space="0" w:color="auto"/>
            <w:left w:val="none" w:sz="0" w:space="0" w:color="auto"/>
            <w:bottom w:val="none" w:sz="0" w:space="0" w:color="auto"/>
            <w:right w:val="none" w:sz="0" w:space="0" w:color="auto"/>
          </w:divBdr>
        </w:div>
      </w:divsChild>
    </w:div>
    <w:div w:id="2038432714">
      <w:bodyDiv w:val="1"/>
      <w:marLeft w:val="0"/>
      <w:marRight w:val="0"/>
      <w:marTop w:val="0"/>
      <w:marBottom w:val="0"/>
      <w:divBdr>
        <w:top w:val="none" w:sz="0" w:space="0" w:color="auto"/>
        <w:left w:val="none" w:sz="0" w:space="0" w:color="auto"/>
        <w:bottom w:val="none" w:sz="0" w:space="0" w:color="auto"/>
        <w:right w:val="none" w:sz="0" w:space="0" w:color="auto"/>
      </w:divBdr>
    </w:div>
    <w:div w:id="2087222928">
      <w:bodyDiv w:val="1"/>
      <w:marLeft w:val="0"/>
      <w:marRight w:val="0"/>
      <w:marTop w:val="0"/>
      <w:marBottom w:val="0"/>
      <w:divBdr>
        <w:top w:val="none" w:sz="0" w:space="0" w:color="auto"/>
        <w:left w:val="none" w:sz="0" w:space="0" w:color="auto"/>
        <w:bottom w:val="none" w:sz="0" w:space="0" w:color="auto"/>
        <w:right w:val="none" w:sz="0" w:space="0" w:color="auto"/>
      </w:divBdr>
      <w:divsChild>
        <w:div w:id="2119132717">
          <w:marLeft w:val="1080"/>
          <w:marRight w:val="0"/>
          <w:marTop w:val="100"/>
          <w:marBottom w:val="0"/>
          <w:divBdr>
            <w:top w:val="none" w:sz="0" w:space="0" w:color="auto"/>
            <w:left w:val="none" w:sz="0" w:space="0" w:color="auto"/>
            <w:bottom w:val="none" w:sz="0" w:space="0" w:color="auto"/>
            <w:right w:val="none" w:sz="0" w:space="0" w:color="auto"/>
          </w:divBdr>
        </w:div>
      </w:divsChild>
    </w:div>
    <w:div w:id="2092237229">
      <w:bodyDiv w:val="1"/>
      <w:marLeft w:val="0"/>
      <w:marRight w:val="0"/>
      <w:marTop w:val="0"/>
      <w:marBottom w:val="0"/>
      <w:divBdr>
        <w:top w:val="none" w:sz="0" w:space="0" w:color="auto"/>
        <w:left w:val="none" w:sz="0" w:space="0" w:color="auto"/>
        <w:bottom w:val="none" w:sz="0" w:space="0" w:color="auto"/>
        <w:right w:val="none" w:sz="0" w:space="0" w:color="auto"/>
      </w:divBdr>
    </w:div>
    <w:div w:id="2102331044">
      <w:bodyDiv w:val="1"/>
      <w:marLeft w:val="0"/>
      <w:marRight w:val="0"/>
      <w:marTop w:val="0"/>
      <w:marBottom w:val="0"/>
      <w:divBdr>
        <w:top w:val="none" w:sz="0" w:space="0" w:color="auto"/>
        <w:left w:val="none" w:sz="0" w:space="0" w:color="auto"/>
        <w:bottom w:val="none" w:sz="0" w:space="0" w:color="auto"/>
        <w:right w:val="none" w:sz="0" w:space="0" w:color="auto"/>
      </w:divBdr>
      <w:divsChild>
        <w:div w:id="810168973">
          <w:marLeft w:val="446"/>
          <w:marRight w:val="0"/>
          <w:marTop w:val="0"/>
          <w:marBottom w:val="0"/>
          <w:divBdr>
            <w:top w:val="none" w:sz="0" w:space="0" w:color="auto"/>
            <w:left w:val="none" w:sz="0" w:space="0" w:color="auto"/>
            <w:bottom w:val="none" w:sz="0" w:space="0" w:color="auto"/>
            <w:right w:val="none" w:sz="0" w:space="0" w:color="auto"/>
          </w:divBdr>
        </w:div>
        <w:div w:id="1233126154">
          <w:marLeft w:val="446"/>
          <w:marRight w:val="0"/>
          <w:marTop w:val="0"/>
          <w:marBottom w:val="0"/>
          <w:divBdr>
            <w:top w:val="none" w:sz="0" w:space="0" w:color="auto"/>
            <w:left w:val="none" w:sz="0" w:space="0" w:color="auto"/>
            <w:bottom w:val="none" w:sz="0" w:space="0" w:color="auto"/>
            <w:right w:val="none" w:sz="0" w:space="0" w:color="auto"/>
          </w:divBdr>
        </w:div>
        <w:div w:id="1390376470">
          <w:marLeft w:val="446"/>
          <w:marRight w:val="0"/>
          <w:marTop w:val="0"/>
          <w:marBottom w:val="0"/>
          <w:divBdr>
            <w:top w:val="none" w:sz="0" w:space="0" w:color="auto"/>
            <w:left w:val="none" w:sz="0" w:space="0" w:color="auto"/>
            <w:bottom w:val="none" w:sz="0" w:space="0" w:color="auto"/>
            <w:right w:val="none" w:sz="0" w:space="0" w:color="auto"/>
          </w:divBdr>
        </w:div>
        <w:div w:id="1651129695">
          <w:marLeft w:val="446"/>
          <w:marRight w:val="0"/>
          <w:marTop w:val="0"/>
          <w:marBottom w:val="0"/>
          <w:divBdr>
            <w:top w:val="none" w:sz="0" w:space="0" w:color="auto"/>
            <w:left w:val="none" w:sz="0" w:space="0" w:color="auto"/>
            <w:bottom w:val="none" w:sz="0" w:space="0" w:color="auto"/>
            <w:right w:val="none" w:sz="0" w:space="0" w:color="auto"/>
          </w:divBdr>
        </w:div>
        <w:div w:id="647711305">
          <w:marLeft w:val="1166"/>
          <w:marRight w:val="0"/>
          <w:marTop w:val="0"/>
          <w:marBottom w:val="0"/>
          <w:divBdr>
            <w:top w:val="none" w:sz="0" w:space="0" w:color="auto"/>
            <w:left w:val="none" w:sz="0" w:space="0" w:color="auto"/>
            <w:bottom w:val="none" w:sz="0" w:space="0" w:color="auto"/>
            <w:right w:val="none" w:sz="0" w:space="0" w:color="auto"/>
          </w:divBdr>
        </w:div>
        <w:div w:id="1397126264">
          <w:marLeft w:val="446"/>
          <w:marRight w:val="0"/>
          <w:marTop w:val="0"/>
          <w:marBottom w:val="0"/>
          <w:divBdr>
            <w:top w:val="none" w:sz="0" w:space="0" w:color="auto"/>
            <w:left w:val="none" w:sz="0" w:space="0" w:color="auto"/>
            <w:bottom w:val="none" w:sz="0" w:space="0" w:color="auto"/>
            <w:right w:val="none" w:sz="0" w:space="0" w:color="auto"/>
          </w:divBdr>
        </w:div>
        <w:div w:id="599070400">
          <w:marLeft w:val="1166"/>
          <w:marRight w:val="0"/>
          <w:marTop w:val="0"/>
          <w:marBottom w:val="0"/>
          <w:divBdr>
            <w:top w:val="none" w:sz="0" w:space="0" w:color="auto"/>
            <w:left w:val="none" w:sz="0" w:space="0" w:color="auto"/>
            <w:bottom w:val="none" w:sz="0" w:space="0" w:color="auto"/>
            <w:right w:val="none" w:sz="0" w:space="0" w:color="auto"/>
          </w:divBdr>
        </w:div>
        <w:div w:id="803155127">
          <w:marLeft w:val="1166"/>
          <w:marRight w:val="0"/>
          <w:marTop w:val="0"/>
          <w:marBottom w:val="0"/>
          <w:divBdr>
            <w:top w:val="none" w:sz="0" w:space="0" w:color="auto"/>
            <w:left w:val="none" w:sz="0" w:space="0" w:color="auto"/>
            <w:bottom w:val="none" w:sz="0" w:space="0" w:color="auto"/>
            <w:right w:val="none" w:sz="0" w:space="0" w:color="auto"/>
          </w:divBdr>
        </w:div>
        <w:div w:id="1452433912">
          <w:marLeft w:val="1166"/>
          <w:marRight w:val="0"/>
          <w:marTop w:val="0"/>
          <w:marBottom w:val="0"/>
          <w:divBdr>
            <w:top w:val="none" w:sz="0" w:space="0" w:color="auto"/>
            <w:left w:val="none" w:sz="0" w:space="0" w:color="auto"/>
            <w:bottom w:val="none" w:sz="0" w:space="0" w:color="auto"/>
            <w:right w:val="none" w:sz="0" w:space="0" w:color="auto"/>
          </w:divBdr>
        </w:div>
      </w:divsChild>
    </w:div>
    <w:div w:id="211277279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0">
          <w:marLeft w:val="360"/>
          <w:marRight w:val="0"/>
          <w:marTop w:val="200"/>
          <w:marBottom w:val="0"/>
          <w:divBdr>
            <w:top w:val="none" w:sz="0" w:space="0" w:color="auto"/>
            <w:left w:val="none" w:sz="0" w:space="0" w:color="auto"/>
            <w:bottom w:val="none" w:sz="0" w:space="0" w:color="auto"/>
            <w:right w:val="none" w:sz="0" w:space="0" w:color="auto"/>
          </w:divBdr>
        </w:div>
        <w:div w:id="1412700855">
          <w:marLeft w:val="360"/>
          <w:marRight w:val="0"/>
          <w:marTop w:val="200"/>
          <w:marBottom w:val="0"/>
          <w:divBdr>
            <w:top w:val="none" w:sz="0" w:space="0" w:color="auto"/>
            <w:left w:val="none" w:sz="0" w:space="0" w:color="auto"/>
            <w:bottom w:val="none" w:sz="0" w:space="0" w:color="auto"/>
            <w:right w:val="none" w:sz="0" w:space="0" w:color="auto"/>
          </w:divBdr>
        </w:div>
        <w:div w:id="748577736">
          <w:marLeft w:val="360"/>
          <w:marRight w:val="0"/>
          <w:marTop w:val="200"/>
          <w:marBottom w:val="0"/>
          <w:divBdr>
            <w:top w:val="none" w:sz="0" w:space="0" w:color="auto"/>
            <w:left w:val="none" w:sz="0" w:space="0" w:color="auto"/>
            <w:bottom w:val="none" w:sz="0" w:space="0" w:color="auto"/>
            <w:right w:val="none" w:sz="0" w:space="0" w:color="auto"/>
          </w:divBdr>
        </w:div>
        <w:div w:id="2046372450">
          <w:marLeft w:val="360"/>
          <w:marRight w:val="0"/>
          <w:marTop w:val="200"/>
          <w:marBottom w:val="0"/>
          <w:divBdr>
            <w:top w:val="none" w:sz="0" w:space="0" w:color="auto"/>
            <w:left w:val="none" w:sz="0" w:space="0" w:color="auto"/>
            <w:bottom w:val="none" w:sz="0" w:space="0" w:color="auto"/>
            <w:right w:val="none" w:sz="0" w:space="0" w:color="auto"/>
          </w:divBdr>
        </w:div>
        <w:div w:id="239752018">
          <w:marLeft w:val="360"/>
          <w:marRight w:val="0"/>
          <w:marTop w:val="200"/>
          <w:marBottom w:val="0"/>
          <w:divBdr>
            <w:top w:val="none" w:sz="0" w:space="0" w:color="auto"/>
            <w:left w:val="none" w:sz="0" w:space="0" w:color="auto"/>
            <w:bottom w:val="none" w:sz="0" w:space="0" w:color="auto"/>
            <w:right w:val="none" w:sz="0" w:space="0" w:color="auto"/>
          </w:divBdr>
        </w:div>
        <w:div w:id="1525092750">
          <w:marLeft w:val="360"/>
          <w:marRight w:val="0"/>
          <w:marTop w:val="200"/>
          <w:marBottom w:val="0"/>
          <w:divBdr>
            <w:top w:val="none" w:sz="0" w:space="0" w:color="auto"/>
            <w:left w:val="none" w:sz="0" w:space="0" w:color="auto"/>
            <w:bottom w:val="none" w:sz="0" w:space="0" w:color="auto"/>
            <w:right w:val="none" w:sz="0" w:space="0" w:color="auto"/>
          </w:divBdr>
        </w:div>
      </w:divsChild>
    </w:div>
    <w:div w:id="2144499867">
      <w:bodyDiv w:val="1"/>
      <w:marLeft w:val="0"/>
      <w:marRight w:val="0"/>
      <w:marTop w:val="0"/>
      <w:marBottom w:val="0"/>
      <w:divBdr>
        <w:top w:val="none" w:sz="0" w:space="0" w:color="auto"/>
        <w:left w:val="none" w:sz="0" w:space="0" w:color="auto"/>
        <w:bottom w:val="none" w:sz="0" w:space="0" w:color="auto"/>
        <w:right w:val="none" w:sz="0" w:space="0" w:color="auto"/>
      </w:divBdr>
    </w:div>
    <w:div w:id="2145811807">
      <w:bodyDiv w:val="1"/>
      <w:marLeft w:val="0"/>
      <w:marRight w:val="0"/>
      <w:marTop w:val="0"/>
      <w:marBottom w:val="0"/>
      <w:divBdr>
        <w:top w:val="none" w:sz="0" w:space="0" w:color="auto"/>
        <w:left w:val="none" w:sz="0" w:space="0" w:color="auto"/>
        <w:bottom w:val="none" w:sz="0" w:space="0" w:color="auto"/>
        <w:right w:val="none" w:sz="0" w:space="0" w:color="auto"/>
      </w:divBdr>
      <w:divsChild>
        <w:div w:id="1647005374">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tetratechinc-my.sharepoint.com/personal/benjamin_jessup_tetratech_com/Documents/Documents/Indiana/Diatoms/Report/IN_Diatoms_23June2021_revised.docx" TargetMode="External"/><Relationship Id="rId26" Type="http://schemas.openxmlformats.org/officeDocument/2006/relationships/image" Target="media/image7.emf"/><Relationship Id="rId39" Type="http://schemas.openxmlformats.org/officeDocument/2006/relationships/image" Target="media/image20.emf"/><Relationship Id="rId21" Type="http://schemas.openxmlformats.org/officeDocument/2006/relationships/header" Target="header1.xml"/><Relationship Id="rId34" Type="http://schemas.openxmlformats.org/officeDocument/2006/relationships/image" Target="media/image15.emf"/><Relationship Id="rId42" Type="http://schemas.openxmlformats.org/officeDocument/2006/relationships/image" Target="media/image23.gi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tetratechinc-my.sharepoint.com/personal/benjamin_jessup_tetratech_com/Documents/Documents/Indiana/Diatoms/Report/IN_Diatoms_23June2021_revised.docx"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streamstats.usgs.gov/" TargetMode="External"/><Relationship Id="rId32" Type="http://schemas.openxmlformats.org/officeDocument/2006/relationships/image" Target="media/image13.emf"/><Relationship Id="rId37" Type="http://schemas.openxmlformats.org/officeDocument/2006/relationships/image" Target="media/image18.emf"/><Relationship Id="rId40" Type="http://schemas.openxmlformats.org/officeDocument/2006/relationships/image" Target="media/image21.emf"/><Relationship Id="rId45" Type="http://schemas.openxmlformats.org/officeDocument/2006/relationships/image" Target="media/image26.png"/><Relationship Id="rId53" Type="http://schemas.openxmlformats.org/officeDocument/2006/relationships/image" Target="media/image34.emf"/><Relationship Id="rId58" Type="http://schemas.openxmlformats.org/officeDocument/2006/relationships/image" Target="media/image38.emf"/><Relationship Id="rId66" Type="http://schemas.openxmlformats.org/officeDocument/2006/relationships/image" Target="media/image46.jpeg"/><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image" Target="media/image17.emf"/><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endnotes" Target="endnotes.xml"/><Relationship Id="rId19" Type="http://schemas.openxmlformats.org/officeDocument/2006/relationships/hyperlink" Target="https://tetratechinc-my.sharepoint.com/personal/benjamin_jessup_tetratech_com/Documents/Documents/Indiana/Diatoms/Report/IN_Diatoms_23June2021_revised.docx" TargetMode="External"/><Relationship Id="rId31" Type="http://schemas.openxmlformats.org/officeDocument/2006/relationships/image" Target="media/image12.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footer" Target="footer1.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cid:image004.jpg@01D7BB8D.03CB31B0" TargetMode="External"/><Relationship Id="rId17" Type="http://schemas.openxmlformats.org/officeDocument/2006/relationships/hyperlink" Target="https://tetratechinc-my.sharepoint.com/personal/benjamin_jessup_tetratech_com/Documents/Documents/Indiana/Diatoms/Report/IN_Diatoms_23June2021_revised.docx" TargetMode="External"/><Relationship Id="rId25" Type="http://schemas.openxmlformats.org/officeDocument/2006/relationships/image" Target="media/image6.png"/><Relationship Id="rId33" Type="http://schemas.openxmlformats.org/officeDocument/2006/relationships/image" Target="media/image14.emf"/><Relationship Id="rId38" Type="http://schemas.openxmlformats.org/officeDocument/2006/relationships/image" Target="media/image19.emf"/><Relationship Id="rId46" Type="http://schemas.openxmlformats.org/officeDocument/2006/relationships/image" Target="media/image27.png"/><Relationship Id="rId59" Type="http://schemas.openxmlformats.org/officeDocument/2006/relationships/image" Target="media/image39.emf"/><Relationship Id="rId67" Type="http://schemas.openxmlformats.org/officeDocument/2006/relationships/image" Target="cid:image010.jpg@01D7BB7C.E3566DB0" TargetMode="External"/><Relationship Id="rId20" Type="http://schemas.openxmlformats.org/officeDocument/2006/relationships/hyperlink" Target="https://tetratechinc-my.sharepoint.com/personal/benjamin_jessup_tetratech_com/Documents/Documents/Indiana/Diatoms/Report/IN_Diatoms_23June2021_revised.docx" TargetMode="External"/><Relationship Id="rId41" Type="http://schemas.openxmlformats.org/officeDocument/2006/relationships/image" Target="media/image22.png"/><Relationship Id="rId54" Type="http://schemas.openxmlformats.org/officeDocument/2006/relationships/footer" Target="footer2.xml"/><Relationship Id="rId62" Type="http://schemas.openxmlformats.org/officeDocument/2006/relationships/image" Target="media/image42.png"/><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nam10.safelinks.protection.outlook.com/?url=https%3A%2F%2Ftetratech-wtr-wne.shinyapps.io%2FIDEMtools%2F%3F_ga%3D2.105832707.1204712251.1626182602-1659294703.1616420491&amp;data=04%7C01%7Cbenjamin.jessup%40tetratech.com%7C66dd57b8c5fe4486d97808d9460ec7bf%7Ca40fe4baabc748fe8792b43889936400%7C0%7C0%7C637617851621134791%7CUnknown%7CTWFpbGZsb3d8eyJWIjoiMC4wLjAwMDAiLCJQIjoiV2luMzIiLCJBTiI6Ik1haWwiLCJXVCI6Mn0%3D%7C1000&amp;sdata=sq0NuZJiqj4DmTGzaYZPaywYzEdMT2ioyPvmG9YBLEA%3D&amp;reserved=0" TargetMode="External"/><Relationship Id="rId2" Type="http://schemas.openxmlformats.org/officeDocument/2006/relationships/hyperlink" Target="https://my.usgs.gov/confluence/display/biodata/About+BioData" TargetMode="External"/><Relationship Id="rId1" Type="http://schemas.openxmlformats.org/officeDocument/2006/relationships/hyperlink" Target="http://www.in.gov/legislative/iac/iac_title?iact=32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65A550-F133-490F-8C10-FE2996A46870}">
  <we:reference id="wa104380526" version="1.1.0.0" store="en-US" storeType="OMEX"/>
  <we:alternateReferences>
    <we:reference id="wa104380526" version="1.1.0.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F6F711AF17A043A97781637376289B" ma:contentTypeVersion="13" ma:contentTypeDescription="Create a new document." ma:contentTypeScope="" ma:versionID="9e424ca33ae082e5e31a0e6dee80a2aa">
  <xsd:schema xmlns:xsd="http://www.w3.org/2001/XMLSchema" xmlns:xs="http://www.w3.org/2001/XMLSchema" xmlns:p="http://schemas.microsoft.com/office/2006/metadata/properties" xmlns:ns3="61cfb714-6d5c-4c13-b8b4-73c665832014" xmlns:ns4="e28ca9b6-8833-43fc-b77c-7c7bbd0e0d7a" targetNamespace="http://schemas.microsoft.com/office/2006/metadata/properties" ma:root="true" ma:fieldsID="b19805696df997909350d0ea27f57206" ns3:_="" ns4:_="">
    <xsd:import namespace="61cfb714-6d5c-4c13-b8b4-73c665832014"/>
    <xsd:import namespace="e28ca9b6-8833-43fc-b77c-7c7bbd0e0d7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EventHashCode" minOccurs="0"/>
                <xsd:element ref="ns3:MediaServiceGenerationTim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cfb714-6d5c-4c13-b8b4-73c6658320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28ca9b6-8833-43fc-b77c-7c7bbd0e0d7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708CD-AB9F-482F-9615-9383EA0E75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cfb714-6d5c-4c13-b8b4-73c665832014"/>
    <ds:schemaRef ds:uri="e28ca9b6-8833-43fc-b77c-7c7bbd0e0d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3FDEF9-FCD9-48E8-A260-96752BE7FD1F}">
  <ds:schemaRefs>
    <ds:schemaRef ds:uri="http://schemas.microsoft.com/sharepoint/v3/contenttype/forms"/>
  </ds:schemaRefs>
</ds:datastoreItem>
</file>

<file path=customXml/itemProps3.xml><?xml version="1.0" encoding="utf-8"?>
<ds:datastoreItem xmlns:ds="http://schemas.openxmlformats.org/officeDocument/2006/customXml" ds:itemID="{D59A0ECB-B0FE-4BAD-B392-DA313F83025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64F0EC9-2C43-4C59-852A-0619973EA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2357</TotalTime>
  <Pages>73</Pages>
  <Words>23013</Words>
  <Characters>131178</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Jessup, Benjamin</dc:creator>
  <cp:keywords/>
  <dc:description/>
  <cp:lastModifiedBy>Block, Ben</cp:lastModifiedBy>
  <cp:revision>99</cp:revision>
  <dcterms:created xsi:type="dcterms:W3CDTF">2021-09-30T11:46:00Z</dcterms:created>
  <dcterms:modified xsi:type="dcterms:W3CDTF">2021-10-22T15:59:00Z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0x0101009CF6F711AF17A043A97781637376289B</vt:lpwstr>
  </property>
</Properties>
</file>